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6BCE3" w14:textId="77777777" w:rsidR="00D51ABE" w:rsidRDefault="0019627F" w:rsidP="00BC676F">
      <w:pPr>
        <w:spacing w:line="360" w:lineRule="auto"/>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4F1DAC01" wp14:editId="405C70F7">
                <wp:simplePos x="0" y="0"/>
                <wp:positionH relativeFrom="page">
                  <wp:posOffset>992777</wp:posOffset>
                </wp:positionH>
                <wp:positionV relativeFrom="page">
                  <wp:posOffset>898724</wp:posOffset>
                </wp:positionV>
                <wp:extent cx="5700395" cy="721069"/>
                <wp:effectExtent l="38100" t="38100" r="33655" b="412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0395" cy="721069"/>
                        </a:xfrm>
                        <a:prstGeom prst="rect">
                          <a:avLst/>
                        </a:prstGeom>
                        <a:solidFill>
                          <a:schemeClr val="accent2">
                            <a:lumMod val="20000"/>
                            <a:lumOff val="80000"/>
                          </a:schemeClr>
                        </a:solidFill>
                        <a:ln w="76200" cmpd="thickThin">
                          <a:solidFill>
                            <a:schemeClr val="accent2">
                              <a:lumMod val="50000"/>
                              <a:lumOff val="0"/>
                            </a:schemeClr>
                          </a:solidFill>
                          <a:miter lim="800000"/>
                          <a:headEnd/>
                          <a:tailEnd/>
                        </a:ln>
                        <a:extLst/>
                      </wps:spPr>
                      <wps:txbx>
                        <w:txbxContent>
                          <w:p w14:paraId="1E0E5DE6" w14:textId="77777777" w:rsidR="009E6FC4" w:rsidRDefault="009E6FC4" w:rsidP="000829D6">
                            <w:pPr>
                              <w:rPr>
                                <w:rFonts w:ascii="Times New Roman" w:hAnsi="Times New Roman" w:cs="Times New Roman"/>
                                <w:b/>
                                <w:sz w:val="40"/>
                                <w:szCs w:val="40"/>
                              </w:rPr>
                            </w:pPr>
                            <w:r w:rsidRPr="006A547B">
                              <w:rPr>
                                <w:rFonts w:ascii="Times New Roman" w:hAnsi="Times New Roman" w:cs="Times New Roman"/>
                                <w:b/>
                                <w:sz w:val="40"/>
                                <w:szCs w:val="40"/>
                              </w:rPr>
                              <w:t xml:space="preserve">MINNESOTA JUDICIAL TRAINING </w:t>
                            </w:r>
                            <w:r>
                              <w:rPr>
                                <w:rFonts w:ascii="Times New Roman" w:hAnsi="Times New Roman" w:cs="Times New Roman"/>
                                <w:b/>
                                <w:sz w:val="40"/>
                                <w:szCs w:val="40"/>
                              </w:rPr>
                              <w:t>U</w:t>
                            </w:r>
                            <w:r w:rsidRPr="006A547B">
                              <w:rPr>
                                <w:rFonts w:ascii="Times New Roman" w:hAnsi="Times New Roman" w:cs="Times New Roman"/>
                                <w:b/>
                                <w:sz w:val="40"/>
                                <w:szCs w:val="40"/>
                              </w:rPr>
                              <w:t>PDATE</w:t>
                            </w:r>
                          </w:p>
                          <w:p w14:paraId="2834EFF3" w14:textId="77777777" w:rsidR="009E6FC4" w:rsidRPr="00732177" w:rsidRDefault="009E6FC4" w:rsidP="007C1F48">
                            <w:pPr>
                              <w:ind w:left="-540"/>
                              <w:jc w:val="center"/>
                              <w:rPr>
                                <w:rFonts w:ascii="Times New Roman" w:hAnsi="Times New Roman" w:cs="Times New Roman"/>
                                <w:b/>
                                <w:sz w:val="24"/>
                                <w:szCs w:val="24"/>
                              </w:rPr>
                            </w:pPr>
                            <w:r>
                              <w:t xml:space="preserve">   </w:t>
                            </w:r>
                            <w:hyperlink r:id="rId9" w:history="1">
                              <w:r w:rsidRPr="00A14D40">
                                <w:rPr>
                                  <w:rStyle w:val="Hyperlink"/>
                                  <w:rFonts w:ascii="Times New Roman" w:hAnsi="Times New Roman" w:cs="Times New Roman"/>
                                  <w:b/>
                                  <w:sz w:val="24"/>
                                  <w:szCs w:val="24"/>
                                </w:rPr>
                                <w:t>www.PendletonUpdates.com</w:t>
                              </w:r>
                            </w:hyperlink>
                          </w:p>
                          <w:p w14:paraId="11E5FFA1" w14:textId="77777777" w:rsidR="009E6FC4" w:rsidRDefault="009E6FC4" w:rsidP="006A547B">
                            <w:pPr>
                              <w:spacing w:line="360" w:lineRule="auto"/>
                              <w:jc w:val="center"/>
                              <w:rPr>
                                <w:rFonts w:ascii="Times New Roman" w:hAnsi="Times New Roman" w:cs="Times New Roman"/>
                                <w:b/>
                                <w:sz w:val="40"/>
                                <w:szCs w:val="40"/>
                              </w:rPr>
                            </w:pPr>
                          </w:p>
                          <w:p w14:paraId="3F8C841D" w14:textId="77777777" w:rsidR="009E6FC4" w:rsidRPr="006A547B" w:rsidRDefault="009E6FC4" w:rsidP="006A547B">
                            <w:pPr>
                              <w:spacing w:line="360" w:lineRule="auto"/>
                              <w:jc w:val="center"/>
                              <w:rPr>
                                <w:rFonts w:ascii="Times New Roman" w:hAnsi="Times New Roman" w:cs="Times New Roman"/>
                                <w:b/>
                                <w:sz w:val="40"/>
                                <w:szCs w:val="40"/>
                              </w:rPr>
                            </w:pPr>
                          </w:p>
                          <w:p w14:paraId="0CB52CB6" w14:textId="77777777" w:rsidR="009E6FC4" w:rsidRPr="00FA7612" w:rsidRDefault="009E6FC4"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8.15pt;margin-top:70.75pt;width:448.85pt;height:56.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" o:allowincell="f" fillcolor="#f2dbdb [661]" strokecolor="#622423 [1605]" strokeweight="6pt">
                <v:stroke linestyle="thickThin"/>
                <v:textbox inset="10.8pt,7.2pt,10.8pt,7.2pt">
                  <w:txbxContent>
                    <w:p w14:paraId="1E0E5DE6" w14:textId="77777777" w:rsidR="009E6FC4" w:rsidRDefault="009E6FC4" w:rsidP="000829D6">
                      <w:pPr>
                        <w:rPr>
                          <w:rFonts w:ascii="Times New Roman" w:hAnsi="Times New Roman" w:cs="Times New Roman"/>
                          <w:b/>
                          <w:sz w:val="40"/>
                          <w:szCs w:val="40"/>
                        </w:rPr>
                      </w:pPr>
                      <w:r w:rsidRPr="006A547B">
                        <w:rPr>
                          <w:rFonts w:ascii="Times New Roman" w:hAnsi="Times New Roman" w:cs="Times New Roman"/>
                          <w:b/>
                          <w:sz w:val="40"/>
                          <w:szCs w:val="40"/>
                        </w:rPr>
                        <w:t xml:space="preserve">MINNESOTA JUDICIAL TRAINING </w:t>
                      </w:r>
                      <w:r>
                        <w:rPr>
                          <w:rFonts w:ascii="Times New Roman" w:hAnsi="Times New Roman" w:cs="Times New Roman"/>
                          <w:b/>
                          <w:sz w:val="40"/>
                          <w:szCs w:val="40"/>
                        </w:rPr>
                        <w:t>U</w:t>
                      </w:r>
                      <w:r w:rsidRPr="006A547B">
                        <w:rPr>
                          <w:rFonts w:ascii="Times New Roman" w:hAnsi="Times New Roman" w:cs="Times New Roman"/>
                          <w:b/>
                          <w:sz w:val="40"/>
                          <w:szCs w:val="40"/>
                        </w:rPr>
                        <w:t>PDATE</w:t>
                      </w:r>
                    </w:p>
                    <w:p w14:paraId="2834EFF3" w14:textId="77777777" w:rsidR="009E6FC4" w:rsidRPr="00732177" w:rsidRDefault="009E6FC4" w:rsidP="007C1F48">
                      <w:pPr>
                        <w:ind w:left="-540"/>
                        <w:jc w:val="center"/>
                        <w:rPr>
                          <w:rFonts w:ascii="Times New Roman" w:hAnsi="Times New Roman" w:cs="Times New Roman"/>
                          <w:b/>
                          <w:sz w:val="24"/>
                          <w:szCs w:val="24"/>
                        </w:rPr>
                      </w:pPr>
                      <w:r>
                        <w:t xml:space="preserve">   </w:t>
                      </w:r>
                      <w:hyperlink r:id="rId10" w:history="1">
                        <w:r w:rsidRPr="00A14D40">
                          <w:rPr>
                            <w:rStyle w:val="Hyperlink"/>
                            <w:rFonts w:ascii="Times New Roman" w:hAnsi="Times New Roman" w:cs="Times New Roman"/>
                            <w:b/>
                            <w:sz w:val="24"/>
                            <w:szCs w:val="24"/>
                          </w:rPr>
                          <w:t>www.PendletonUpdates.com</w:t>
                        </w:r>
                      </w:hyperlink>
                    </w:p>
                    <w:p w14:paraId="11E5FFA1" w14:textId="77777777" w:rsidR="009E6FC4" w:rsidRDefault="009E6FC4" w:rsidP="006A547B">
                      <w:pPr>
                        <w:spacing w:line="360" w:lineRule="auto"/>
                        <w:jc w:val="center"/>
                        <w:rPr>
                          <w:rFonts w:ascii="Times New Roman" w:hAnsi="Times New Roman" w:cs="Times New Roman"/>
                          <w:b/>
                          <w:sz w:val="40"/>
                          <w:szCs w:val="40"/>
                        </w:rPr>
                      </w:pPr>
                    </w:p>
                    <w:p w14:paraId="3F8C841D" w14:textId="77777777" w:rsidR="009E6FC4" w:rsidRPr="006A547B" w:rsidRDefault="009E6FC4" w:rsidP="006A547B">
                      <w:pPr>
                        <w:spacing w:line="360" w:lineRule="auto"/>
                        <w:jc w:val="center"/>
                        <w:rPr>
                          <w:rFonts w:ascii="Times New Roman" w:hAnsi="Times New Roman" w:cs="Times New Roman"/>
                          <w:b/>
                          <w:sz w:val="40"/>
                          <w:szCs w:val="40"/>
                        </w:rPr>
                      </w:pPr>
                    </w:p>
                    <w:p w14:paraId="0CB52CB6" w14:textId="77777777" w:rsidR="009E6FC4" w:rsidRPr="00FA7612" w:rsidRDefault="009E6FC4" w:rsidP="00FA7612">
                      <w:pPr>
                        <w:rPr>
                          <w:szCs w:val="28"/>
                        </w:rPr>
                      </w:pPr>
                    </w:p>
                  </w:txbxContent>
                </v:textbox>
                <w10:wrap type="square" anchorx="page" anchory="page"/>
              </v:shape>
            </w:pict>
          </mc:Fallback>
        </mc:AlternateContent>
      </w:r>
      <w:r w:rsidR="00011DF1">
        <w:rPr>
          <w:rFonts w:ascii="Times New Roman" w:hAnsi="Times New Roman" w:cs="Times New Roman"/>
          <w:b/>
          <w:noProof/>
          <w:sz w:val="32"/>
          <w:szCs w:val="32"/>
        </w:rPr>
        <w:drawing>
          <wp:anchor distT="0" distB="0" distL="114300" distR="114300" simplePos="0" relativeHeight="251670528" behindDoc="1" locked="0" layoutInCell="1" allowOverlap="1" wp14:anchorId="35667BF6" wp14:editId="37AE6A1A">
            <wp:simplePos x="0" y="0"/>
            <wp:positionH relativeFrom="column">
              <wp:posOffset>-6354445</wp:posOffset>
            </wp:positionH>
            <wp:positionV relativeFrom="paragraph">
              <wp:posOffset>294856</wp:posOffset>
            </wp:positionV>
            <wp:extent cx="439420" cy="454660"/>
            <wp:effectExtent l="0" t="0" r="0" b="0"/>
            <wp:wrapNone/>
            <wp:docPr id="1" name="Picture 16" descr="C:\Documents and Settings\PendletonA\Local Settings\Temporary Internet Files\Content.IE5\R6NWWFAY\MCj0441394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endletonA\Local Settings\Temporary Internet Files\Content.IE5\R6NWWFAY\MCj04413940000[1].png"/>
                    <pic:cNvPicPr>
                      <a:picLocks noChangeAspect="1" noChangeArrowheads="1"/>
                    </pic:cNvPicPr>
                  </pic:nvPicPr>
                  <pic:blipFill>
                    <a:blip r:embed="rId11" cstate="print"/>
                    <a:srcRect/>
                    <a:stretch>
                      <a:fillRect/>
                    </a:stretch>
                  </pic:blipFill>
                  <pic:spPr bwMode="auto">
                    <a:xfrm>
                      <a:off x="0" y="0"/>
                      <a:ext cx="439420" cy="4546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72766">
        <w:rPr>
          <w:rFonts w:ascii="Times New Roman" w:hAnsi="Times New Roman" w:cs="Times New Roman"/>
          <w:b/>
          <w:noProof/>
          <w:sz w:val="32"/>
          <w:szCs w:val="32"/>
        </w:rPr>
        <w:drawing>
          <wp:anchor distT="0" distB="0" distL="114300" distR="114300" simplePos="0" relativeHeight="251660288" behindDoc="1" locked="0" layoutInCell="1" allowOverlap="1" wp14:anchorId="39294A34" wp14:editId="00106FCE">
            <wp:simplePos x="0" y="0"/>
            <wp:positionH relativeFrom="column">
              <wp:posOffset>-30547</wp:posOffset>
            </wp:positionH>
            <wp:positionV relativeFrom="paragraph">
              <wp:posOffset>269386</wp:posOffset>
            </wp:positionV>
            <wp:extent cx="422275" cy="42100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422275" cy="4210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88FF24" w14:textId="77777777" w:rsidR="009B1403" w:rsidRDefault="006A547B" w:rsidP="00BC676F">
      <w:pPr>
        <w:spacing w:line="360" w:lineRule="auto"/>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w:drawing>
          <wp:anchor distT="0" distB="0" distL="114300" distR="114300" simplePos="0" relativeHeight="251661312" behindDoc="1" locked="0" layoutInCell="1" allowOverlap="1" wp14:anchorId="119DED2F" wp14:editId="72A0D227">
            <wp:simplePos x="0" y="0"/>
            <wp:positionH relativeFrom="column">
              <wp:posOffset>6333490</wp:posOffset>
            </wp:positionH>
            <wp:positionV relativeFrom="paragraph">
              <wp:posOffset>191770</wp:posOffset>
            </wp:positionV>
            <wp:extent cx="400685" cy="434975"/>
            <wp:effectExtent l="19050" t="0" r="0" b="0"/>
            <wp:wrapNone/>
            <wp:docPr id="16" name="Picture 16" descr="C:\Documents and Settings\PendletonA\Local Settings\Temporary Internet Files\Content.IE5\R6NWWFAY\MCj0441394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endletonA\Local Settings\Temporary Internet Files\Content.IE5\R6NWWFAY\MCj04413940000[1].png"/>
                    <pic:cNvPicPr>
                      <a:picLocks noChangeAspect="1" noChangeArrowheads="1"/>
                    </pic:cNvPicPr>
                  </pic:nvPicPr>
                  <pic:blipFill>
                    <a:blip r:embed="rId11" cstate="print"/>
                    <a:srcRect/>
                    <a:stretch>
                      <a:fillRect/>
                    </a:stretch>
                  </pic:blipFill>
                  <pic:spPr bwMode="auto">
                    <a:xfrm>
                      <a:off x="0" y="0"/>
                      <a:ext cx="400685" cy="434975"/>
                    </a:xfrm>
                    <a:prstGeom prst="rect">
                      <a:avLst/>
                    </a:prstGeom>
                    <a:noFill/>
                    <a:ln w="9525">
                      <a:noFill/>
                      <a:miter lim="800000"/>
                      <a:headEnd/>
                      <a:tailEnd/>
                    </a:ln>
                  </pic:spPr>
                </pic:pic>
              </a:graphicData>
            </a:graphic>
          </wp:anchor>
        </w:drawing>
      </w:r>
      <w:r w:rsidR="00F70D63">
        <w:rPr>
          <w:rFonts w:ascii="Times New Roman" w:hAnsi="Times New Roman" w:cs="Times New Roman"/>
          <w:b/>
          <w:sz w:val="32"/>
          <w:szCs w:val="32"/>
          <w:bdr w:val="single" w:sz="4" w:space="0" w:color="auto" w:shadow="1"/>
          <w:shd w:val="pct10" w:color="auto" w:fill="auto"/>
        </w:rPr>
        <w:t xml:space="preserve"> </w:t>
      </w:r>
    </w:p>
    <w:p w14:paraId="74B10E7F" w14:textId="77777777" w:rsidR="00FA7612" w:rsidRPr="00CD5E51" w:rsidRDefault="00AE235C" w:rsidP="00DA63FD">
      <w:pPr>
        <w:spacing w:line="360" w:lineRule="auto"/>
        <w:ind w:firstLine="720"/>
        <w:rPr>
          <w:rFonts w:ascii="Times New Roman" w:hAnsi="Times New Roman" w:cs="Times New Roman"/>
          <w:b/>
          <w:sz w:val="32"/>
          <w:szCs w:val="32"/>
        </w:rPr>
      </w:pPr>
      <w:r w:rsidRPr="00CD5E51">
        <w:rPr>
          <w:rFonts w:ascii="Times New Roman" w:hAnsi="Times New Roman" w:cs="Times New Roman"/>
          <w:b/>
          <w:noProof/>
          <w:sz w:val="32"/>
          <w:szCs w:val="32"/>
        </w:rPr>
        <mc:AlternateContent>
          <mc:Choice Requires="wps">
            <w:drawing>
              <wp:anchor distT="91440" distB="91440" distL="228600" distR="91440" simplePos="0" relativeHeight="251667456" behindDoc="1" locked="0" layoutInCell="0" allowOverlap="1" wp14:anchorId="1EAB24DD" wp14:editId="26B1FBF1">
                <wp:simplePos x="0" y="0"/>
                <wp:positionH relativeFrom="margin">
                  <wp:posOffset>-220109</wp:posOffset>
                </wp:positionH>
                <wp:positionV relativeFrom="margin">
                  <wp:posOffset>1022314</wp:posOffset>
                </wp:positionV>
                <wp:extent cx="6562181" cy="705394"/>
                <wp:effectExtent l="19050" t="19050" r="29210" b="3810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181" cy="705394"/>
                        </a:xfrm>
                        <a:prstGeom prst="rect">
                          <a:avLst/>
                        </a:prstGeom>
                        <a:solidFill>
                          <a:srgbClr val="FFFF00"/>
                        </a:solidFill>
                        <a:ln w="57150" cmpd="thinThick">
                          <a:solidFill>
                            <a:schemeClr val="tx1">
                              <a:lumMod val="100000"/>
                              <a:lumOff val="0"/>
                            </a:schemeClr>
                          </a:solidFill>
                          <a:miter lim="800000"/>
                          <a:headEnd/>
                          <a:tailEnd/>
                        </a:ln>
                        <a:effectLst/>
                        <a:extLst/>
                      </wps:spPr>
                      <wps:txbx>
                        <w:txbxContent>
                          <w:p w14:paraId="75411212" w14:textId="77777777" w:rsidR="009E6FC4" w:rsidRDefault="009E6FC4" w:rsidP="00496DAC">
                            <w:pPr>
                              <w:tabs>
                                <w:tab w:val="left" w:pos="90"/>
                              </w:tabs>
                              <w:spacing w:line="276" w:lineRule="auto"/>
                              <w:jc w:val="center"/>
                              <w:rPr>
                                <w:rFonts w:ascii="Times New Roman" w:hAnsi="Times New Roman" w:cs="Times New Roman"/>
                                <w:b/>
                                <w:sz w:val="32"/>
                                <w:szCs w:val="32"/>
                              </w:rPr>
                            </w:pPr>
                            <w:r>
                              <w:rPr>
                                <w:rFonts w:ascii="Times New Roman" w:hAnsi="Times New Roman" w:cs="Times New Roman"/>
                                <w:b/>
                                <w:sz w:val="32"/>
                                <w:szCs w:val="32"/>
                              </w:rPr>
                              <w:t>MINNESOTA’S NEW EXPUNGEMENT LAW</w:t>
                            </w:r>
                          </w:p>
                          <w:p w14:paraId="5C5F3FAA" w14:textId="77777777" w:rsidR="009E6FC4" w:rsidRPr="0030089A" w:rsidRDefault="009E6FC4" w:rsidP="00496DAC">
                            <w:pPr>
                              <w:tabs>
                                <w:tab w:val="left" w:pos="90"/>
                              </w:tabs>
                              <w:spacing w:line="276" w:lineRule="auto"/>
                              <w:jc w:val="center"/>
                              <w:rPr>
                                <w:rFonts w:ascii="Times New Roman" w:hAnsi="Times New Roman" w:cs="Times New Roman"/>
                                <w:b/>
                                <w:sz w:val="28"/>
                                <w:szCs w:val="28"/>
                              </w:rPr>
                            </w:pPr>
                            <w:r w:rsidRPr="0030089A">
                              <w:rPr>
                                <w:rFonts w:ascii="Times New Roman" w:hAnsi="Times New Roman" w:cs="Times New Roman"/>
                                <w:b/>
                                <w:sz w:val="28"/>
                                <w:szCs w:val="28"/>
                              </w:rPr>
                              <w:t>A STEP-BY-STEP GUIDE FOR JUDGES &amp; ATTORNEYS</w:t>
                            </w: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4" o:spid="_x0000_s1027" style="position:absolute;left:0;text-align:left;margin-left:-17.35pt;margin-top:80.5pt;width:516.7pt;height:55.55pt;z-index:-251649024;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" o:allowincell="f" fillcolor="yellow" strokecolor="black [3213]" strokeweight="4.5pt">
                <v:stroke linestyle="thinThick"/>
                <v:textbox inset="16.56pt,7.2pt,16.56pt,7.2pt">
                  <w:txbxContent>
                    <w:p w14:paraId="75411212" w14:textId="77777777" w:rsidR="009E6FC4" w:rsidRDefault="009E6FC4" w:rsidP="00496DAC">
                      <w:pPr>
                        <w:tabs>
                          <w:tab w:val="left" w:pos="90"/>
                        </w:tabs>
                        <w:spacing w:line="276" w:lineRule="auto"/>
                        <w:jc w:val="center"/>
                        <w:rPr>
                          <w:rFonts w:ascii="Times New Roman" w:hAnsi="Times New Roman" w:cs="Times New Roman"/>
                          <w:b/>
                          <w:sz w:val="32"/>
                          <w:szCs w:val="32"/>
                        </w:rPr>
                      </w:pPr>
                      <w:r>
                        <w:rPr>
                          <w:rFonts w:ascii="Times New Roman" w:hAnsi="Times New Roman" w:cs="Times New Roman"/>
                          <w:b/>
                          <w:sz w:val="32"/>
                          <w:szCs w:val="32"/>
                        </w:rPr>
                        <w:t>MINNESOTA’S NEW EXPUNGEMENT LAW</w:t>
                      </w:r>
                    </w:p>
                    <w:p w14:paraId="5C5F3FAA" w14:textId="77777777" w:rsidR="009E6FC4" w:rsidRPr="0030089A" w:rsidRDefault="009E6FC4" w:rsidP="00496DAC">
                      <w:pPr>
                        <w:tabs>
                          <w:tab w:val="left" w:pos="90"/>
                        </w:tabs>
                        <w:spacing w:line="276" w:lineRule="auto"/>
                        <w:jc w:val="center"/>
                        <w:rPr>
                          <w:rFonts w:ascii="Times New Roman" w:hAnsi="Times New Roman" w:cs="Times New Roman"/>
                          <w:b/>
                          <w:sz w:val="28"/>
                          <w:szCs w:val="28"/>
                        </w:rPr>
                      </w:pPr>
                      <w:r w:rsidRPr="0030089A">
                        <w:rPr>
                          <w:rFonts w:ascii="Times New Roman" w:hAnsi="Times New Roman" w:cs="Times New Roman"/>
                          <w:b/>
                          <w:sz w:val="28"/>
                          <w:szCs w:val="28"/>
                        </w:rPr>
                        <w:t>A STEP-BY-STEP GUIDE FOR JUDGES &amp; ATTORNEYS</w:t>
                      </w:r>
                    </w:p>
                  </w:txbxContent>
                </v:textbox>
                <w10:wrap anchorx="margin" anchory="margin"/>
              </v:rect>
            </w:pict>
          </mc:Fallback>
        </mc:AlternateContent>
      </w:r>
      <w:r w:rsidR="00F03DE8" w:rsidRPr="00CD5E51">
        <w:rPr>
          <w:rFonts w:ascii="Times New Roman" w:hAnsi="Times New Roman" w:cs="Times New Roman"/>
          <w:b/>
          <w:sz w:val="32"/>
          <w:szCs w:val="32"/>
        </w:rPr>
        <w:t xml:space="preserve">       </w:t>
      </w:r>
    </w:p>
    <w:p w14:paraId="478624A2" w14:textId="77777777" w:rsidR="00DA63FD" w:rsidRDefault="0030089A" w:rsidP="00DA63FD">
      <w:pPr>
        <w:spacing w:line="360" w:lineRule="auto"/>
        <w:rPr>
          <w:rFonts w:ascii="Times New Roman" w:hAnsi="Times New Roman" w:cs="Times New Roman"/>
          <w:b/>
          <w:sz w:val="32"/>
          <w:szCs w:val="32"/>
        </w:rPr>
      </w:pPr>
      <w:r>
        <w:rPr>
          <w:rFonts w:ascii="Times New Roman" w:hAnsi="Times New Roman" w:cs="Times New Roman"/>
          <w:b/>
          <w:noProof/>
          <w:sz w:val="32"/>
          <w:szCs w:val="32"/>
        </w:rPr>
        <w:drawing>
          <wp:anchor distT="0" distB="0" distL="114300" distR="114300" simplePos="0" relativeHeight="251675648" behindDoc="1" locked="0" layoutInCell="1" allowOverlap="1" wp14:anchorId="151B153C" wp14:editId="4B0A599E">
            <wp:simplePos x="0" y="0"/>
            <wp:positionH relativeFrom="column">
              <wp:posOffset>5496560</wp:posOffset>
            </wp:positionH>
            <wp:positionV relativeFrom="paragraph">
              <wp:posOffset>2540</wp:posOffset>
            </wp:positionV>
            <wp:extent cx="811530" cy="454025"/>
            <wp:effectExtent l="0" t="0" r="7620" b="317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ungemen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1530" cy="45402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32"/>
          <w:szCs w:val="32"/>
        </w:rPr>
        <w:drawing>
          <wp:anchor distT="0" distB="0" distL="114300" distR="114300" simplePos="0" relativeHeight="251674624" behindDoc="1" locked="0" layoutInCell="1" allowOverlap="1" wp14:anchorId="671CCC6D" wp14:editId="56DB5D1E">
            <wp:simplePos x="0" y="0"/>
            <wp:positionH relativeFrom="column">
              <wp:posOffset>-188758</wp:posOffset>
            </wp:positionH>
            <wp:positionV relativeFrom="paragraph">
              <wp:posOffset>2739</wp:posOffset>
            </wp:positionV>
            <wp:extent cx="811962" cy="454587"/>
            <wp:effectExtent l="0" t="0" r="7620" b="317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ungement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2502" cy="454889"/>
                    </a:xfrm>
                    <a:prstGeom prst="rect">
                      <a:avLst/>
                    </a:prstGeom>
                  </pic:spPr>
                </pic:pic>
              </a:graphicData>
            </a:graphic>
            <wp14:sizeRelH relativeFrom="page">
              <wp14:pctWidth>0</wp14:pctWidth>
            </wp14:sizeRelH>
            <wp14:sizeRelV relativeFrom="page">
              <wp14:pctHeight>0</wp14:pctHeight>
            </wp14:sizeRelV>
          </wp:anchor>
        </w:drawing>
      </w:r>
    </w:p>
    <w:p w14:paraId="0038367E" w14:textId="77777777" w:rsidR="0033726C" w:rsidRDefault="006E3B2E" w:rsidP="00DE15DD">
      <w:pPr>
        <w:spacing w:line="360" w:lineRule="auto"/>
        <w:rPr>
          <w:rFonts w:ascii="Times New Roman" w:hAnsi="Times New Roman" w:cs="Times New Roman"/>
          <w:b/>
          <w:sz w:val="32"/>
          <w:szCs w:val="32"/>
        </w:rPr>
      </w:pPr>
      <w:r>
        <w:rPr>
          <w:rFonts w:ascii="Times New Roman" w:hAnsi="Times New Roman" w:cs="Times New Roman"/>
          <w:b/>
          <w:sz w:val="32"/>
          <w:szCs w:val="32"/>
        </w:rPr>
        <w:t xml:space="preserve">        </w:t>
      </w:r>
      <w:r w:rsidR="00B3005D">
        <w:rPr>
          <w:rFonts w:ascii="Times New Roman" w:hAnsi="Times New Roman" w:cs="Times New Roman"/>
          <w:b/>
          <w:sz w:val="32"/>
          <w:szCs w:val="32"/>
        </w:rPr>
        <w:t xml:space="preserve">   </w:t>
      </w:r>
      <w:r w:rsidR="00565080">
        <w:rPr>
          <w:rFonts w:ascii="Times New Roman" w:hAnsi="Times New Roman" w:cs="Times New Roman"/>
          <w:b/>
          <w:sz w:val="32"/>
          <w:szCs w:val="32"/>
        </w:rPr>
        <w:t xml:space="preserve">   </w:t>
      </w:r>
      <w:r w:rsidR="00B64D17">
        <w:rPr>
          <w:rFonts w:ascii="Times New Roman" w:hAnsi="Times New Roman" w:cs="Times New Roman"/>
          <w:b/>
          <w:sz w:val="32"/>
          <w:szCs w:val="32"/>
        </w:rPr>
        <w:t xml:space="preserve">      </w:t>
      </w:r>
      <w:r w:rsidR="00DE15DD">
        <w:rPr>
          <w:rFonts w:ascii="Times New Roman" w:hAnsi="Times New Roman" w:cs="Times New Roman"/>
          <w:b/>
          <w:sz w:val="32"/>
          <w:szCs w:val="32"/>
        </w:rPr>
        <w:t xml:space="preserve"> </w:t>
      </w:r>
    </w:p>
    <w:p w14:paraId="078F38DF" w14:textId="77777777" w:rsidR="008B16A1" w:rsidRDefault="008B16A1" w:rsidP="00AE235C">
      <w:pPr>
        <w:tabs>
          <w:tab w:val="left" w:pos="90"/>
        </w:tabs>
        <w:spacing w:line="240" w:lineRule="exact"/>
        <w:rPr>
          <w:rFonts w:ascii="Times New Roman" w:hAnsi="Times New Roman" w:cs="Times New Roman"/>
          <w:b/>
          <w:sz w:val="32"/>
          <w:szCs w:val="32"/>
          <w:bdr w:val="single" w:sz="4" w:space="0" w:color="auto"/>
        </w:rPr>
      </w:pPr>
    </w:p>
    <w:p w14:paraId="1C85863A" w14:textId="19F1FDC8" w:rsidR="00E72782" w:rsidRPr="005D62FB" w:rsidRDefault="00496DAC" w:rsidP="005D62FB">
      <w:pPr>
        <w:pStyle w:val="ListParagraph"/>
        <w:spacing w:line="240" w:lineRule="auto"/>
        <w:ind w:left="-360"/>
        <w:jc w:val="both"/>
        <w:rPr>
          <w:rFonts w:ascii="Times New Roman" w:hAnsi="Times New Roman" w:cs="Times New Roman"/>
          <w:sz w:val="24"/>
          <w:szCs w:val="24"/>
        </w:rPr>
      </w:pPr>
      <w:r w:rsidRPr="002D5B03">
        <w:rPr>
          <w:rFonts w:ascii="Times New Roman" w:hAnsi="Times New Roman" w:cs="Times New Roman"/>
          <w:b/>
          <w:sz w:val="24"/>
          <w:szCs w:val="24"/>
          <w:bdr w:val="single" w:sz="12" w:space="0" w:color="auto"/>
          <w:shd w:val="clear" w:color="auto" w:fill="F2DBDB" w:themeFill="accent2" w:themeFillTint="33"/>
        </w:rPr>
        <w:t xml:space="preserve">Minnesota’s New </w:t>
      </w:r>
      <w:r w:rsidR="00414767">
        <w:rPr>
          <w:rFonts w:ascii="Times New Roman" w:hAnsi="Times New Roman" w:cs="Times New Roman"/>
          <w:b/>
          <w:sz w:val="24"/>
          <w:szCs w:val="24"/>
          <w:bdr w:val="single" w:sz="12" w:space="0" w:color="auto"/>
          <w:shd w:val="clear" w:color="auto" w:fill="F2DBDB" w:themeFill="accent2" w:themeFillTint="33"/>
        </w:rPr>
        <w:t>“</w:t>
      </w:r>
      <w:r w:rsidRPr="002D5B03">
        <w:rPr>
          <w:rFonts w:ascii="Times New Roman" w:hAnsi="Times New Roman" w:cs="Times New Roman"/>
          <w:b/>
          <w:sz w:val="24"/>
          <w:szCs w:val="24"/>
          <w:bdr w:val="single" w:sz="12" w:space="0" w:color="auto"/>
          <w:shd w:val="clear" w:color="auto" w:fill="F2DBDB" w:themeFill="accent2" w:themeFillTint="33"/>
        </w:rPr>
        <w:t>Second Chance</w:t>
      </w:r>
      <w:r w:rsidR="00414767">
        <w:rPr>
          <w:rFonts w:ascii="Times New Roman" w:hAnsi="Times New Roman" w:cs="Times New Roman"/>
          <w:b/>
          <w:sz w:val="24"/>
          <w:szCs w:val="24"/>
          <w:bdr w:val="single" w:sz="12" w:space="0" w:color="auto"/>
          <w:shd w:val="clear" w:color="auto" w:fill="F2DBDB" w:themeFill="accent2" w:themeFillTint="33"/>
        </w:rPr>
        <w:t>”</w:t>
      </w:r>
      <w:r w:rsidRPr="002D5B03">
        <w:rPr>
          <w:rFonts w:ascii="Times New Roman" w:hAnsi="Times New Roman" w:cs="Times New Roman"/>
          <w:b/>
          <w:sz w:val="24"/>
          <w:szCs w:val="24"/>
          <w:bdr w:val="single" w:sz="12" w:space="0" w:color="auto"/>
          <w:shd w:val="clear" w:color="auto" w:fill="F2DBDB" w:themeFill="accent2" w:themeFillTint="33"/>
        </w:rPr>
        <w:t xml:space="preserve"> Law</w:t>
      </w:r>
      <w:r w:rsidR="00A140DD" w:rsidRPr="002D5B03">
        <w:rPr>
          <w:rFonts w:ascii="Times New Roman" w:hAnsi="Times New Roman" w:cs="Times New Roman"/>
          <w:b/>
          <w:sz w:val="24"/>
          <w:szCs w:val="24"/>
          <w:bdr w:val="single" w:sz="12" w:space="0" w:color="auto"/>
          <w:shd w:val="clear" w:color="auto" w:fill="F2DBDB" w:themeFill="accent2" w:themeFillTint="33"/>
        </w:rPr>
        <w:t>:</w:t>
      </w:r>
      <w:r w:rsidR="00B3005D">
        <w:rPr>
          <w:rFonts w:ascii="Times New Roman" w:hAnsi="Times New Roman" w:cs="Times New Roman"/>
          <w:sz w:val="28"/>
          <w:szCs w:val="28"/>
        </w:rPr>
        <w:t xml:space="preserve"> </w:t>
      </w:r>
      <w:r w:rsidR="00A45464" w:rsidRPr="002D5B03">
        <w:rPr>
          <w:rFonts w:cs="Times New Roman"/>
          <w:sz w:val="24"/>
          <w:szCs w:val="24"/>
        </w:rPr>
        <w:t>Under the new expungement law, effective January 1, 2015, m</w:t>
      </w:r>
      <w:r w:rsidRPr="002D5B03">
        <w:rPr>
          <w:rFonts w:cs="Times New Roman"/>
          <w:sz w:val="24"/>
          <w:szCs w:val="24"/>
        </w:rPr>
        <w:t xml:space="preserve">any Minnesotans with a criminal record impeding their chances for employment and other opportunities can </w:t>
      </w:r>
      <w:r w:rsidR="00A45464" w:rsidRPr="002D5B03">
        <w:rPr>
          <w:rFonts w:cs="Times New Roman"/>
          <w:sz w:val="24"/>
          <w:szCs w:val="24"/>
        </w:rPr>
        <w:t xml:space="preserve">now </w:t>
      </w:r>
      <w:r w:rsidRPr="002D5B03">
        <w:rPr>
          <w:rFonts w:cs="Times New Roman"/>
          <w:sz w:val="24"/>
          <w:szCs w:val="24"/>
        </w:rPr>
        <w:t>pursue a second chance by petitioning for expungement of their record</w:t>
      </w:r>
      <w:r w:rsidR="00A45464" w:rsidRPr="002D5B03">
        <w:rPr>
          <w:rFonts w:cs="Times New Roman"/>
          <w:sz w:val="24"/>
          <w:szCs w:val="24"/>
        </w:rPr>
        <w:t>. Unlike the previous law</w:t>
      </w:r>
      <w:r w:rsidR="00D653C3" w:rsidRPr="002D5B03">
        <w:rPr>
          <w:rFonts w:cs="Times New Roman"/>
          <w:sz w:val="24"/>
          <w:szCs w:val="24"/>
        </w:rPr>
        <w:t>,</w:t>
      </w:r>
      <w:r w:rsidR="00A45464" w:rsidRPr="002D5B03">
        <w:rPr>
          <w:rFonts w:cs="Times New Roman"/>
          <w:sz w:val="24"/>
          <w:szCs w:val="24"/>
        </w:rPr>
        <w:t xml:space="preserve"> which for most petit</w:t>
      </w:r>
      <w:r w:rsidR="00D653C3" w:rsidRPr="002D5B03">
        <w:rPr>
          <w:rFonts w:cs="Times New Roman"/>
          <w:sz w:val="24"/>
          <w:szCs w:val="24"/>
        </w:rPr>
        <w:t xml:space="preserve">ioners provided only partial </w:t>
      </w:r>
      <w:r w:rsidR="00A45464" w:rsidRPr="002D5B03">
        <w:rPr>
          <w:rFonts w:cs="Times New Roman"/>
          <w:sz w:val="24"/>
          <w:szCs w:val="24"/>
        </w:rPr>
        <w:t>or meaningless relief</w:t>
      </w:r>
      <w:r w:rsidR="00D653C3" w:rsidRPr="002D5B03">
        <w:rPr>
          <w:rFonts w:cs="Times New Roman"/>
          <w:sz w:val="24"/>
          <w:szCs w:val="24"/>
        </w:rPr>
        <w:t xml:space="preserve">, this new second chance law will provide a meaningful and full remedy. </w:t>
      </w:r>
      <w:r w:rsidR="00107C39" w:rsidRPr="00107C39">
        <w:rPr>
          <w:rFonts w:cs="Times New Roman"/>
          <w:b/>
          <w:sz w:val="24"/>
          <w:szCs w:val="24"/>
        </w:rPr>
        <w:t>Note:</w:t>
      </w:r>
      <w:r w:rsidR="00107C39">
        <w:rPr>
          <w:rFonts w:cs="Times New Roman"/>
          <w:sz w:val="24"/>
          <w:szCs w:val="24"/>
        </w:rPr>
        <w:t xml:space="preserve"> </w:t>
      </w:r>
      <w:r w:rsidR="005D62FB" w:rsidRPr="00EF478E">
        <w:rPr>
          <w:rFonts w:eastAsia="Times New Roman" w:cs="Times New Roman"/>
          <w:sz w:val="24"/>
          <w:szCs w:val="24"/>
        </w:rPr>
        <w:t xml:space="preserve">The </w:t>
      </w:r>
      <w:proofErr w:type="spellStart"/>
      <w:r w:rsidR="005D62FB" w:rsidRPr="00EF478E">
        <w:rPr>
          <w:rFonts w:eastAsia="Times New Roman" w:cs="Times New Roman"/>
          <w:sz w:val="24"/>
          <w:szCs w:val="24"/>
        </w:rPr>
        <w:t>expungement</w:t>
      </w:r>
      <w:proofErr w:type="spellEnd"/>
      <w:r w:rsidR="005D62FB" w:rsidRPr="00EF478E">
        <w:rPr>
          <w:rFonts w:eastAsia="Times New Roman" w:cs="Times New Roman"/>
          <w:sz w:val="24"/>
          <w:szCs w:val="24"/>
        </w:rPr>
        <w:t xml:space="preserve"> petition, instructions, and </w:t>
      </w:r>
      <w:r w:rsidR="005D62FB">
        <w:rPr>
          <w:rFonts w:eastAsia="Times New Roman" w:cs="Times New Roman"/>
          <w:sz w:val="24"/>
          <w:szCs w:val="24"/>
        </w:rPr>
        <w:t xml:space="preserve">new </w:t>
      </w:r>
      <w:r w:rsidR="005D62FB" w:rsidRPr="00EF478E">
        <w:rPr>
          <w:rFonts w:eastAsia="Times New Roman" w:cs="Times New Roman"/>
          <w:sz w:val="24"/>
          <w:szCs w:val="24"/>
        </w:rPr>
        <w:t xml:space="preserve">court </w:t>
      </w:r>
      <w:r w:rsidR="005D62FB">
        <w:rPr>
          <w:rFonts w:eastAsia="Times New Roman" w:cs="Times New Roman"/>
          <w:sz w:val="24"/>
          <w:szCs w:val="24"/>
        </w:rPr>
        <w:t>orders</w:t>
      </w:r>
      <w:r w:rsidR="005D62FB" w:rsidRPr="00EF478E">
        <w:rPr>
          <w:rFonts w:eastAsia="Times New Roman" w:cs="Times New Roman"/>
          <w:sz w:val="24"/>
          <w:szCs w:val="24"/>
        </w:rPr>
        <w:t xml:space="preserve"> can be downloaded from the </w:t>
      </w:r>
      <w:hyperlink r:id="rId15" w:history="1">
        <w:r w:rsidR="005D62FB">
          <w:rPr>
            <w:rStyle w:val="Hyperlink"/>
            <w:rFonts w:eastAsia="Times New Roman" w:cs="Times New Roman"/>
            <w:sz w:val="24"/>
            <w:szCs w:val="24"/>
          </w:rPr>
          <w:t>Judicial Branch Public Website.</w:t>
        </w:r>
      </w:hyperlink>
      <w:r w:rsidR="005D62FB">
        <w:rPr>
          <w:rStyle w:val="Hyperlink"/>
          <w:rFonts w:eastAsia="Times New Roman" w:cs="Times New Roman"/>
          <w:sz w:val="24"/>
          <w:szCs w:val="24"/>
          <w:u w:val="none"/>
        </w:rPr>
        <w:t xml:space="preserve"> </w:t>
      </w:r>
      <w:proofErr w:type="gramStart"/>
      <w:r w:rsidR="004008B9" w:rsidRPr="005D62FB">
        <w:rPr>
          <w:rFonts w:cs="Times New Roman"/>
          <w:sz w:val="24"/>
          <w:szCs w:val="24"/>
        </w:rPr>
        <w:t>S</w:t>
      </w:r>
      <w:r w:rsidR="005D62FB" w:rsidRPr="005D62FB">
        <w:rPr>
          <w:rFonts w:cs="Times New Roman"/>
          <w:sz w:val="24"/>
          <w:szCs w:val="24"/>
        </w:rPr>
        <w:t>e</w:t>
      </w:r>
      <w:r w:rsidR="004008B9" w:rsidRPr="005D62FB">
        <w:rPr>
          <w:rFonts w:cs="Times New Roman"/>
          <w:sz w:val="24"/>
          <w:szCs w:val="24"/>
        </w:rPr>
        <w:t>e M.S. 609A.</w:t>
      </w:r>
      <w:r w:rsidR="00E4695C">
        <w:rPr>
          <w:rFonts w:cs="Times New Roman"/>
          <w:sz w:val="24"/>
          <w:szCs w:val="24"/>
        </w:rPr>
        <w:t xml:space="preserve">01-04; </w:t>
      </w:r>
      <w:r w:rsidR="000F57A4">
        <w:rPr>
          <w:rFonts w:cs="Times New Roman"/>
          <w:sz w:val="24"/>
          <w:szCs w:val="24"/>
        </w:rPr>
        <w:t>(</w:t>
      </w:r>
      <w:r w:rsidR="00E4695C">
        <w:rPr>
          <w:rFonts w:cs="Times New Roman"/>
          <w:sz w:val="24"/>
          <w:szCs w:val="24"/>
        </w:rPr>
        <w:t>House File #2576</w:t>
      </w:r>
      <w:r w:rsidR="000F57A4">
        <w:rPr>
          <w:rFonts w:cs="Times New Roman"/>
          <w:sz w:val="24"/>
          <w:szCs w:val="24"/>
        </w:rPr>
        <w:t>).</w:t>
      </w:r>
      <w:proofErr w:type="gramEnd"/>
    </w:p>
    <w:p w14:paraId="497B1E4D" w14:textId="77777777" w:rsidR="00DB73EF" w:rsidRDefault="00DB73EF" w:rsidP="00693E92">
      <w:pPr>
        <w:pStyle w:val="ListParagraph"/>
        <w:spacing w:line="180" w:lineRule="exact"/>
        <w:ind w:left="-634"/>
        <w:jc w:val="both"/>
        <w:rPr>
          <w:rFonts w:cs="Times New Roman"/>
          <w:sz w:val="28"/>
          <w:szCs w:val="28"/>
        </w:rPr>
      </w:pPr>
    </w:p>
    <w:p w14:paraId="13464641" w14:textId="77777777" w:rsidR="0071759F" w:rsidRPr="002D5B03" w:rsidRDefault="00DB73EF" w:rsidP="001D47A0">
      <w:pPr>
        <w:pStyle w:val="ListParagraph"/>
        <w:spacing w:line="240" w:lineRule="auto"/>
        <w:ind w:left="-360"/>
        <w:jc w:val="both"/>
        <w:rPr>
          <w:rFonts w:eastAsia="Times New Roman"/>
          <w:sz w:val="24"/>
          <w:szCs w:val="24"/>
        </w:rPr>
      </w:pPr>
      <w:r w:rsidRPr="002D5B03">
        <w:rPr>
          <w:rFonts w:ascii="Times New Roman" w:hAnsi="Times New Roman" w:cs="Times New Roman"/>
          <w:b/>
          <w:sz w:val="24"/>
          <w:szCs w:val="24"/>
          <w:bdr w:val="single" w:sz="12" w:space="0" w:color="auto"/>
          <w:shd w:val="clear" w:color="auto" w:fill="FFFF00"/>
        </w:rPr>
        <w:t>Definition of Expungement:</w:t>
      </w:r>
      <w:r>
        <w:rPr>
          <w:rFonts w:eastAsia="Times New Roman"/>
          <w:sz w:val="26"/>
          <w:szCs w:val="26"/>
        </w:rPr>
        <w:t xml:space="preserve">  </w:t>
      </w:r>
      <w:r w:rsidRPr="002D5B03">
        <w:rPr>
          <w:rFonts w:eastAsia="Times New Roman"/>
          <w:sz w:val="24"/>
          <w:szCs w:val="24"/>
        </w:rPr>
        <w:t xml:space="preserve">An expungement is a court-ordered sealing of a person’s criminal record, which may be held by several government agencies. A person seeking an expungement typically must prove by clear </w:t>
      </w:r>
      <w:r w:rsidR="0030089A">
        <w:rPr>
          <w:rFonts w:eastAsia="Times New Roman"/>
          <w:sz w:val="24"/>
          <w:szCs w:val="24"/>
        </w:rPr>
        <w:t>and convincing evidence that</w:t>
      </w:r>
      <w:r w:rsidRPr="002D5B03">
        <w:rPr>
          <w:rFonts w:eastAsia="Times New Roman"/>
          <w:sz w:val="24"/>
          <w:szCs w:val="24"/>
        </w:rPr>
        <w:t xml:space="preserve"> </w:t>
      </w:r>
      <w:r w:rsidR="0030089A">
        <w:rPr>
          <w:rFonts w:eastAsia="Times New Roman"/>
          <w:sz w:val="24"/>
          <w:szCs w:val="24"/>
        </w:rPr>
        <w:t xml:space="preserve">expungement (sealing of the record) would yield a benefit to petitioner that outweighs the detriment to the public and public safety. </w:t>
      </w:r>
      <w:r w:rsidRPr="002D5B03">
        <w:rPr>
          <w:rFonts w:eastAsia="Times New Roman"/>
          <w:sz w:val="24"/>
          <w:szCs w:val="24"/>
        </w:rPr>
        <w:t xml:space="preserve">The record is not destroyed and may be opened under specific circumstances prescribed by statute. (M.S. 609A.03, subd. </w:t>
      </w:r>
      <w:r w:rsidR="00D1669A" w:rsidRPr="002D5B03">
        <w:rPr>
          <w:rFonts w:eastAsia="Times New Roman"/>
          <w:sz w:val="24"/>
          <w:szCs w:val="24"/>
        </w:rPr>
        <w:t xml:space="preserve">5 &amp; </w:t>
      </w:r>
      <w:r w:rsidRPr="002D5B03">
        <w:rPr>
          <w:rFonts w:eastAsia="Times New Roman"/>
          <w:sz w:val="24"/>
          <w:szCs w:val="24"/>
        </w:rPr>
        <w:t xml:space="preserve">7a). </w:t>
      </w:r>
    </w:p>
    <w:p w14:paraId="0A01F858" w14:textId="77777777" w:rsidR="00DB73EF" w:rsidRDefault="00DB73EF" w:rsidP="00693E92">
      <w:pPr>
        <w:pStyle w:val="ListParagraph"/>
        <w:spacing w:line="180" w:lineRule="exact"/>
        <w:ind w:left="-634"/>
        <w:jc w:val="both"/>
        <w:rPr>
          <w:rFonts w:eastAsia="Times New Roman"/>
          <w:sz w:val="26"/>
          <w:szCs w:val="26"/>
        </w:rPr>
      </w:pPr>
    </w:p>
    <w:p w14:paraId="08A0FB73" w14:textId="751B1614" w:rsidR="0060189A" w:rsidRDefault="00D63024" w:rsidP="001D47A0">
      <w:pPr>
        <w:pStyle w:val="ListParagraph"/>
        <w:spacing w:line="240" w:lineRule="auto"/>
        <w:ind w:left="-360"/>
        <w:jc w:val="both"/>
        <w:rPr>
          <w:rFonts w:eastAsia="Times New Roman"/>
          <w:sz w:val="24"/>
          <w:szCs w:val="24"/>
        </w:rPr>
      </w:pPr>
      <w:r w:rsidRPr="002D5B03">
        <w:rPr>
          <w:rFonts w:ascii="Times New Roman" w:hAnsi="Times New Roman" w:cs="Times New Roman"/>
          <w:b/>
          <w:sz w:val="24"/>
          <w:szCs w:val="24"/>
          <w:bdr w:val="single" w:sz="12" w:space="0" w:color="auto"/>
          <w:shd w:val="clear" w:color="auto" w:fill="FFFF00"/>
        </w:rPr>
        <w:t>Definition of</w:t>
      </w:r>
      <w:r w:rsidR="00DB73EF" w:rsidRPr="002D5B03">
        <w:rPr>
          <w:rFonts w:ascii="Times New Roman" w:hAnsi="Times New Roman" w:cs="Times New Roman"/>
          <w:b/>
          <w:sz w:val="24"/>
          <w:szCs w:val="24"/>
          <w:bdr w:val="single" w:sz="12" w:space="0" w:color="auto"/>
          <w:shd w:val="clear" w:color="auto" w:fill="FFFF00"/>
        </w:rPr>
        <w:t xml:space="preserve"> “Criminal Record”:</w:t>
      </w:r>
      <w:r w:rsidR="00DB73EF">
        <w:rPr>
          <w:rFonts w:eastAsia="Times New Roman"/>
          <w:sz w:val="26"/>
          <w:szCs w:val="26"/>
        </w:rPr>
        <w:t xml:space="preserve"> </w:t>
      </w:r>
      <w:r w:rsidRPr="002D5B03">
        <w:rPr>
          <w:rFonts w:eastAsia="Times New Roman"/>
          <w:sz w:val="24"/>
          <w:szCs w:val="24"/>
        </w:rPr>
        <w:t>In addition to records relating to the criminal charges</w:t>
      </w:r>
      <w:r w:rsidR="00107C39">
        <w:rPr>
          <w:rFonts w:eastAsia="Times New Roman"/>
          <w:sz w:val="24"/>
          <w:szCs w:val="24"/>
        </w:rPr>
        <w:t xml:space="preserve">, sentencing and </w:t>
      </w:r>
      <w:r w:rsidRPr="002D5B03">
        <w:rPr>
          <w:rFonts w:eastAsia="Times New Roman"/>
          <w:sz w:val="24"/>
          <w:szCs w:val="24"/>
        </w:rPr>
        <w:t>disposition</w:t>
      </w:r>
      <w:r w:rsidR="00107C39">
        <w:rPr>
          <w:rFonts w:eastAsia="Times New Roman"/>
          <w:sz w:val="24"/>
          <w:szCs w:val="24"/>
        </w:rPr>
        <w:t>,</w:t>
      </w:r>
      <w:r w:rsidRPr="002D5B03">
        <w:rPr>
          <w:rFonts w:eastAsia="Times New Roman"/>
          <w:sz w:val="24"/>
          <w:szCs w:val="24"/>
        </w:rPr>
        <w:t xml:space="preserve"> criminal records may also include: arrest data, transcripts of 911 calls, criminal investigative data, booking photographs, identification and DNA data. (M.S. 13.82, 299C.10 and 299C.105). </w:t>
      </w:r>
    </w:p>
    <w:p w14:paraId="22DB1617" w14:textId="77777777" w:rsidR="00027673" w:rsidRPr="002D5B03" w:rsidRDefault="00027673" w:rsidP="00027673">
      <w:pPr>
        <w:pStyle w:val="ListParagraph"/>
        <w:spacing w:line="60" w:lineRule="exact"/>
        <w:ind w:left="-634"/>
        <w:jc w:val="both"/>
        <w:rPr>
          <w:rFonts w:eastAsia="Times New Roman"/>
          <w:sz w:val="24"/>
          <w:szCs w:val="24"/>
        </w:rPr>
      </w:pPr>
    </w:p>
    <w:p w14:paraId="49EB2362" w14:textId="1C57F231" w:rsidR="00D1669A" w:rsidRPr="002D5B03" w:rsidRDefault="00D1669A" w:rsidP="001D47A0">
      <w:pPr>
        <w:pStyle w:val="ListParagraph"/>
        <w:spacing w:line="240" w:lineRule="auto"/>
        <w:ind w:left="0"/>
        <w:jc w:val="both"/>
        <w:rPr>
          <w:rFonts w:eastAsia="Times New Roman"/>
          <w:sz w:val="24"/>
          <w:szCs w:val="24"/>
        </w:rPr>
      </w:pPr>
      <w:r w:rsidRPr="002D5B03">
        <w:rPr>
          <w:rFonts w:cs="Times New Roman"/>
          <w:b/>
          <w:sz w:val="24"/>
          <w:szCs w:val="24"/>
        </w:rPr>
        <w:t>Where are the records kept</w:t>
      </w:r>
      <w:r w:rsidR="004A285F" w:rsidRPr="002D5B03">
        <w:rPr>
          <w:rFonts w:cs="Times New Roman"/>
          <w:b/>
          <w:sz w:val="24"/>
          <w:szCs w:val="24"/>
        </w:rPr>
        <w:t xml:space="preserve">? </w:t>
      </w:r>
      <w:r w:rsidRPr="002D5B03">
        <w:rPr>
          <w:rFonts w:eastAsia="Times New Roman"/>
          <w:sz w:val="24"/>
          <w:szCs w:val="24"/>
        </w:rPr>
        <w:t xml:space="preserve">The above information (i.e. the criminal record) may be held by some or all of the following government agencies: Bureau of Criminal Apprehension (BCA), Minnesota Court Information System (local courts and state-wide MNCIS), </w:t>
      </w:r>
      <w:r w:rsidR="0014286C">
        <w:rPr>
          <w:rFonts w:eastAsia="Times New Roman"/>
          <w:sz w:val="24"/>
          <w:szCs w:val="24"/>
        </w:rPr>
        <w:t xml:space="preserve">Department of Public Safety (i.e. driving records), </w:t>
      </w:r>
      <w:r w:rsidRPr="002D5B03">
        <w:rPr>
          <w:rFonts w:eastAsia="Times New Roman"/>
          <w:sz w:val="24"/>
          <w:szCs w:val="24"/>
        </w:rPr>
        <w:t xml:space="preserve">police departments, city or county attorney’s offices, sheriff’s departments, Attorney </w:t>
      </w:r>
      <w:r w:rsidR="004A285F" w:rsidRPr="002D5B03">
        <w:rPr>
          <w:rFonts w:eastAsia="Times New Roman"/>
          <w:sz w:val="24"/>
          <w:szCs w:val="24"/>
        </w:rPr>
        <w:t>General’s</w:t>
      </w:r>
      <w:r w:rsidRPr="002D5B03">
        <w:rPr>
          <w:rFonts w:eastAsia="Times New Roman"/>
          <w:sz w:val="24"/>
          <w:szCs w:val="24"/>
        </w:rPr>
        <w:t xml:space="preserve"> Office, Department of Corrections, and Department of Human Services (DHS).  </w:t>
      </w:r>
    </w:p>
    <w:p w14:paraId="5CB934D3" w14:textId="77777777" w:rsidR="004A0C13" w:rsidRPr="004A0C13" w:rsidRDefault="004A0C13" w:rsidP="00370B9E">
      <w:pPr>
        <w:pStyle w:val="ListParagraph"/>
        <w:spacing w:line="200" w:lineRule="exact"/>
        <w:ind w:left="-634" w:firstLine="360"/>
        <w:jc w:val="both"/>
        <w:rPr>
          <w:rFonts w:eastAsia="Times New Roman"/>
          <w:sz w:val="26"/>
          <w:szCs w:val="26"/>
        </w:rPr>
      </w:pPr>
    </w:p>
    <w:p w14:paraId="482C74C5" w14:textId="14DC9A60" w:rsidR="003E2C8F" w:rsidRPr="002D5B03" w:rsidRDefault="004A0C13" w:rsidP="001D47A0">
      <w:pPr>
        <w:pStyle w:val="ListParagraph"/>
        <w:spacing w:line="240" w:lineRule="auto"/>
        <w:ind w:left="-360"/>
        <w:jc w:val="both"/>
        <w:rPr>
          <w:rFonts w:ascii="Times New Roman" w:hAnsi="Times New Roman" w:cs="Times New Roman"/>
          <w:b/>
          <w:sz w:val="24"/>
          <w:szCs w:val="24"/>
          <w:bdr w:val="single" w:sz="12" w:space="0" w:color="auto"/>
          <w:shd w:val="clear" w:color="auto" w:fill="FFFF00"/>
        </w:rPr>
      </w:pPr>
      <w:r w:rsidRPr="002D5B03">
        <w:rPr>
          <w:rFonts w:ascii="Times New Roman" w:hAnsi="Times New Roman" w:cs="Times New Roman"/>
          <w:b/>
          <w:sz w:val="24"/>
          <w:szCs w:val="24"/>
          <w:bdr w:val="single" w:sz="12" w:space="0" w:color="auto"/>
          <w:shd w:val="clear" w:color="auto" w:fill="FFFF00"/>
        </w:rPr>
        <w:t>There are Two Types of Expungements</w:t>
      </w:r>
      <w:r w:rsidR="00A51AF9">
        <w:rPr>
          <w:rFonts w:ascii="Times New Roman" w:hAnsi="Times New Roman" w:cs="Times New Roman"/>
          <w:b/>
          <w:sz w:val="24"/>
          <w:szCs w:val="24"/>
          <w:bdr w:val="single" w:sz="12" w:space="0" w:color="auto"/>
          <w:shd w:val="clear" w:color="auto" w:fill="FFFF00"/>
        </w:rPr>
        <w:t xml:space="preserve"> </w:t>
      </w:r>
      <w:r w:rsidR="002037CD">
        <w:rPr>
          <w:rFonts w:ascii="Times New Roman" w:hAnsi="Times New Roman" w:cs="Times New Roman"/>
          <w:b/>
          <w:sz w:val="24"/>
          <w:szCs w:val="24"/>
          <w:bdr w:val="single" w:sz="12" w:space="0" w:color="auto"/>
          <w:shd w:val="clear" w:color="auto" w:fill="FFFF00"/>
        </w:rPr>
        <w:t xml:space="preserve">and Why </w:t>
      </w:r>
      <w:r w:rsidR="0061531C">
        <w:rPr>
          <w:rFonts w:ascii="Times New Roman" w:hAnsi="Times New Roman" w:cs="Times New Roman"/>
          <w:b/>
          <w:sz w:val="24"/>
          <w:szCs w:val="24"/>
          <w:bdr w:val="single" w:sz="12" w:space="0" w:color="auto"/>
          <w:shd w:val="clear" w:color="auto" w:fill="FFFF00"/>
        </w:rPr>
        <w:t>the</w:t>
      </w:r>
      <w:r w:rsidR="000D0D40">
        <w:rPr>
          <w:rFonts w:ascii="Times New Roman" w:hAnsi="Times New Roman" w:cs="Times New Roman"/>
          <w:b/>
          <w:sz w:val="24"/>
          <w:szCs w:val="24"/>
          <w:bdr w:val="single" w:sz="12" w:space="0" w:color="auto"/>
          <w:shd w:val="clear" w:color="auto" w:fill="FFFF00"/>
        </w:rPr>
        <w:t xml:space="preserve"> Law of Expungements Had to be Fixed:</w:t>
      </w:r>
      <w:r w:rsidR="002037CD">
        <w:rPr>
          <w:rFonts w:ascii="Times New Roman" w:hAnsi="Times New Roman" w:cs="Times New Roman"/>
          <w:b/>
          <w:sz w:val="24"/>
          <w:szCs w:val="24"/>
          <w:bdr w:val="single" w:sz="12" w:space="0" w:color="auto"/>
          <w:shd w:val="clear" w:color="auto" w:fill="FFFF00"/>
        </w:rPr>
        <w:t xml:space="preserve"> </w:t>
      </w:r>
    </w:p>
    <w:p w14:paraId="6C88758B" w14:textId="77777777" w:rsidR="003E2C8F" w:rsidRPr="003E2C8F" w:rsidRDefault="003E2C8F" w:rsidP="00901FBD">
      <w:pPr>
        <w:pStyle w:val="ListParagraph"/>
        <w:spacing w:line="200" w:lineRule="exact"/>
        <w:ind w:left="-360"/>
        <w:jc w:val="both"/>
        <w:rPr>
          <w:rFonts w:ascii="Times New Roman" w:hAnsi="Times New Roman" w:cs="Times New Roman"/>
          <w:b/>
          <w:sz w:val="28"/>
          <w:szCs w:val="28"/>
          <w:bdr w:val="single" w:sz="12" w:space="0" w:color="auto"/>
          <w:shd w:val="clear" w:color="auto" w:fill="FFFF00"/>
        </w:rPr>
      </w:pPr>
    </w:p>
    <w:p w14:paraId="4A123661" w14:textId="08CC594E" w:rsidR="004A0C13" w:rsidRPr="002D5B03" w:rsidRDefault="004A0C13" w:rsidP="000A30C1">
      <w:pPr>
        <w:pStyle w:val="ListParagraph"/>
        <w:numPr>
          <w:ilvl w:val="0"/>
          <w:numId w:val="10"/>
        </w:numPr>
        <w:spacing w:line="240" w:lineRule="auto"/>
        <w:ind w:left="-360"/>
        <w:jc w:val="both"/>
        <w:rPr>
          <w:rFonts w:cs="Times New Roman"/>
          <w:sz w:val="24"/>
          <w:szCs w:val="24"/>
        </w:rPr>
      </w:pPr>
      <w:r w:rsidRPr="00A51AF9">
        <w:rPr>
          <w:rFonts w:cs="Times New Roman"/>
          <w:b/>
          <w:sz w:val="24"/>
          <w:szCs w:val="24"/>
          <w:bdr w:val="single" w:sz="8" w:space="0" w:color="auto"/>
        </w:rPr>
        <w:t>Statutory Expungement</w:t>
      </w:r>
      <w:r w:rsidR="00002011">
        <w:rPr>
          <w:rFonts w:cs="Times New Roman"/>
          <w:b/>
          <w:sz w:val="24"/>
          <w:szCs w:val="24"/>
          <w:bdr w:val="single" w:sz="8" w:space="0" w:color="auto"/>
        </w:rPr>
        <w:t xml:space="preserve"> – The New Future</w:t>
      </w:r>
      <w:r w:rsidR="00A51AF9">
        <w:rPr>
          <w:rFonts w:cs="Times New Roman"/>
          <w:b/>
          <w:sz w:val="24"/>
          <w:szCs w:val="24"/>
          <w:bdr w:val="single" w:sz="8" w:space="0" w:color="auto"/>
        </w:rPr>
        <w:t>:</w:t>
      </w:r>
      <w:r w:rsidRPr="002D5B03">
        <w:rPr>
          <w:rFonts w:cs="Times New Roman"/>
          <w:b/>
          <w:sz w:val="24"/>
          <w:szCs w:val="24"/>
        </w:rPr>
        <w:t xml:space="preserve"> </w:t>
      </w:r>
      <w:r w:rsidRPr="002D5B03">
        <w:rPr>
          <w:rFonts w:cs="Times New Roman"/>
          <w:sz w:val="24"/>
          <w:szCs w:val="24"/>
        </w:rPr>
        <w:t>(M.S. 609A.02)</w:t>
      </w:r>
      <w:r w:rsidR="003E2C8F" w:rsidRPr="002D5B03">
        <w:rPr>
          <w:rFonts w:cs="Times New Roman"/>
          <w:sz w:val="24"/>
          <w:szCs w:val="24"/>
        </w:rPr>
        <w:t xml:space="preserve"> </w:t>
      </w:r>
      <w:r w:rsidR="0005344F" w:rsidRPr="002D5B03">
        <w:rPr>
          <w:rFonts w:cs="Times New Roman"/>
          <w:sz w:val="24"/>
          <w:szCs w:val="24"/>
        </w:rPr>
        <w:t>Under</w:t>
      </w:r>
      <w:r w:rsidR="003E2C8F" w:rsidRPr="002D5B03">
        <w:rPr>
          <w:rFonts w:cs="Times New Roman"/>
          <w:sz w:val="24"/>
          <w:szCs w:val="24"/>
        </w:rPr>
        <w:t xml:space="preserve"> </w:t>
      </w:r>
      <w:r w:rsidR="00002011">
        <w:rPr>
          <w:rFonts w:cs="Times New Roman"/>
          <w:sz w:val="24"/>
          <w:szCs w:val="24"/>
        </w:rPr>
        <w:t xml:space="preserve">the </w:t>
      </w:r>
      <w:r w:rsidR="0005344F" w:rsidRPr="002D5B03">
        <w:rPr>
          <w:rFonts w:cs="Times New Roman"/>
          <w:sz w:val="24"/>
          <w:szCs w:val="24"/>
        </w:rPr>
        <w:t>old law, statutory expungment</w:t>
      </w:r>
      <w:r w:rsidR="002037CD">
        <w:rPr>
          <w:rFonts w:cs="Times New Roman"/>
          <w:sz w:val="24"/>
          <w:szCs w:val="24"/>
        </w:rPr>
        <w:t>s were</w:t>
      </w:r>
      <w:r w:rsidR="0005344F" w:rsidRPr="002D5B03">
        <w:rPr>
          <w:rFonts w:cs="Times New Roman"/>
          <w:sz w:val="24"/>
          <w:szCs w:val="24"/>
        </w:rPr>
        <w:t xml:space="preserve"> limited to three restrictive statutory grounds. As a result, few</w:t>
      </w:r>
      <w:r w:rsidR="003E2C8F" w:rsidRPr="002D5B03">
        <w:rPr>
          <w:rFonts w:cs="Times New Roman"/>
          <w:sz w:val="24"/>
          <w:szCs w:val="24"/>
        </w:rPr>
        <w:t xml:space="preserve"> defenda</w:t>
      </w:r>
      <w:r w:rsidR="0005344F" w:rsidRPr="002D5B03">
        <w:rPr>
          <w:rFonts w:cs="Times New Roman"/>
          <w:sz w:val="24"/>
          <w:szCs w:val="24"/>
        </w:rPr>
        <w:t>nts qualified for this type of expungement</w:t>
      </w:r>
      <w:r w:rsidR="003E2C8F" w:rsidRPr="002D5B03">
        <w:rPr>
          <w:rFonts w:cs="Times New Roman"/>
          <w:sz w:val="24"/>
          <w:szCs w:val="24"/>
        </w:rPr>
        <w:t xml:space="preserve">. The new law </w:t>
      </w:r>
      <w:r w:rsidR="000918E0">
        <w:rPr>
          <w:rFonts w:cs="Times New Roman"/>
          <w:sz w:val="24"/>
          <w:szCs w:val="24"/>
        </w:rPr>
        <w:t xml:space="preserve">dramatically </w:t>
      </w:r>
      <w:r w:rsidR="003E2C8F" w:rsidRPr="002D5B03">
        <w:rPr>
          <w:rFonts w:cs="Times New Roman"/>
          <w:sz w:val="24"/>
          <w:szCs w:val="24"/>
        </w:rPr>
        <w:t>e</w:t>
      </w:r>
      <w:r w:rsidR="0005344F" w:rsidRPr="002D5B03">
        <w:rPr>
          <w:rFonts w:cs="Times New Roman"/>
          <w:sz w:val="24"/>
          <w:szCs w:val="24"/>
        </w:rPr>
        <w:t xml:space="preserve">xpands the </w:t>
      </w:r>
      <w:r w:rsidR="000918E0">
        <w:rPr>
          <w:rFonts w:cs="Times New Roman"/>
          <w:sz w:val="24"/>
          <w:szCs w:val="24"/>
        </w:rPr>
        <w:t xml:space="preserve">statutory </w:t>
      </w:r>
      <w:r w:rsidR="0005344F" w:rsidRPr="002D5B03">
        <w:rPr>
          <w:rFonts w:cs="Times New Roman"/>
          <w:sz w:val="24"/>
          <w:szCs w:val="24"/>
        </w:rPr>
        <w:t>groun</w:t>
      </w:r>
      <w:r w:rsidR="00615195">
        <w:rPr>
          <w:rFonts w:cs="Times New Roman"/>
          <w:sz w:val="24"/>
          <w:szCs w:val="24"/>
        </w:rPr>
        <w:t>ds upon which a full</w:t>
      </w:r>
      <w:r w:rsidR="000918E0">
        <w:rPr>
          <w:rFonts w:cs="Times New Roman"/>
          <w:sz w:val="24"/>
          <w:szCs w:val="24"/>
        </w:rPr>
        <w:t xml:space="preserve"> </w:t>
      </w:r>
      <w:proofErr w:type="spellStart"/>
      <w:r w:rsidR="000918E0">
        <w:rPr>
          <w:rFonts w:cs="Times New Roman"/>
          <w:sz w:val="24"/>
          <w:szCs w:val="24"/>
        </w:rPr>
        <w:t>e</w:t>
      </w:r>
      <w:r w:rsidR="0005344F" w:rsidRPr="002D5B03">
        <w:rPr>
          <w:rFonts w:cs="Times New Roman"/>
          <w:sz w:val="24"/>
          <w:szCs w:val="24"/>
        </w:rPr>
        <w:t>xpungement</w:t>
      </w:r>
      <w:proofErr w:type="spellEnd"/>
      <w:r w:rsidR="00615195">
        <w:rPr>
          <w:rFonts w:cs="Times New Roman"/>
          <w:sz w:val="24"/>
          <w:szCs w:val="24"/>
        </w:rPr>
        <w:t xml:space="preserve"> can now</w:t>
      </w:r>
      <w:r w:rsidR="003E2C8F" w:rsidRPr="002D5B03">
        <w:rPr>
          <w:rFonts w:cs="Times New Roman"/>
          <w:sz w:val="24"/>
          <w:szCs w:val="24"/>
        </w:rPr>
        <w:t xml:space="preserve"> be based. </w:t>
      </w:r>
      <w:r w:rsidR="00615195">
        <w:rPr>
          <w:rFonts w:cs="Times New Roman"/>
          <w:sz w:val="24"/>
          <w:szCs w:val="24"/>
        </w:rPr>
        <w:t>See § “I”</w:t>
      </w:r>
      <w:r w:rsidR="000D0D40">
        <w:rPr>
          <w:rFonts w:cs="Times New Roman"/>
          <w:sz w:val="24"/>
          <w:szCs w:val="24"/>
        </w:rPr>
        <w:t xml:space="preserve"> below </w:t>
      </w:r>
      <w:r w:rsidR="0005344F" w:rsidRPr="002D5B03">
        <w:rPr>
          <w:rFonts w:cs="Times New Roman"/>
          <w:sz w:val="24"/>
          <w:szCs w:val="24"/>
        </w:rPr>
        <w:t xml:space="preserve">for </w:t>
      </w:r>
      <w:r w:rsidR="00002011">
        <w:rPr>
          <w:rFonts w:cs="Times New Roman"/>
          <w:sz w:val="24"/>
          <w:szCs w:val="24"/>
        </w:rPr>
        <w:t xml:space="preserve">an explanation </w:t>
      </w:r>
      <w:r w:rsidR="003217C2">
        <w:rPr>
          <w:rFonts w:cs="Times New Roman"/>
          <w:sz w:val="24"/>
          <w:szCs w:val="24"/>
        </w:rPr>
        <w:t xml:space="preserve">of </w:t>
      </w:r>
      <w:r w:rsidR="00002011">
        <w:rPr>
          <w:rFonts w:cs="Times New Roman"/>
          <w:sz w:val="24"/>
          <w:szCs w:val="24"/>
        </w:rPr>
        <w:t>why this type of expungement is the new future</w:t>
      </w:r>
      <w:r w:rsidR="000D0D40">
        <w:rPr>
          <w:rFonts w:cs="Times New Roman"/>
          <w:sz w:val="24"/>
          <w:szCs w:val="24"/>
        </w:rPr>
        <w:t>.</w:t>
      </w:r>
      <w:r w:rsidR="00FD2903">
        <w:rPr>
          <w:rFonts w:cs="Times New Roman"/>
          <w:sz w:val="24"/>
          <w:szCs w:val="24"/>
        </w:rPr>
        <w:t xml:space="preserve"> </w:t>
      </w:r>
    </w:p>
    <w:p w14:paraId="37BCFBD5" w14:textId="77777777" w:rsidR="003E2C8F" w:rsidRPr="002D5B03" w:rsidRDefault="003E2C8F" w:rsidP="00370B9E">
      <w:pPr>
        <w:pStyle w:val="ListParagraph"/>
        <w:spacing w:line="120" w:lineRule="exact"/>
        <w:ind w:left="-274"/>
        <w:jc w:val="both"/>
        <w:rPr>
          <w:rFonts w:cs="Times New Roman"/>
          <w:b/>
          <w:sz w:val="24"/>
          <w:szCs w:val="24"/>
        </w:rPr>
      </w:pPr>
    </w:p>
    <w:p w14:paraId="6815F6FD" w14:textId="5B258417" w:rsidR="0060189A" w:rsidRPr="00002011" w:rsidRDefault="004A0C13" w:rsidP="000A30C1">
      <w:pPr>
        <w:pStyle w:val="ListParagraph"/>
        <w:numPr>
          <w:ilvl w:val="0"/>
          <w:numId w:val="10"/>
        </w:numPr>
        <w:spacing w:line="240" w:lineRule="auto"/>
        <w:ind w:left="-360"/>
        <w:jc w:val="both"/>
        <w:rPr>
          <w:rFonts w:cs="Times New Roman"/>
          <w:sz w:val="24"/>
          <w:szCs w:val="24"/>
        </w:rPr>
      </w:pPr>
      <w:r w:rsidRPr="00A51AF9">
        <w:rPr>
          <w:rFonts w:cs="Times New Roman"/>
          <w:b/>
          <w:sz w:val="24"/>
          <w:szCs w:val="24"/>
          <w:bdr w:val="single" w:sz="8" w:space="0" w:color="auto"/>
        </w:rPr>
        <w:t xml:space="preserve">Inherent Authority </w:t>
      </w:r>
      <w:proofErr w:type="spellStart"/>
      <w:r w:rsidRPr="00A51AF9">
        <w:rPr>
          <w:rFonts w:cs="Times New Roman"/>
          <w:b/>
          <w:sz w:val="24"/>
          <w:szCs w:val="24"/>
          <w:bdr w:val="single" w:sz="8" w:space="0" w:color="auto"/>
        </w:rPr>
        <w:t>Expung</w:t>
      </w:r>
      <w:r w:rsidR="00A51AF9" w:rsidRPr="00A51AF9">
        <w:rPr>
          <w:rFonts w:cs="Times New Roman"/>
          <w:b/>
          <w:sz w:val="24"/>
          <w:szCs w:val="24"/>
          <w:bdr w:val="single" w:sz="8" w:space="0" w:color="auto"/>
        </w:rPr>
        <w:t>e</w:t>
      </w:r>
      <w:r w:rsidRPr="00A51AF9">
        <w:rPr>
          <w:rFonts w:cs="Times New Roman"/>
          <w:b/>
          <w:sz w:val="24"/>
          <w:szCs w:val="24"/>
          <w:bdr w:val="single" w:sz="8" w:space="0" w:color="auto"/>
        </w:rPr>
        <w:t>ment</w:t>
      </w:r>
      <w:proofErr w:type="spellEnd"/>
      <w:r w:rsidR="00002011">
        <w:rPr>
          <w:rFonts w:cs="Times New Roman"/>
          <w:b/>
          <w:sz w:val="24"/>
          <w:szCs w:val="24"/>
          <w:bdr w:val="single" w:sz="8" w:space="0" w:color="auto"/>
        </w:rPr>
        <w:t xml:space="preserve"> – </w:t>
      </w:r>
      <w:r w:rsidR="00107C39">
        <w:rPr>
          <w:rFonts w:cs="Times New Roman"/>
          <w:b/>
          <w:sz w:val="24"/>
          <w:szCs w:val="24"/>
          <w:bdr w:val="single" w:sz="8" w:space="0" w:color="auto"/>
        </w:rPr>
        <w:t>A viable but limited option</w:t>
      </w:r>
      <w:r w:rsidR="00016219" w:rsidRPr="00A51AF9">
        <w:rPr>
          <w:rFonts w:cs="Times New Roman"/>
          <w:b/>
          <w:sz w:val="24"/>
          <w:szCs w:val="24"/>
          <w:bdr w:val="single" w:sz="8" w:space="0" w:color="auto"/>
        </w:rPr>
        <w:t>:</w:t>
      </w:r>
      <w:r w:rsidR="00016219" w:rsidRPr="002D5B03">
        <w:rPr>
          <w:rFonts w:cs="Times New Roman"/>
          <w:b/>
          <w:sz w:val="24"/>
          <w:szCs w:val="24"/>
        </w:rPr>
        <w:t xml:space="preserve"> </w:t>
      </w:r>
      <w:r w:rsidR="00016219" w:rsidRPr="002D5B03">
        <w:rPr>
          <w:rFonts w:cs="Times New Roman"/>
          <w:sz w:val="24"/>
          <w:szCs w:val="24"/>
        </w:rPr>
        <w:t xml:space="preserve">In </w:t>
      </w:r>
      <w:r w:rsidR="00E93593">
        <w:rPr>
          <w:rFonts w:cs="Times New Roman"/>
          <w:sz w:val="24"/>
          <w:szCs w:val="24"/>
        </w:rPr>
        <w:t>the past, if someone</w:t>
      </w:r>
      <w:r w:rsidR="00016219" w:rsidRPr="002D5B03">
        <w:rPr>
          <w:rFonts w:cs="Times New Roman"/>
          <w:sz w:val="24"/>
          <w:szCs w:val="24"/>
        </w:rPr>
        <w:t xml:space="preserve"> did not quali</w:t>
      </w:r>
      <w:r w:rsidR="00112D9B">
        <w:rPr>
          <w:rFonts w:cs="Times New Roman"/>
          <w:sz w:val="24"/>
          <w:szCs w:val="24"/>
        </w:rPr>
        <w:t>fy for a statutory expungement</w:t>
      </w:r>
      <w:r w:rsidR="00E93593">
        <w:rPr>
          <w:rFonts w:cs="Times New Roman"/>
          <w:sz w:val="24"/>
          <w:szCs w:val="24"/>
        </w:rPr>
        <w:t>, they</w:t>
      </w:r>
      <w:r w:rsidR="00016219" w:rsidRPr="002D5B03">
        <w:rPr>
          <w:rFonts w:cs="Times New Roman"/>
          <w:sz w:val="24"/>
          <w:szCs w:val="24"/>
        </w:rPr>
        <w:t xml:space="preserve"> could apply for an </w:t>
      </w:r>
      <w:proofErr w:type="spellStart"/>
      <w:r w:rsidR="00016219" w:rsidRPr="002D5B03">
        <w:rPr>
          <w:rFonts w:cs="Times New Roman"/>
          <w:sz w:val="24"/>
          <w:szCs w:val="24"/>
        </w:rPr>
        <w:t>expungment</w:t>
      </w:r>
      <w:proofErr w:type="spellEnd"/>
      <w:r w:rsidR="00016219" w:rsidRPr="002D5B03">
        <w:rPr>
          <w:rFonts w:cs="Times New Roman"/>
          <w:sz w:val="24"/>
          <w:szCs w:val="24"/>
        </w:rPr>
        <w:t xml:space="preserve"> under the court</w:t>
      </w:r>
      <w:r w:rsidR="004B28F2">
        <w:rPr>
          <w:rFonts w:cs="Times New Roman"/>
          <w:sz w:val="24"/>
          <w:szCs w:val="24"/>
        </w:rPr>
        <w:t>’</w:t>
      </w:r>
      <w:r w:rsidR="00016219" w:rsidRPr="002D5B03">
        <w:rPr>
          <w:rFonts w:cs="Times New Roman"/>
          <w:sz w:val="24"/>
          <w:szCs w:val="24"/>
        </w:rPr>
        <w:t>s “inherent authority</w:t>
      </w:r>
      <w:r w:rsidR="00E838BC">
        <w:rPr>
          <w:rFonts w:cs="Times New Roman"/>
          <w:sz w:val="24"/>
          <w:szCs w:val="24"/>
        </w:rPr>
        <w:t>.”</w:t>
      </w:r>
      <w:r w:rsidR="00016219" w:rsidRPr="002D5B03">
        <w:rPr>
          <w:rFonts w:cs="Times New Roman"/>
          <w:sz w:val="24"/>
          <w:szCs w:val="24"/>
        </w:rPr>
        <w:t xml:space="preserve"> The problem was that </w:t>
      </w:r>
      <w:r w:rsidR="00A51AF9">
        <w:rPr>
          <w:rFonts w:cs="Times New Roman"/>
          <w:sz w:val="24"/>
          <w:szCs w:val="24"/>
        </w:rPr>
        <w:t xml:space="preserve">this type of </w:t>
      </w:r>
      <w:r w:rsidR="00016219" w:rsidRPr="002D5B03">
        <w:rPr>
          <w:rFonts w:cs="Times New Roman"/>
          <w:sz w:val="24"/>
          <w:szCs w:val="24"/>
        </w:rPr>
        <w:t xml:space="preserve">expungement could only seal records held by the </w:t>
      </w:r>
      <w:r w:rsidR="00E838BC" w:rsidRPr="002D5B03">
        <w:rPr>
          <w:rFonts w:cs="Times New Roman"/>
          <w:sz w:val="24"/>
          <w:szCs w:val="24"/>
        </w:rPr>
        <w:t>Judicial Branch</w:t>
      </w:r>
      <w:r w:rsidR="00016219" w:rsidRPr="002D5B03">
        <w:rPr>
          <w:rFonts w:cs="Times New Roman"/>
          <w:sz w:val="24"/>
          <w:szCs w:val="24"/>
        </w:rPr>
        <w:t xml:space="preserve">; they did not seal records held by the </w:t>
      </w:r>
      <w:r w:rsidR="00E838BC" w:rsidRPr="002D5B03">
        <w:rPr>
          <w:rFonts w:cs="Times New Roman"/>
          <w:sz w:val="24"/>
          <w:szCs w:val="24"/>
        </w:rPr>
        <w:t xml:space="preserve">Executive Branch </w:t>
      </w:r>
      <w:r w:rsidR="00016219" w:rsidRPr="002D5B03">
        <w:rPr>
          <w:rFonts w:cs="Times New Roman"/>
          <w:sz w:val="24"/>
          <w:szCs w:val="24"/>
        </w:rPr>
        <w:t>(</w:t>
      </w:r>
      <w:r w:rsidR="002D5B03" w:rsidRPr="002D5B03">
        <w:rPr>
          <w:rFonts w:cs="Times New Roman"/>
          <w:sz w:val="24"/>
          <w:szCs w:val="24"/>
        </w:rPr>
        <w:t>i.e. th</w:t>
      </w:r>
      <w:r w:rsidR="00016219" w:rsidRPr="002D5B03">
        <w:rPr>
          <w:rFonts w:cs="Times New Roman"/>
          <w:sz w:val="24"/>
          <w:szCs w:val="24"/>
        </w:rPr>
        <w:t>e BCA</w:t>
      </w:r>
      <w:r w:rsidR="003C4C23">
        <w:rPr>
          <w:rFonts w:cs="Times New Roman"/>
          <w:sz w:val="24"/>
          <w:szCs w:val="24"/>
        </w:rPr>
        <w:t>, etc.</w:t>
      </w:r>
      <w:r w:rsidR="002D5B03" w:rsidRPr="002D5B03">
        <w:rPr>
          <w:rFonts w:cs="Times New Roman"/>
          <w:sz w:val="24"/>
          <w:szCs w:val="24"/>
        </w:rPr>
        <w:t xml:space="preserve">). The practical result was that the “all-important” </w:t>
      </w:r>
      <w:r w:rsidR="00A51AF9">
        <w:rPr>
          <w:rFonts w:cs="Times New Roman"/>
          <w:sz w:val="24"/>
          <w:szCs w:val="24"/>
        </w:rPr>
        <w:t xml:space="preserve">BCA </w:t>
      </w:r>
      <w:r w:rsidR="002D5B03" w:rsidRPr="002D5B03">
        <w:rPr>
          <w:rFonts w:cs="Times New Roman"/>
          <w:sz w:val="24"/>
          <w:szCs w:val="24"/>
        </w:rPr>
        <w:t>public records</w:t>
      </w:r>
      <w:r w:rsidR="00A51AF9">
        <w:rPr>
          <w:rFonts w:cs="Times New Roman"/>
          <w:sz w:val="24"/>
          <w:szCs w:val="24"/>
        </w:rPr>
        <w:t>, which are</w:t>
      </w:r>
      <w:r w:rsidR="002D5B03" w:rsidRPr="002D5B03">
        <w:rPr>
          <w:rFonts w:cs="Times New Roman"/>
          <w:sz w:val="24"/>
          <w:szCs w:val="24"/>
        </w:rPr>
        <w:t xml:space="preserve"> most often </w:t>
      </w:r>
      <w:r w:rsidR="00A51AF9">
        <w:rPr>
          <w:rFonts w:cs="Times New Roman"/>
          <w:sz w:val="24"/>
          <w:szCs w:val="24"/>
        </w:rPr>
        <w:t xml:space="preserve">used </w:t>
      </w:r>
      <w:r w:rsidR="002D5B03" w:rsidRPr="002D5B03">
        <w:rPr>
          <w:rFonts w:cs="Times New Roman"/>
          <w:sz w:val="24"/>
          <w:szCs w:val="24"/>
        </w:rPr>
        <w:t xml:space="preserve">during criminal background checks, remained unsealed. The result was a remedy that for </w:t>
      </w:r>
      <w:r w:rsidR="00107C39">
        <w:rPr>
          <w:rFonts w:cs="Times New Roman"/>
          <w:sz w:val="24"/>
          <w:szCs w:val="24"/>
        </w:rPr>
        <w:t>most people was meaningless. However, see</w:t>
      </w:r>
      <w:r w:rsidR="00615195">
        <w:rPr>
          <w:rFonts w:cs="Times New Roman"/>
          <w:sz w:val="24"/>
          <w:szCs w:val="24"/>
        </w:rPr>
        <w:t xml:space="preserve"> §</w:t>
      </w:r>
      <w:r w:rsidR="00002011">
        <w:rPr>
          <w:rFonts w:cs="Times New Roman"/>
          <w:sz w:val="24"/>
          <w:szCs w:val="24"/>
        </w:rPr>
        <w:t xml:space="preserve"> </w:t>
      </w:r>
      <w:r w:rsidR="00615195">
        <w:rPr>
          <w:rFonts w:cs="Times New Roman"/>
          <w:sz w:val="24"/>
          <w:szCs w:val="24"/>
        </w:rPr>
        <w:t>“</w:t>
      </w:r>
      <w:r w:rsidR="00002011">
        <w:rPr>
          <w:rFonts w:cs="Times New Roman"/>
          <w:sz w:val="24"/>
          <w:szCs w:val="24"/>
        </w:rPr>
        <w:t>II</w:t>
      </w:r>
      <w:r w:rsidR="00615195">
        <w:rPr>
          <w:rFonts w:cs="Times New Roman"/>
          <w:sz w:val="24"/>
          <w:szCs w:val="24"/>
        </w:rPr>
        <w:t>”</w:t>
      </w:r>
      <w:r w:rsidR="00002011">
        <w:rPr>
          <w:rFonts w:cs="Times New Roman"/>
          <w:sz w:val="24"/>
          <w:szCs w:val="24"/>
        </w:rPr>
        <w:t xml:space="preserve"> below for an explanation </w:t>
      </w:r>
      <w:r w:rsidR="00E93593">
        <w:rPr>
          <w:rFonts w:cs="Times New Roman"/>
          <w:sz w:val="24"/>
          <w:szCs w:val="24"/>
        </w:rPr>
        <w:t xml:space="preserve">of </w:t>
      </w:r>
      <w:r w:rsidR="00112D9B">
        <w:rPr>
          <w:rFonts w:cs="Times New Roman"/>
          <w:sz w:val="24"/>
          <w:szCs w:val="24"/>
        </w:rPr>
        <w:t xml:space="preserve">when and why this type of expungement remains a viable option in some cases. </w:t>
      </w:r>
      <w:r w:rsidR="00245BC7" w:rsidRPr="00002011">
        <w:rPr>
          <w:rFonts w:cs="Times New Roman"/>
          <w:sz w:val="24"/>
          <w:szCs w:val="24"/>
        </w:rPr>
        <w:t xml:space="preserve"> </w:t>
      </w:r>
      <w:r w:rsidR="002D5B03" w:rsidRPr="00002011">
        <w:rPr>
          <w:rFonts w:cs="Times New Roman"/>
          <w:sz w:val="24"/>
          <w:szCs w:val="24"/>
        </w:rPr>
        <w:t xml:space="preserve"> </w:t>
      </w:r>
    </w:p>
    <w:p w14:paraId="2DB1353B" w14:textId="77777777" w:rsidR="00DB73EF" w:rsidRDefault="00D63024" w:rsidP="004F2CDC">
      <w:pPr>
        <w:pStyle w:val="ListParagraph"/>
        <w:spacing w:line="240" w:lineRule="exact"/>
        <w:ind w:left="-634"/>
        <w:jc w:val="both"/>
        <w:rPr>
          <w:rFonts w:eastAsia="Times New Roman"/>
          <w:sz w:val="24"/>
          <w:szCs w:val="24"/>
        </w:rPr>
      </w:pPr>
      <w:r w:rsidRPr="002D5B03">
        <w:rPr>
          <w:rFonts w:eastAsia="Times New Roman"/>
          <w:sz w:val="24"/>
          <w:szCs w:val="24"/>
        </w:rPr>
        <w:lastRenderedPageBreak/>
        <w:t xml:space="preserve">  </w:t>
      </w:r>
      <w:r w:rsidR="00DB73EF" w:rsidRPr="002D5B03">
        <w:rPr>
          <w:rFonts w:eastAsia="Times New Roman"/>
          <w:sz w:val="24"/>
          <w:szCs w:val="24"/>
        </w:rPr>
        <w:t xml:space="preserve"> </w:t>
      </w:r>
    </w:p>
    <w:p w14:paraId="0253F2CD" w14:textId="77777777" w:rsidR="00CB5B56" w:rsidRPr="00057290" w:rsidRDefault="00A84A09" w:rsidP="004458D1">
      <w:pPr>
        <w:pStyle w:val="ListParagraph"/>
        <w:spacing w:line="240" w:lineRule="auto"/>
        <w:ind w:left="-360"/>
        <w:jc w:val="both"/>
        <w:rPr>
          <w:rFonts w:ascii="Times New Roman" w:hAnsi="Times New Roman" w:cs="Times New Roman"/>
          <w:b/>
          <w:sz w:val="24"/>
          <w:szCs w:val="24"/>
        </w:rPr>
      </w:pPr>
      <w:r>
        <w:rPr>
          <w:rFonts w:ascii="Times New Roman" w:hAnsi="Times New Roman" w:cs="Times New Roman"/>
          <w:b/>
          <w:sz w:val="24"/>
          <w:szCs w:val="24"/>
          <w:bdr w:val="single" w:sz="8" w:space="0" w:color="auto"/>
          <w:shd w:val="clear" w:color="auto" w:fill="FFFF00"/>
        </w:rPr>
        <w:t>I</w:t>
      </w:r>
      <w:r w:rsidR="00D6520D">
        <w:rPr>
          <w:rFonts w:ascii="Times New Roman" w:hAnsi="Times New Roman" w:cs="Times New Roman"/>
          <w:b/>
          <w:sz w:val="24"/>
          <w:szCs w:val="24"/>
          <w:bdr w:val="single" w:sz="8" w:space="0" w:color="auto"/>
          <w:shd w:val="clear" w:color="auto" w:fill="FFFF00"/>
        </w:rPr>
        <w:t xml:space="preserve">. </w:t>
      </w:r>
      <w:r w:rsidR="00CB5B56" w:rsidRPr="00057290">
        <w:rPr>
          <w:rFonts w:ascii="Times New Roman" w:hAnsi="Times New Roman" w:cs="Times New Roman"/>
          <w:b/>
          <w:sz w:val="24"/>
          <w:szCs w:val="24"/>
          <w:bdr w:val="single" w:sz="8" w:space="0" w:color="auto"/>
          <w:shd w:val="clear" w:color="auto" w:fill="FFFF00"/>
        </w:rPr>
        <w:t xml:space="preserve">STATUTORY EXPUNGEMENT – </w:t>
      </w:r>
      <w:r w:rsidR="00D97BA7">
        <w:rPr>
          <w:rFonts w:ascii="Times New Roman" w:hAnsi="Times New Roman" w:cs="Times New Roman"/>
          <w:b/>
          <w:sz w:val="24"/>
          <w:szCs w:val="24"/>
          <w:bdr w:val="single" w:sz="8" w:space="0" w:color="auto"/>
          <w:shd w:val="clear" w:color="auto" w:fill="FFFF00"/>
        </w:rPr>
        <w:t>7</w:t>
      </w:r>
      <w:r w:rsidR="00A66F60">
        <w:rPr>
          <w:rFonts w:ascii="Times New Roman" w:hAnsi="Times New Roman" w:cs="Times New Roman"/>
          <w:b/>
          <w:sz w:val="24"/>
          <w:szCs w:val="24"/>
          <w:bdr w:val="single" w:sz="8" w:space="0" w:color="auto"/>
          <w:shd w:val="clear" w:color="auto" w:fill="FFFF00"/>
        </w:rPr>
        <w:t xml:space="preserve"> GROUNDS </w:t>
      </w:r>
      <w:r w:rsidR="00EB2449">
        <w:rPr>
          <w:rFonts w:ascii="Times New Roman" w:hAnsi="Times New Roman" w:cs="Times New Roman"/>
          <w:b/>
          <w:sz w:val="24"/>
          <w:szCs w:val="24"/>
          <w:bdr w:val="single" w:sz="8" w:space="0" w:color="auto"/>
          <w:shd w:val="clear" w:color="auto" w:fill="FFFF00"/>
        </w:rPr>
        <w:t>&amp; 1 EXCEPTION</w:t>
      </w:r>
      <w:r w:rsidR="00A66F60">
        <w:rPr>
          <w:rFonts w:ascii="Times New Roman" w:hAnsi="Times New Roman" w:cs="Times New Roman"/>
          <w:b/>
          <w:sz w:val="24"/>
          <w:szCs w:val="24"/>
          <w:bdr w:val="single" w:sz="8" w:space="0" w:color="auto"/>
          <w:shd w:val="clear" w:color="auto" w:fill="FFFF00"/>
        </w:rPr>
        <w:t xml:space="preserve">- </w:t>
      </w:r>
      <w:r w:rsidR="00CB5B56" w:rsidRPr="00057290">
        <w:rPr>
          <w:rFonts w:ascii="Times New Roman" w:hAnsi="Times New Roman" w:cs="Times New Roman"/>
          <w:b/>
          <w:sz w:val="24"/>
          <w:szCs w:val="24"/>
          <w:bdr w:val="single" w:sz="8" w:space="0" w:color="auto"/>
          <w:shd w:val="clear" w:color="auto" w:fill="FFFF00"/>
        </w:rPr>
        <w:t>M.S. 609A.02</w:t>
      </w:r>
      <w:r w:rsidR="00057290" w:rsidRPr="00057290">
        <w:rPr>
          <w:rFonts w:ascii="Times New Roman" w:hAnsi="Times New Roman" w:cs="Times New Roman"/>
          <w:b/>
          <w:sz w:val="24"/>
          <w:szCs w:val="24"/>
          <w:bdr w:val="single" w:sz="8" w:space="0" w:color="auto"/>
          <w:shd w:val="clear" w:color="auto" w:fill="FFFF00"/>
        </w:rPr>
        <w:t xml:space="preserve"> subd</w:t>
      </w:r>
      <w:r w:rsidR="002C16B6">
        <w:rPr>
          <w:rFonts w:ascii="Times New Roman" w:hAnsi="Times New Roman" w:cs="Times New Roman"/>
          <w:b/>
          <w:sz w:val="24"/>
          <w:szCs w:val="24"/>
          <w:bdr w:val="single" w:sz="8" w:space="0" w:color="auto"/>
          <w:shd w:val="clear" w:color="auto" w:fill="FFFF00"/>
        </w:rPr>
        <w:t>. 1,</w:t>
      </w:r>
      <w:r w:rsidR="00F06659">
        <w:rPr>
          <w:rFonts w:ascii="Times New Roman" w:hAnsi="Times New Roman" w:cs="Times New Roman"/>
          <w:b/>
          <w:sz w:val="24"/>
          <w:szCs w:val="24"/>
          <w:bdr w:val="single" w:sz="8" w:space="0" w:color="auto"/>
          <w:shd w:val="clear" w:color="auto" w:fill="FFFF00"/>
        </w:rPr>
        <w:t xml:space="preserve"> </w:t>
      </w:r>
      <w:r w:rsidR="00057290" w:rsidRPr="00057290">
        <w:rPr>
          <w:rFonts w:ascii="Times New Roman" w:hAnsi="Times New Roman" w:cs="Times New Roman"/>
          <w:b/>
          <w:sz w:val="24"/>
          <w:szCs w:val="24"/>
          <w:bdr w:val="single" w:sz="8" w:space="0" w:color="auto"/>
          <w:shd w:val="clear" w:color="auto" w:fill="FFFF00"/>
        </w:rPr>
        <w:t>2</w:t>
      </w:r>
      <w:r w:rsidR="00F06659">
        <w:rPr>
          <w:rFonts w:ascii="Times New Roman" w:hAnsi="Times New Roman" w:cs="Times New Roman"/>
          <w:b/>
          <w:sz w:val="24"/>
          <w:szCs w:val="24"/>
          <w:bdr w:val="single" w:sz="8" w:space="0" w:color="auto"/>
          <w:shd w:val="clear" w:color="auto" w:fill="FFFF00"/>
        </w:rPr>
        <w:t xml:space="preserve"> &amp; </w:t>
      </w:r>
      <w:r w:rsidR="002C16B6">
        <w:rPr>
          <w:rFonts w:ascii="Times New Roman" w:hAnsi="Times New Roman" w:cs="Times New Roman"/>
          <w:b/>
          <w:sz w:val="24"/>
          <w:szCs w:val="24"/>
          <w:bdr w:val="single" w:sz="8" w:space="0" w:color="auto"/>
          <w:shd w:val="clear" w:color="auto" w:fill="FFFF00"/>
        </w:rPr>
        <w:t>3</w:t>
      </w:r>
      <w:r w:rsidR="00CB5B56" w:rsidRPr="00057290">
        <w:rPr>
          <w:rFonts w:ascii="Times New Roman" w:hAnsi="Times New Roman" w:cs="Times New Roman"/>
          <w:b/>
          <w:sz w:val="24"/>
          <w:szCs w:val="24"/>
          <w:bdr w:val="single" w:sz="8" w:space="0" w:color="auto"/>
          <w:shd w:val="clear" w:color="auto" w:fill="FFFF00"/>
        </w:rPr>
        <w:t xml:space="preserve">: </w:t>
      </w:r>
    </w:p>
    <w:p w14:paraId="69965832" w14:textId="77777777" w:rsidR="00057290" w:rsidRPr="00057290" w:rsidRDefault="00057290" w:rsidP="00FC3B6E">
      <w:pPr>
        <w:pStyle w:val="ListParagraph"/>
        <w:spacing w:line="180" w:lineRule="exact"/>
        <w:ind w:left="-274"/>
        <w:jc w:val="both"/>
        <w:rPr>
          <w:rFonts w:ascii="Times New Roman" w:hAnsi="Times New Roman" w:cs="Times New Roman"/>
          <w:b/>
          <w:sz w:val="24"/>
          <w:szCs w:val="24"/>
        </w:rPr>
      </w:pPr>
    </w:p>
    <w:p w14:paraId="47C25912" w14:textId="231AB68B" w:rsidR="00057290" w:rsidRPr="00EF478E" w:rsidRDefault="00D97BA7" w:rsidP="00A66F60">
      <w:pPr>
        <w:pStyle w:val="ListParagraph"/>
        <w:spacing w:line="240" w:lineRule="auto"/>
        <w:ind w:left="-360"/>
        <w:jc w:val="both"/>
        <w:rPr>
          <w:rFonts w:ascii="Times New Roman" w:hAnsi="Times New Roman" w:cs="Times New Roman"/>
          <w:sz w:val="24"/>
          <w:szCs w:val="24"/>
        </w:rPr>
      </w:pPr>
      <w:r>
        <w:rPr>
          <w:rFonts w:ascii="Times New Roman" w:hAnsi="Times New Roman" w:cs="Times New Roman"/>
          <w:sz w:val="24"/>
          <w:szCs w:val="24"/>
        </w:rPr>
        <w:t>There are now seven (7</w:t>
      </w:r>
      <w:r w:rsidR="00057290" w:rsidRPr="00057290">
        <w:rPr>
          <w:rFonts w:ascii="Times New Roman" w:hAnsi="Times New Roman" w:cs="Times New Roman"/>
          <w:sz w:val="24"/>
          <w:szCs w:val="24"/>
        </w:rPr>
        <w:t xml:space="preserve">) grounds upon which a statutory </w:t>
      </w:r>
      <w:proofErr w:type="spellStart"/>
      <w:r w:rsidR="003B2DBF">
        <w:rPr>
          <w:rFonts w:ascii="Times New Roman" w:hAnsi="Times New Roman" w:cs="Times New Roman"/>
          <w:sz w:val="24"/>
          <w:szCs w:val="24"/>
        </w:rPr>
        <w:t>expungement</w:t>
      </w:r>
      <w:proofErr w:type="spellEnd"/>
      <w:r w:rsidR="003B2DBF">
        <w:rPr>
          <w:rFonts w:ascii="Times New Roman" w:hAnsi="Times New Roman" w:cs="Times New Roman"/>
          <w:sz w:val="24"/>
          <w:szCs w:val="24"/>
        </w:rPr>
        <w:t xml:space="preserve"> can be granted. </w:t>
      </w:r>
      <w:r w:rsidR="000B7363">
        <w:rPr>
          <w:rFonts w:ascii="Times New Roman" w:hAnsi="Times New Roman" w:cs="Times New Roman"/>
          <w:sz w:val="24"/>
          <w:szCs w:val="24"/>
        </w:rPr>
        <w:t>(§ 4</w:t>
      </w:r>
      <w:r w:rsidR="008D05E4">
        <w:rPr>
          <w:rFonts w:ascii="Times New Roman" w:hAnsi="Times New Roman" w:cs="Times New Roman"/>
          <w:sz w:val="24"/>
          <w:szCs w:val="24"/>
        </w:rPr>
        <w:t xml:space="preserve"> </w:t>
      </w:r>
      <w:r w:rsidR="000B7363">
        <w:rPr>
          <w:rFonts w:ascii="Times New Roman" w:hAnsi="Times New Roman" w:cs="Times New Roman"/>
          <w:sz w:val="24"/>
          <w:szCs w:val="24"/>
        </w:rPr>
        <w:t>-7 are new</w:t>
      </w:r>
      <w:r w:rsidR="008A14FA">
        <w:rPr>
          <w:rFonts w:ascii="Times New Roman" w:hAnsi="Times New Roman" w:cs="Times New Roman"/>
          <w:sz w:val="24"/>
          <w:szCs w:val="24"/>
        </w:rPr>
        <w:t>)</w:t>
      </w:r>
      <w:r w:rsidR="00057290" w:rsidRPr="00057290">
        <w:rPr>
          <w:rFonts w:ascii="Times New Roman" w:hAnsi="Times New Roman" w:cs="Times New Roman"/>
          <w:sz w:val="24"/>
          <w:szCs w:val="24"/>
        </w:rPr>
        <w:t>:</w:t>
      </w:r>
      <w:r w:rsidR="00EF478E">
        <w:rPr>
          <w:rFonts w:ascii="Times New Roman" w:hAnsi="Times New Roman" w:cs="Times New Roman"/>
          <w:sz w:val="24"/>
          <w:szCs w:val="24"/>
        </w:rPr>
        <w:t xml:space="preserve"> </w:t>
      </w:r>
    </w:p>
    <w:p w14:paraId="05DFEF65" w14:textId="77777777" w:rsidR="009F72EC" w:rsidRPr="00057290" w:rsidRDefault="009F72EC" w:rsidP="008D05E4">
      <w:pPr>
        <w:pStyle w:val="ListParagraph"/>
        <w:spacing w:line="180" w:lineRule="exact"/>
        <w:ind w:left="-360" w:firstLine="720"/>
        <w:jc w:val="both"/>
        <w:rPr>
          <w:rFonts w:ascii="Times New Roman" w:hAnsi="Times New Roman" w:cs="Times New Roman"/>
          <w:sz w:val="24"/>
          <w:szCs w:val="24"/>
        </w:rPr>
      </w:pPr>
    </w:p>
    <w:p w14:paraId="7AEF9FB9" w14:textId="77777777" w:rsidR="00CB5B56" w:rsidRDefault="00A2679B" w:rsidP="000A30C1">
      <w:pPr>
        <w:pStyle w:val="ListParagraph"/>
        <w:numPr>
          <w:ilvl w:val="0"/>
          <w:numId w:val="11"/>
        </w:numPr>
        <w:tabs>
          <w:tab w:val="left" w:pos="-270"/>
        </w:tabs>
        <w:spacing w:line="240" w:lineRule="auto"/>
        <w:ind w:left="0"/>
        <w:jc w:val="both"/>
        <w:rPr>
          <w:rFonts w:eastAsia="Times New Roman"/>
          <w:sz w:val="24"/>
          <w:szCs w:val="24"/>
        </w:rPr>
      </w:pPr>
      <w:r>
        <w:rPr>
          <w:rFonts w:eastAsia="Times New Roman"/>
          <w:b/>
          <w:sz w:val="24"/>
          <w:szCs w:val="24"/>
          <w:bdr w:val="single" w:sz="4" w:space="0" w:color="auto"/>
          <w:shd w:val="clear" w:color="auto" w:fill="92CDDC" w:themeFill="accent5" w:themeFillTint="99"/>
        </w:rPr>
        <w:t xml:space="preserve">Subd. 1 - </w:t>
      </w:r>
      <w:r w:rsidR="00A66F60" w:rsidRPr="00FC3B6E">
        <w:rPr>
          <w:rFonts w:eastAsia="Times New Roman"/>
          <w:b/>
          <w:sz w:val="24"/>
          <w:szCs w:val="24"/>
          <w:bdr w:val="single" w:sz="4" w:space="0" w:color="auto"/>
          <w:shd w:val="clear" w:color="auto" w:fill="92CDDC" w:themeFill="accent5" w:themeFillTint="99"/>
        </w:rPr>
        <w:t>Original</w:t>
      </w:r>
      <w:r w:rsidR="00FB2874">
        <w:rPr>
          <w:rFonts w:eastAsia="Times New Roman"/>
          <w:sz w:val="24"/>
          <w:szCs w:val="24"/>
          <w:bdr w:val="single" w:sz="4" w:space="0" w:color="auto"/>
          <w:shd w:val="clear" w:color="auto" w:fill="92CDDC" w:themeFill="accent5" w:themeFillTint="99"/>
        </w:rPr>
        <w:t xml:space="preserve"> </w:t>
      </w:r>
      <w:r w:rsidR="00FB2874" w:rsidRPr="00FC3B6E">
        <w:rPr>
          <w:rFonts w:eastAsia="Times New Roman"/>
          <w:b/>
          <w:sz w:val="24"/>
          <w:szCs w:val="24"/>
          <w:bdr w:val="single" w:sz="4" w:space="0" w:color="auto"/>
          <w:shd w:val="clear" w:color="auto" w:fill="92CDDC" w:themeFill="accent5" w:themeFillTint="99"/>
        </w:rPr>
        <w:t>Ground</w:t>
      </w:r>
      <w:r w:rsidR="003B2DBF">
        <w:rPr>
          <w:rFonts w:eastAsia="Times New Roman"/>
          <w:b/>
          <w:sz w:val="24"/>
          <w:szCs w:val="24"/>
          <w:bdr w:val="single" w:sz="4" w:space="0" w:color="auto"/>
          <w:shd w:val="clear" w:color="auto" w:fill="92CDDC" w:themeFill="accent5" w:themeFillTint="99"/>
        </w:rPr>
        <w:t xml:space="preserve"> – First-time drug possession offenses (M.S. 152.18</w:t>
      </w:r>
      <w:r w:rsidR="00017572">
        <w:rPr>
          <w:rFonts w:eastAsia="Times New Roman"/>
          <w:b/>
          <w:sz w:val="24"/>
          <w:szCs w:val="24"/>
          <w:bdr w:val="single" w:sz="4" w:space="0" w:color="auto"/>
          <w:shd w:val="clear" w:color="auto" w:fill="92CDDC" w:themeFill="accent5" w:themeFillTint="99"/>
        </w:rPr>
        <w:t xml:space="preserve"> stay of adjudication</w:t>
      </w:r>
      <w:r w:rsidR="003B2DBF">
        <w:rPr>
          <w:rFonts w:eastAsia="Times New Roman"/>
          <w:b/>
          <w:sz w:val="24"/>
          <w:szCs w:val="24"/>
          <w:bdr w:val="single" w:sz="4" w:space="0" w:color="auto"/>
          <w:shd w:val="clear" w:color="auto" w:fill="92CDDC" w:themeFill="accent5" w:themeFillTint="99"/>
        </w:rPr>
        <w:t>)</w:t>
      </w:r>
      <w:r w:rsidR="00FB2874" w:rsidRPr="00FC3B6E">
        <w:rPr>
          <w:rFonts w:eastAsia="Times New Roman"/>
          <w:b/>
          <w:sz w:val="24"/>
          <w:szCs w:val="24"/>
          <w:bdr w:val="single" w:sz="4" w:space="0" w:color="auto"/>
          <w:shd w:val="clear" w:color="auto" w:fill="92CDDC" w:themeFill="accent5" w:themeFillTint="99"/>
        </w:rPr>
        <w:t>:</w:t>
      </w:r>
      <w:r w:rsidR="00FA4819">
        <w:rPr>
          <w:rFonts w:eastAsia="Times New Roman"/>
          <w:sz w:val="24"/>
          <w:szCs w:val="24"/>
        </w:rPr>
        <w:t xml:space="preserve"> </w:t>
      </w:r>
    </w:p>
    <w:p w14:paraId="55CF7896" w14:textId="77777777" w:rsidR="00A66F60" w:rsidRDefault="00A66F60" w:rsidP="008D05E4">
      <w:pPr>
        <w:pStyle w:val="ListParagraph"/>
        <w:tabs>
          <w:tab w:val="left" w:pos="-270"/>
        </w:tabs>
        <w:spacing w:line="180" w:lineRule="exact"/>
        <w:ind w:left="0"/>
        <w:jc w:val="both"/>
        <w:rPr>
          <w:rFonts w:eastAsia="Times New Roman"/>
          <w:sz w:val="24"/>
          <w:szCs w:val="24"/>
        </w:rPr>
      </w:pPr>
    </w:p>
    <w:p w14:paraId="1352006A" w14:textId="77777777" w:rsidR="00A66F60" w:rsidRDefault="00A2679B" w:rsidP="000A30C1">
      <w:pPr>
        <w:pStyle w:val="ListParagraph"/>
        <w:numPr>
          <w:ilvl w:val="0"/>
          <w:numId w:val="11"/>
        </w:numPr>
        <w:tabs>
          <w:tab w:val="left" w:pos="-270"/>
        </w:tabs>
        <w:spacing w:line="240" w:lineRule="auto"/>
        <w:ind w:left="0"/>
        <w:jc w:val="both"/>
        <w:rPr>
          <w:rFonts w:eastAsia="Times New Roman"/>
          <w:sz w:val="24"/>
          <w:szCs w:val="24"/>
        </w:rPr>
      </w:pPr>
      <w:r>
        <w:rPr>
          <w:rFonts w:eastAsia="Times New Roman"/>
          <w:b/>
          <w:sz w:val="24"/>
          <w:szCs w:val="24"/>
          <w:bdr w:val="single" w:sz="4" w:space="0" w:color="auto"/>
          <w:shd w:val="clear" w:color="auto" w:fill="92CDDC" w:themeFill="accent5" w:themeFillTint="99"/>
        </w:rPr>
        <w:t xml:space="preserve">Subd. 2 - </w:t>
      </w:r>
      <w:r w:rsidR="00FA4819" w:rsidRPr="00FC3B6E">
        <w:rPr>
          <w:rFonts w:eastAsia="Times New Roman"/>
          <w:b/>
          <w:sz w:val="24"/>
          <w:szCs w:val="24"/>
          <w:bdr w:val="single" w:sz="4" w:space="0" w:color="auto"/>
          <w:shd w:val="clear" w:color="auto" w:fill="92CDDC" w:themeFill="accent5" w:themeFillTint="99"/>
        </w:rPr>
        <w:t>Original</w:t>
      </w:r>
      <w:r w:rsidR="00FB2874" w:rsidRPr="00FC3B6E">
        <w:rPr>
          <w:rFonts w:eastAsia="Times New Roman"/>
          <w:b/>
          <w:sz w:val="24"/>
          <w:szCs w:val="24"/>
          <w:bdr w:val="single" w:sz="4" w:space="0" w:color="auto"/>
          <w:shd w:val="clear" w:color="auto" w:fill="92CDDC" w:themeFill="accent5" w:themeFillTint="99"/>
        </w:rPr>
        <w:t xml:space="preserve"> Ground</w:t>
      </w:r>
      <w:r w:rsidR="003B2DBF">
        <w:rPr>
          <w:rFonts w:eastAsia="Times New Roman"/>
          <w:b/>
          <w:sz w:val="24"/>
          <w:szCs w:val="24"/>
          <w:bdr w:val="single" w:sz="4" w:space="0" w:color="auto"/>
          <w:shd w:val="clear" w:color="auto" w:fill="92CDDC" w:themeFill="accent5" w:themeFillTint="99"/>
        </w:rPr>
        <w:t xml:space="preserve"> – </w:t>
      </w:r>
      <w:r w:rsidR="00017572">
        <w:rPr>
          <w:rFonts w:eastAsia="Times New Roman"/>
          <w:b/>
          <w:sz w:val="24"/>
          <w:szCs w:val="24"/>
          <w:bdr w:val="single" w:sz="4" w:space="0" w:color="auto"/>
          <w:shd w:val="clear" w:color="auto" w:fill="92CDDC" w:themeFill="accent5" w:themeFillTint="99"/>
        </w:rPr>
        <w:t>Offenses com</w:t>
      </w:r>
      <w:r w:rsidR="00803DD7">
        <w:rPr>
          <w:rFonts w:eastAsia="Times New Roman"/>
          <w:b/>
          <w:sz w:val="24"/>
          <w:szCs w:val="24"/>
          <w:bdr w:val="single" w:sz="4" w:space="0" w:color="auto"/>
          <w:shd w:val="clear" w:color="auto" w:fill="92CDDC" w:themeFill="accent5" w:themeFillTint="99"/>
        </w:rPr>
        <w:t>mitted by juveniles who were pro</w:t>
      </w:r>
      <w:r w:rsidR="00017572">
        <w:rPr>
          <w:rFonts w:eastAsia="Times New Roman"/>
          <w:b/>
          <w:sz w:val="24"/>
          <w:szCs w:val="24"/>
          <w:bdr w:val="single" w:sz="4" w:space="0" w:color="auto"/>
          <w:shd w:val="clear" w:color="auto" w:fill="92CDDC" w:themeFill="accent5" w:themeFillTint="99"/>
        </w:rPr>
        <w:t>s</w:t>
      </w:r>
      <w:r w:rsidR="00803DD7">
        <w:rPr>
          <w:rFonts w:eastAsia="Times New Roman"/>
          <w:b/>
          <w:sz w:val="24"/>
          <w:szCs w:val="24"/>
          <w:bdr w:val="single" w:sz="4" w:space="0" w:color="auto"/>
          <w:shd w:val="clear" w:color="auto" w:fill="92CDDC" w:themeFill="accent5" w:themeFillTint="99"/>
        </w:rPr>
        <w:t>ecuted</w:t>
      </w:r>
      <w:r w:rsidR="00017572">
        <w:rPr>
          <w:rFonts w:eastAsia="Times New Roman"/>
          <w:b/>
          <w:sz w:val="24"/>
          <w:szCs w:val="24"/>
          <w:bdr w:val="single" w:sz="4" w:space="0" w:color="auto"/>
          <w:shd w:val="clear" w:color="auto" w:fill="92CDDC" w:themeFill="accent5" w:themeFillTint="99"/>
        </w:rPr>
        <w:t xml:space="preserve"> as adults:</w:t>
      </w:r>
      <w:r w:rsidR="00017572">
        <w:rPr>
          <w:rFonts w:eastAsia="Times New Roman"/>
          <w:sz w:val="24"/>
          <w:szCs w:val="24"/>
        </w:rPr>
        <w:t xml:space="preserve"> </w:t>
      </w:r>
    </w:p>
    <w:p w14:paraId="4BE6A7E4" w14:textId="77777777" w:rsidR="00FA4819" w:rsidRDefault="00FA4819" w:rsidP="008D05E4">
      <w:pPr>
        <w:pStyle w:val="ListParagraph"/>
        <w:tabs>
          <w:tab w:val="left" w:pos="-270"/>
        </w:tabs>
        <w:spacing w:line="200" w:lineRule="exact"/>
        <w:ind w:left="0"/>
        <w:jc w:val="both"/>
        <w:rPr>
          <w:rFonts w:eastAsia="Times New Roman"/>
          <w:sz w:val="24"/>
          <w:szCs w:val="24"/>
        </w:rPr>
      </w:pPr>
      <w:r w:rsidRPr="00FA4819">
        <w:rPr>
          <w:rFonts w:eastAsia="Times New Roman"/>
          <w:sz w:val="24"/>
          <w:szCs w:val="24"/>
        </w:rPr>
        <w:t xml:space="preserve"> </w:t>
      </w:r>
    </w:p>
    <w:p w14:paraId="715C3799" w14:textId="6A441562" w:rsidR="00C123A1" w:rsidRPr="00107C39" w:rsidRDefault="00A2679B" w:rsidP="00107C39">
      <w:pPr>
        <w:pStyle w:val="ListParagraph"/>
        <w:numPr>
          <w:ilvl w:val="0"/>
          <w:numId w:val="11"/>
        </w:numPr>
        <w:tabs>
          <w:tab w:val="left" w:pos="-270"/>
        </w:tabs>
        <w:spacing w:line="240" w:lineRule="auto"/>
        <w:ind w:left="0"/>
        <w:jc w:val="both"/>
        <w:rPr>
          <w:rFonts w:eastAsia="Times New Roman"/>
          <w:sz w:val="24"/>
          <w:szCs w:val="24"/>
        </w:rPr>
      </w:pPr>
      <w:r w:rsidRPr="00803DD7">
        <w:rPr>
          <w:rFonts w:eastAsia="Times New Roman"/>
          <w:b/>
          <w:sz w:val="24"/>
          <w:szCs w:val="24"/>
          <w:bdr w:val="single" w:sz="4" w:space="0" w:color="auto"/>
          <w:shd w:val="clear" w:color="auto" w:fill="92CDDC" w:themeFill="accent5" w:themeFillTint="99"/>
        </w:rPr>
        <w:t xml:space="preserve">Subd. 3 (1) </w:t>
      </w:r>
      <w:r w:rsidR="00A66F60" w:rsidRPr="00803DD7">
        <w:rPr>
          <w:rFonts w:eastAsia="Times New Roman"/>
          <w:b/>
          <w:sz w:val="24"/>
          <w:szCs w:val="24"/>
          <w:bdr w:val="single" w:sz="4" w:space="0" w:color="auto"/>
          <w:shd w:val="clear" w:color="auto" w:fill="92CDDC" w:themeFill="accent5" w:themeFillTint="99"/>
        </w:rPr>
        <w:t>Original</w:t>
      </w:r>
      <w:r w:rsidR="00FB2874" w:rsidRPr="00803DD7">
        <w:rPr>
          <w:rFonts w:eastAsia="Times New Roman"/>
          <w:b/>
          <w:sz w:val="24"/>
          <w:szCs w:val="24"/>
          <w:bdr w:val="single" w:sz="4" w:space="0" w:color="auto"/>
          <w:shd w:val="clear" w:color="auto" w:fill="92CDDC" w:themeFill="accent5" w:themeFillTint="99"/>
        </w:rPr>
        <w:t xml:space="preserve"> Ground</w:t>
      </w:r>
      <w:r w:rsidR="003B2DBF" w:rsidRPr="00803DD7">
        <w:rPr>
          <w:rFonts w:eastAsia="Times New Roman"/>
          <w:b/>
          <w:sz w:val="24"/>
          <w:szCs w:val="24"/>
          <w:bdr w:val="single" w:sz="4" w:space="0" w:color="auto"/>
          <w:shd w:val="clear" w:color="auto" w:fill="92CDDC" w:themeFill="accent5" w:themeFillTint="99"/>
        </w:rPr>
        <w:t xml:space="preserve"> – </w:t>
      </w:r>
      <w:r w:rsidR="00017572" w:rsidRPr="00803DD7">
        <w:rPr>
          <w:rFonts w:eastAsia="Times New Roman"/>
          <w:b/>
          <w:sz w:val="24"/>
          <w:szCs w:val="24"/>
          <w:bdr w:val="single" w:sz="4" w:space="0" w:color="auto"/>
          <w:shd w:val="clear" w:color="auto" w:fill="92CDDC" w:themeFill="accent5" w:themeFillTint="99"/>
        </w:rPr>
        <w:t xml:space="preserve">Criminal </w:t>
      </w:r>
      <w:r w:rsidR="003B2DBF" w:rsidRPr="00803DD7">
        <w:rPr>
          <w:rFonts w:eastAsia="Times New Roman"/>
          <w:b/>
          <w:sz w:val="24"/>
          <w:szCs w:val="24"/>
          <w:bdr w:val="single" w:sz="4" w:space="0" w:color="auto"/>
          <w:shd w:val="clear" w:color="auto" w:fill="92CDDC" w:themeFill="accent5" w:themeFillTint="99"/>
        </w:rPr>
        <w:t xml:space="preserve">Cases </w:t>
      </w:r>
      <w:r w:rsidR="00017572" w:rsidRPr="00803DD7">
        <w:rPr>
          <w:rFonts w:eastAsia="Times New Roman"/>
          <w:b/>
          <w:sz w:val="24"/>
          <w:szCs w:val="24"/>
          <w:bdr w:val="single" w:sz="4" w:space="0" w:color="auto"/>
          <w:shd w:val="clear" w:color="auto" w:fill="92CDDC" w:themeFill="accent5" w:themeFillTint="99"/>
        </w:rPr>
        <w:t>“R</w:t>
      </w:r>
      <w:r w:rsidR="003B2DBF" w:rsidRPr="00803DD7">
        <w:rPr>
          <w:rFonts w:eastAsia="Times New Roman"/>
          <w:b/>
          <w:sz w:val="24"/>
          <w:szCs w:val="24"/>
          <w:bdr w:val="single" w:sz="4" w:space="0" w:color="auto"/>
          <w:shd w:val="clear" w:color="auto" w:fill="92CDDC" w:themeFill="accent5" w:themeFillTint="99"/>
        </w:rPr>
        <w:t xml:space="preserve">esolved in favor of </w:t>
      </w:r>
      <w:r w:rsidR="00017572" w:rsidRPr="00803DD7">
        <w:rPr>
          <w:rFonts w:eastAsia="Times New Roman"/>
          <w:b/>
          <w:sz w:val="24"/>
          <w:szCs w:val="24"/>
          <w:bdr w:val="single" w:sz="4" w:space="0" w:color="auto"/>
          <w:shd w:val="clear" w:color="auto" w:fill="92CDDC" w:themeFill="accent5" w:themeFillTint="99"/>
        </w:rPr>
        <w:t xml:space="preserve">the </w:t>
      </w:r>
      <w:r w:rsidR="003B2DBF" w:rsidRPr="00803DD7">
        <w:rPr>
          <w:rFonts w:eastAsia="Times New Roman"/>
          <w:b/>
          <w:sz w:val="24"/>
          <w:szCs w:val="24"/>
          <w:bdr w:val="single" w:sz="4" w:space="0" w:color="auto"/>
          <w:shd w:val="clear" w:color="auto" w:fill="92CDDC" w:themeFill="accent5" w:themeFillTint="99"/>
        </w:rPr>
        <w:t>petitioner</w:t>
      </w:r>
      <w:r w:rsidR="00017572" w:rsidRPr="00803DD7">
        <w:rPr>
          <w:rFonts w:eastAsia="Times New Roman"/>
          <w:b/>
          <w:sz w:val="24"/>
          <w:szCs w:val="24"/>
          <w:bdr w:val="single" w:sz="4" w:space="0" w:color="auto"/>
          <w:shd w:val="clear" w:color="auto" w:fill="92CDDC" w:themeFill="accent5" w:themeFillTint="99"/>
        </w:rPr>
        <w:t>”</w:t>
      </w:r>
      <w:r w:rsidR="003B2DBF" w:rsidRPr="00803DD7">
        <w:rPr>
          <w:rFonts w:eastAsia="Times New Roman"/>
          <w:b/>
          <w:sz w:val="24"/>
          <w:szCs w:val="24"/>
          <w:bdr w:val="single" w:sz="4" w:space="0" w:color="auto"/>
          <w:shd w:val="clear" w:color="auto" w:fill="92CDDC" w:themeFill="accent5" w:themeFillTint="99"/>
        </w:rPr>
        <w:t>:</w:t>
      </w:r>
      <w:r w:rsidR="00FA4819">
        <w:rPr>
          <w:rFonts w:eastAsia="Times New Roman"/>
          <w:sz w:val="24"/>
          <w:szCs w:val="24"/>
        </w:rPr>
        <w:t xml:space="preserve"> </w:t>
      </w:r>
      <w:r w:rsidR="00017572">
        <w:rPr>
          <w:rFonts w:eastAsia="Times New Roman"/>
          <w:sz w:val="24"/>
          <w:szCs w:val="24"/>
        </w:rPr>
        <w:t xml:space="preserve"> </w:t>
      </w:r>
      <w:r w:rsidR="003B2DBF">
        <w:rPr>
          <w:rFonts w:eastAsia="Times New Roman"/>
          <w:sz w:val="24"/>
          <w:szCs w:val="24"/>
        </w:rPr>
        <w:t>Under this section</w:t>
      </w:r>
      <w:r>
        <w:rPr>
          <w:rFonts w:eastAsia="Times New Roman"/>
          <w:sz w:val="24"/>
          <w:szCs w:val="24"/>
        </w:rPr>
        <w:t xml:space="preserve">, </w:t>
      </w:r>
      <w:r w:rsidR="00D12071">
        <w:rPr>
          <w:rFonts w:eastAsia="Times New Roman"/>
          <w:sz w:val="24"/>
          <w:szCs w:val="24"/>
        </w:rPr>
        <w:t>the</w:t>
      </w:r>
      <w:r w:rsidR="004524F3" w:rsidRPr="00BB4160">
        <w:rPr>
          <w:sz w:val="24"/>
          <w:szCs w:val="24"/>
        </w:rPr>
        <w:t xml:space="preserve"> </w:t>
      </w:r>
      <w:r w:rsidR="004524F3">
        <w:rPr>
          <w:sz w:val="24"/>
          <w:szCs w:val="24"/>
        </w:rPr>
        <w:t>“</w:t>
      </w:r>
      <w:r w:rsidR="004524F3" w:rsidRPr="00BB4160">
        <w:rPr>
          <w:sz w:val="24"/>
          <w:szCs w:val="24"/>
        </w:rPr>
        <w:t>burden of proof</w:t>
      </w:r>
      <w:r w:rsidR="004524F3">
        <w:rPr>
          <w:sz w:val="24"/>
          <w:szCs w:val="24"/>
        </w:rPr>
        <w:t>”</w:t>
      </w:r>
      <w:r w:rsidR="004524F3" w:rsidRPr="00BB4160">
        <w:rPr>
          <w:sz w:val="24"/>
          <w:szCs w:val="24"/>
        </w:rPr>
        <w:t xml:space="preserve"> shifts to the state to show by </w:t>
      </w:r>
      <w:r w:rsidR="004524F3">
        <w:rPr>
          <w:sz w:val="24"/>
          <w:szCs w:val="24"/>
        </w:rPr>
        <w:t>“</w:t>
      </w:r>
      <w:r w:rsidR="004524F3" w:rsidRPr="00BB4160">
        <w:rPr>
          <w:sz w:val="24"/>
          <w:szCs w:val="24"/>
        </w:rPr>
        <w:t>clear and convincing</w:t>
      </w:r>
      <w:r w:rsidR="004524F3">
        <w:rPr>
          <w:sz w:val="24"/>
          <w:szCs w:val="24"/>
        </w:rPr>
        <w:t>”</w:t>
      </w:r>
      <w:r>
        <w:rPr>
          <w:sz w:val="24"/>
          <w:szCs w:val="24"/>
        </w:rPr>
        <w:t xml:space="preserve"> evidence that</w:t>
      </w:r>
      <w:r w:rsidR="004524F3" w:rsidRPr="00BB4160">
        <w:rPr>
          <w:sz w:val="24"/>
          <w:szCs w:val="24"/>
        </w:rPr>
        <w:t xml:space="preserve"> petitioner is not entitled to expungement</w:t>
      </w:r>
      <w:r w:rsidR="003B2DBF">
        <w:rPr>
          <w:sz w:val="24"/>
          <w:szCs w:val="24"/>
        </w:rPr>
        <w:t>.</w:t>
      </w:r>
      <w:r w:rsidR="00FB78AE">
        <w:rPr>
          <w:sz w:val="24"/>
          <w:szCs w:val="24"/>
        </w:rPr>
        <w:t xml:space="preserve"> </w:t>
      </w:r>
      <w:r w:rsidR="00FB78AE" w:rsidRPr="00107C39">
        <w:rPr>
          <w:b/>
          <w:sz w:val="24"/>
          <w:szCs w:val="24"/>
        </w:rPr>
        <w:t>Note</w:t>
      </w:r>
      <w:r w:rsidR="00FB78AE" w:rsidRPr="00107C39">
        <w:rPr>
          <w:sz w:val="24"/>
          <w:szCs w:val="24"/>
        </w:rPr>
        <w:t xml:space="preserve">: </w:t>
      </w:r>
      <w:r w:rsidR="006A6653" w:rsidRPr="00107C39">
        <w:rPr>
          <w:rFonts w:eastAsia="Times New Roman"/>
          <w:sz w:val="24"/>
          <w:szCs w:val="24"/>
        </w:rPr>
        <w:t xml:space="preserve">Over the years, </w:t>
      </w:r>
      <w:bookmarkStart w:id="0" w:name="_GoBack"/>
      <w:r w:rsidR="006A6653" w:rsidRPr="00107C39">
        <w:rPr>
          <w:rFonts w:eastAsia="Times New Roman"/>
          <w:sz w:val="24"/>
          <w:szCs w:val="24"/>
        </w:rPr>
        <w:t>courts</w:t>
      </w:r>
      <w:bookmarkEnd w:id="0"/>
      <w:r w:rsidR="006A6653" w:rsidRPr="00107C39">
        <w:rPr>
          <w:rFonts w:eastAsia="Times New Roman"/>
          <w:sz w:val="24"/>
          <w:szCs w:val="24"/>
        </w:rPr>
        <w:t xml:space="preserve"> have</w:t>
      </w:r>
      <w:r w:rsidR="00A66F60" w:rsidRPr="00107C39">
        <w:rPr>
          <w:rFonts w:eastAsia="Times New Roman"/>
          <w:sz w:val="24"/>
          <w:szCs w:val="24"/>
        </w:rPr>
        <w:t xml:space="preserve"> interpreted “resolved in favor of the petitioner” narrowly to </w:t>
      </w:r>
      <w:r w:rsidR="002F7B27" w:rsidRPr="00107C39">
        <w:rPr>
          <w:rFonts w:eastAsia="Times New Roman"/>
          <w:sz w:val="24"/>
          <w:szCs w:val="24"/>
        </w:rPr>
        <w:t xml:space="preserve">mean </w:t>
      </w:r>
      <w:r w:rsidR="00A66F60" w:rsidRPr="00107C39">
        <w:rPr>
          <w:rFonts w:eastAsia="Times New Roman"/>
          <w:sz w:val="24"/>
          <w:szCs w:val="24"/>
        </w:rPr>
        <w:t xml:space="preserve">only when there has been </w:t>
      </w:r>
      <w:r w:rsidR="00A66F60" w:rsidRPr="00107C39">
        <w:rPr>
          <w:rFonts w:eastAsia="Times New Roman"/>
          <w:sz w:val="24"/>
          <w:szCs w:val="24"/>
          <w:u w:val="single"/>
        </w:rPr>
        <w:t>no admission or findin</w:t>
      </w:r>
      <w:r w:rsidR="006F556D" w:rsidRPr="00107C39">
        <w:rPr>
          <w:rFonts w:eastAsia="Times New Roman"/>
          <w:sz w:val="24"/>
          <w:szCs w:val="24"/>
          <w:u w:val="single"/>
        </w:rPr>
        <w:t>g of guilt</w:t>
      </w:r>
      <w:r w:rsidR="006F556D" w:rsidRPr="00107C39">
        <w:rPr>
          <w:rFonts w:eastAsia="Times New Roman"/>
          <w:sz w:val="24"/>
          <w:szCs w:val="24"/>
        </w:rPr>
        <w:t xml:space="preserve">. </w:t>
      </w:r>
      <w:r w:rsidR="00FB78AE" w:rsidRPr="00107C39">
        <w:rPr>
          <w:rFonts w:eastAsia="Times New Roman"/>
          <w:sz w:val="24"/>
          <w:szCs w:val="24"/>
        </w:rPr>
        <w:t>(i.e. d</w:t>
      </w:r>
      <w:r w:rsidR="00A66F60" w:rsidRPr="00107C39">
        <w:rPr>
          <w:rFonts w:eastAsia="Times New Roman"/>
          <w:sz w:val="24"/>
          <w:szCs w:val="24"/>
        </w:rPr>
        <w:t>ismissal, acquittal</w:t>
      </w:r>
      <w:r w:rsidR="006A6653" w:rsidRPr="00107C39">
        <w:rPr>
          <w:rFonts w:eastAsia="Times New Roman"/>
          <w:sz w:val="24"/>
          <w:szCs w:val="24"/>
        </w:rPr>
        <w:t xml:space="preserve"> or</w:t>
      </w:r>
      <w:r w:rsidR="00A66F60" w:rsidRPr="00107C39">
        <w:rPr>
          <w:rFonts w:eastAsia="Times New Roman"/>
          <w:sz w:val="24"/>
          <w:szCs w:val="24"/>
        </w:rPr>
        <w:t xml:space="preserve"> </w:t>
      </w:r>
      <w:r w:rsidR="002F7B27" w:rsidRPr="00107C39">
        <w:rPr>
          <w:rFonts w:eastAsia="Times New Roman"/>
          <w:sz w:val="24"/>
          <w:szCs w:val="24"/>
        </w:rPr>
        <w:t>completion</w:t>
      </w:r>
      <w:r w:rsidR="00A66F60" w:rsidRPr="00107C39">
        <w:rPr>
          <w:rFonts w:eastAsia="Times New Roman"/>
          <w:sz w:val="24"/>
          <w:szCs w:val="24"/>
        </w:rPr>
        <w:t xml:space="preserve"> of </w:t>
      </w:r>
      <w:r w:rsidR="006A6653" w:rsidRPr="00107C39">
        <w:rPr>
          <w:rFonts w:eastAsia="Times New Roman"/>
          <w:sz w:val="24"/>
          <w:szCs w:val="24"/>
        </w:rPr>
        <w:t xml:space="preserve">a </w:t>
      </w:r>
      <w:r w:rsidR="00A66F60" w:rsidRPr="00107C39">
        <w:rPr>
          <w:rFonts w:eastAsia="Times New Roman"/>
          <w:sz w:val="24"/>
          <w:szCs w:val="24"/>
        </w:rPr>
        <w:t xml:space="preserve">diversion program </w:t>
      </w:r>
      <w:r w:rsidR="004524F3" w:rsidRPr="00107C39">
        <w:rPr>
          <w:rFonts w:eastAsia="Times New Roman"/>
          <w:sz w:val="24"/>
          <w:szCs w:val="24"/>
        </w:rPr>
        <w:t>“</w:t>
      </w:r>
      <w:r w:rsidR="003B2DBF" w:rsidRPr="00107C39">
        <w:rPr>
          <w:rFonts w:eastAsia="Times New Roman"/>
          <w:sz w:val="24"/>
          <w:szCs w:val="24"/>
        </w:rPr>
        <w:t xml:space="preserve">with no finding or admission of </w:t>
      </w:r>
      <w:r w:rsidR="00A66F60" w:rsidRPr="00107C39">
        <w:rPr>
          <w:rFonts w:eastAsia="Times New Roman"/>
          <w:sz w:val="24"/>
          <w:szCs w:val="24"/>
        </w:rPr>
        <w:t>guilt</w:t>
      </w:r>
      <w:r w:rsidR="00661072" w:rsidRPr="00107C39">
        <w:rPr>
          <w:rFonts w:eastAsia="Times New Roman"/>
          <w:sz w:val="24"/>
          <w:szCs w:val="24"/>
        </w:rPr>
        <w:t>.</w:t>
      </w:r>
      <w:r w:rsidR="004524F3" w:rsidRPr="00107C39">
        <w:rPr>
          <w:rFonts w:eastAsia="Times New Roman"/>
          <w:sz w:val="24"/>
          <w:szCs w:val="24"/>
        </w:rPr>
        <w:t>”</w:t>
      </w:r>
      <w:r w:rsidR="0061531C" w:rsidRPr="00107C39">
        <w:rPr>
          <w:rFonts w:eastAsia="Times New Roman"/>
          <w:sz w:val="24"/>
          <w:szCs w:val="24"/>
        </w:rPr>
        <w:t>)</w:t>
      </w:r>
      <w:r w:rsidR="00A66F60" w:rsidRPr="00107C39">
        <w:rPr>
          <w:rFonts w:eastAsia="Times New Roman"/>
          <w:sz w:val="24"/>
          <w:szCs w:val="24"/>
        </w:rPr>
        <w:t xml:space="preserve"> </w:t>
      </w:r>
    </w:p>
    <w:p w14:paraId="79CDE9FB" w14:textId="77777777" w:rsidR="00727026" w:rsidRPr="004524F3" w:rsidRDefault="00A66F60" w:rsidP="004524F3">
      <w:pPr>
        <w:pStyle w:val="ListParagraph"/>
        <w:tabs>
          <w:tab w:val="left" w:pos="-270"/>
        </w:tabs>
        <w:spacing w:line="60" w:lineRule="exact"/>
        <w:ind w:left="274"/>
        <w:jc w:val="both"/>
        <w:rPr>
          <w:rFonts w:eastAsia="Times New Roman"/>
          <w:sz w:val="24"/>
          <w:szCs w:val="24"/>
        </w:rPr>
      </w:pPr>
      <w:r w:rsidRPr="00A66F60">
        <w:rPr>
          <w:rFonts w:eastAsia="Times New Roman"/>
          <w:sz w:val="24"/>
          <w:szCs w:val="24"/>
        </w:rPr>
        <w:t xml:space="preserve"> </w:t>
      </w:r>
      <w:r w:rsidR="004524F3">
        <w:rPr>
          <w:rFonts w:eastAsia="Times New Roman"/>
          <w:sz w:val="24"/>
          <w:szCs w:val="24"/>
        </w:rPr>
        <w:t xml:space="preserve"> </w:t>
      </w:r>
      <w:r w:rsidR="00727026" w:rsidRPr="004524F3">
        <w:rPr>
          <w:sz w:val="24"/>
          <w:szCs w:val="24"/>
        </w:rPr>
        <w:t xml:space="preserve"> </w:t>
      </w:r>
    </w:p>
    <w:p w14:paraId="6B9636B2" w14:textId="77777777" w:rsidR="00294C71" w:rsidRPr="00727026" w:rsidRDefault="004A2328" w:rsidP="008D05E4">
      <w:pPr>
        <w:pStyle w:val="ListParagraph"/>
        <w:tabs>
          <w:tab w:val="left" w:pos="-270"/>
          <w:tab w:val="left" w:pos="540"/>
          <w:tab w:val="left" w:pos="630"/>
          <w:tab w:val="left" w:pos="810"/>
          <w:tab w:val="left" w:pos="2567"/>
        </w:tabs>
        <w:spacing w:line="80" w:lineRule="exact"/>
        <w:jc w:val="both"/>
        <w:rPr>
          <w:rFonts w:eastAsia="Times New Roman"/>
          <w:sz w:val="24"/>
          <w:szCs w:val="24"/>
        </w:rPr>
      </w:pPr>
      <w:r>
        <w:rPr>
          <w:rFonts w:eastAsia="Times New Roman"/>
          <w:b/>
          <w:sz w:val="24"/>
          <w:szCs w:val="24"/>
        </w:rPr>
        <w:tab/>
      </w:r>
      <w:r>
        <w:rPr>
          <w:rFonts w:eastAsia="Times New Roman"/>
          <w:sz w:val="24"/>
          <w:szCs w:val="24"/>
        </w:rPr>
        <w:t xml:space="preserve"> </w:t>
      </w:r>
      <w:r w:rsidR="00BB4160" w:rsidRPr="00727026">
        <w:rPr>
          <w:sz w:val="24"/>
          <w:szCs w:val="24"/>
        </w:rPr>
        <w:t xml:space="preserve"> </w:t>
      </w:r>
      <w:r w:rsidR="002F7B27">
        <w:rPr>
          <w:sz w:val="24"/>
          <w:szCs w:val="24"/>
        </w:rPr>
        <w:tab/>
      </w:r>
    </w:p>
    <w:p w14:paraId="7CBD35E2" w14:textId="1D20A8A7" w:rsidR="00D5606B" w:rsidRPr="00D5606B" w:rsidRDefault="00A2679B" w:rsidP="000A30C1">
      <w:pPr>
        <w:pStyle w:val="ListParagraph"/>
        <w:numPr>
          <w:ilvl w:val="0"/>
          <w:numId w:val="11"/>
        </w:numPr>
        <w:tabs>
          <w:tab w:val="left" w:pos="-270"/>
          <w:tab w:val="left" w:pos="810"/>
        </w:tabs>
        <w:spacing w:line="240" w:lineRule="auto"/>
        <w:ind w:left="0"/>
        <w:jc w:val="both"/>
        <w:rPr>
          <w:rFonts w:eastAsia="Times New Roman"/>
          <w:sz w:val="24"/>
          <w:szCs w:val="24"/>
        </w:rPr>
      </w:pPr>
      <w:r>
        <w:rPr>
          <w:rFonts w:eastAsia="Times New Roman"/>
          <w:b/>
          <w:sz w:val="24"/>
          <w:szCs w:val="24"/>
          <w:bdr w:val="single" w:sz="4" w:space="0" w:color="auto"/>
          <w:shd w:val="clear" w:color="auto" w:fill="D99594" w:themeFill="accent2" w:themeFillTint="99"/>
        </w:rPr>
        <w:t xml:space="preserve">Subd. 3 (2) </w:t>
      </w:r>
      <w:r w:rsidR="003D40BA" w:rsidRPr="00FC3B6E">
        <w:rPr>
          <w:rFonts w:eastAsia="Times New Roman"/>
          <w:b/>
          <w:sz w:val="24"/>
          <w:szCs w:val="24"/>
          <w:bdr w:val="single" w:sz="4" w:space="0" w:color="auto"/>
          <w:shd w:val="clear" w:color="auto" w:fill="D99594" w:themeFill="accent2" w:themeFillTint="99"/>
        </w:rPr>
        <w:t>New Ground</w:t>
      </w:r>
      <w:r w:rsidR="006F556D" w:rsidRPr="00FC3B6E">
        <w:rPr>
          <w:rFonts w:eastAsia="Times New Roman"/>
          <w:b/>
          <w:sz w:val="24"/>
          <w:szCs w:val="24"/>
          <w:bdr w:val="single" w:sz="4" w:space="0" w:color="auto"/>
          <w:shd w:val="clear" w:color="auto" w:fill="D99594" w:themeFill="accent2" w:themeFillTint="99"/>
        </w:rPr>
        <w:t xml:space="preserve"> – Diversion Program</w:t>
      </w:r>
      <w:r w:rsidR="005D38C5">
        <w:rPr>
          <w:rFonts w:eastAsia="Times New Roman"/>
          <w:b/>
          <w:sz w:val="24"/>
          <w:szCs w:val="24"/>
          <w:bdr w:val="single" w:sz="4" w:space="0" w:color="auto"/>
          <w:shd w:val="clear" w:color="auto" w:fill="D99594" w:themeFill="accent2" w:themeFillTint="99"/>
        </w:rPr>
        <w:t>s</w:t>
      </w:r>
      <w:r w:rsidR="006F556D" w:rsidRPr="00FC3B6E">
        <w:rPr>
          <w:rFonts w:eastAsia="Times New Roman"/>
          <w:b/>
          <w:sz w:val="24"/>
          <w:szCs w:val="24"/>
          <w:bdr w:val="single" w:sz="4" w:space="0" w:color="auto"/>
          <w:shd w:val="clear" w:color="auto" w:fill="D99594" w:themeFill="accent2" w:themeFillTint="99"/>
        </w:rPr>
        <w:t xml:space="preserve"> or Stay</w:t>
      </w:r>
      <w:r w:rsidR="00960068" w:rsidRPr="00FC3B6E">
        <w:rPr>
          <w:rFonts w:eastAsia="Times New Roman"/>
          <w:b/>
          <w:sz w:val="24"/>
          <w:szCs w:val="24"/>
          <w:bdr w:val="single" w:sz="4" w:space="0" w:color="auto"/>
          <w:shd w:val="clear" w:color="auto" w:fill="D99594" w:themeFill="accent2" w:themeFillTint="99"/>
        </w:rPr>
        <w:t>s</w:t>
      </w:r>
      <w:r w:rsidR="006F556D" w:rsidRPr="00FC3B6E">
        <w:rPr>
          <w:rFonts w:eastAsia="Times New Roman"/>
          <w:b/>
          <w:sz w:val="24"/>
          <w:szCs w:val="24"/>
          <w:bdr w:val="single" w:sz="4" w:space="0" w:color="auto"/>
          <w:shd w:val="clear" w:color="auto" w:fill="D99594" w:themeFill="accent2" w:themeFillTint="99"/>
        </w:rPr>
        <w:t xml:space="preserve"> of Adjudication</w:t>
      </w:r>
      <w:r w:rsidR="005D38C5">
        <w:rPr>
          <w:rFonts w:eastAsia="Times New Roman"/>
          <w:b/>
          <w:sz w:val="24"/>
          <w:szCs w:val="24"/>
          <w:bdr w:val="single" w:sz="4" w:space="0" w:color="auto"/>
          <w:shd w:val="clear" w:color="auto" w:fill="D99594" w:themeFill="accent2" w:themeFillTint="99"/>
        </w:rPr>
        <w:t xml:space="preserve"> (With </w:t>
      </w:r>
      <w:r w:rsidR="003B2DBF">
        <w:rPr>
          <w:rFonts w:eastAsia="Times New Roman"/>
          <w:b/>
          <w:sz w:val="24"/>
          <w:szCs w:val="24"/>
          <w:bdr w:val="single" w:sz="4" w:space="0" w:color="auto"/>
          <w:shd w:val="clear" w:color="auto" w:fill="D99594" w:themeFill="accent2" w:themeFillTint="99"/>
        </w:rPr>
        <w:t>Admission of Guilt</w:t>
      </w:r>
      <w:r w:rsidR="005D38C5">
        <w:rPr>
          <w:rFonts w:eastAsia="Times New Roman"/>
          <w:b/>
          <w:sz w:val="24"/>
          <w:szCs w:val="24"/>
          <w:bdr w:val="single" w:sz="4" w:space="0" w:color="auto"/>
          <w:shd w:val="clear" w:color="auto" w:fill="D99594" w:themeFill="accent2" w:themeFillTint="99"/>
        </w:rPr>
        <w:t>)</w:t>
      </w:r>
      <w:r w:rsidR="003D40BA" w:rsidRPr="00FC3B6E">
        <w:rPr>
          <w:rFonts w:eastAsia="Times New Roman"/>
          <w:b/>
          <w:sz w:val="24"/>
          <w:szCs w:val="24"/>
          <w:bdr w:val="single" w:sz="4" w:space="0" w:color="auto"/>
          <w:shd w:val="clear" w:color="auto" w:fill="D99594" w:themeFill="accent2" w:themeFillTint="99"/>
        </w:rPr>
        <w:t>:</w:t>
      </w:r>
      <w:r w:rsidR="003D40BA">
        <w:t xml:space="preserve"> </w:t>
      </w:r>
    </w:p>
    <w:p w14:paraId="1B5B49BE" w14:textId="23009076" w:rsidR="006F556D" w:rsidRPr="00D0075B" w:rsidRDefault="003D40BA" w:rsidP="00D0075B">
      <w:pPr>
        <w:pStyle w:val="ListParagraph"/>
        <w:tabs>
          <w:tab w:val="left" w:pos="-270"/>
          <w:tab w:val="left" w:pos="810"/>
        </w:tabs>
        <w:spacing w:line="240" w:lineRule="auto"/>
        <w:ind w:left="0"/>
        <w:jc w:val="both"/>
        <w:rPr>
          <w:sz w:val="24"/>
          <w:szCs w:val="24"/>
        </w:rPr>
      </w:pPr>
      <w:r w:rsidRPr="002C16B6">
        <w:rPr>
          <w:sz w:val="24"/>
          <w:szCs w:val="24"/>
        </w:rPr>
        <w:t xml:space="preserve">The </w:t>
      </w:r>
      <w:r w:rsidR="009D0D46">
        <w:rPr>
          <w:sz w:val="24"/>
          <w:szCs w:val="24"/>
        </w:rPr>
        <w:t>petitioner</w:t>
      </w:r>
      <w:r w:rsidR="00D5606B" w:rsidRPr="002C16B6">
        <w:rPr>
          <w:sz w:val="24"/>
          <w:szCs w:val="24"/>
        </w:rPr>
        <w:t xml:space="preserve"> has successfully completed the terms of a diversion program or stay</w:t>
      </w:r>
      <w:r w:rsidRPr="002C16B6">
        <w:rPr>
          <w:sz w:val="24"/>
          <w:szCs w:val="24"/>
        </w:rPr>
        <w:t xml:space="preserve"> of adjudication and has not been </w:t>
      </w:r>
      <w:r w:rsidRPr="002C16B6">
        <w:rPr>
          <w:i/>
          <w:sz w:val="24"/>
          <w:szCs w:val="24"/>
        </w:rPr>
        <w:t>charged</w:t>
      </w:r>
      <w:r w:rsidRPr="002C16B6">
        <w:rPr>
          <w:sz w:val="24"/>
          <w:szCs w:val="24"/>
        </w:rPr>
        <w:t xml:space="preserve"> with a new crime for at least one year since completion of the diversion program or stay of adjudication. </w:t>
      </w:r>
      <w:r w:rsidR="00A2679B">
        <w:rPr>
          <w:sz w:val="24"/>
          <w:szCs w:val="24"/>
        </w:rPr>
        <w:t>Under this section, similar to # 3 above, t</w:t>
      </w:r>
      <w:r w:rsidRPr="002C16B6">
        <w:rPr>
          <w:sz w:val="24"/>
          <w:szCs w:val="24"/>
        </w:rPr>
        <w:t xml:space="preserve">he burden </w:t>
      </w:r>
      <w:r w:rsidR="006F556D" w:rsidRPr="002C16B6">
        <w:rPr>
          <w:sz w:val="24"/>
          <w:szCs w:val="24"/>
        </w:rPr>
        <w:t xml:space="preserve">of proof </w:t>
      </w:r>
      <w:r w:rsidRPr="002C16B6">
        <w:rPr>
          <w:sz w:val="24"/>
          <w:szCs w:val="24"/>
        </w:rPr>
        <w:t xml:space="preserve">shifts to the state if the petitioner seeks an expungement on this ground. </w:t>
      </w:r>
      <w:r w:rsidR="00D40775" w:rsidRPr="00D0075B">
        <w:rPr>
          <w:b/>
          <w:sz w:val="24"/>
          <w:szCs w:val="24"/>
        </w:rPr>
        <w:t>Legislative Intent</w:t>
      </w:r>
      <w:r w:rsidR="009308C7" w:rsidRPr="00D0075B">
        <w:rPr>
          <w:b/>
          <w:sz w:val="24"/>
          <w:szCs w:val="24"/>
        </w:rPr>
        <w:t>:</w:t>
      </w:r>
      <w:r w:rsidR="009308C7" w:rsidRPr="00D0075B">
        <w:rPr>
          <w:sz w:val="24"/>
          <w:szCs w:val="24"/>
        </w:rPr>
        <w:t xml:space="preserve"> Although not specifically stated in the statute</w:t>
      </w:r>
      <w:r w:rsidR="000028CE" w:rsidRPr="00D0075B">
        <w:rPr>
          <w:sz w:val="24"/>
          <w:szCs w:val="24"/>
        </w:rPr>
        <w:t>,</w:t>
      </w:r>
      <w:r w:rsidR="009308C7" w:rsidRPr="00D0075B">
        <w:rPr>
          <w:sz w:val="24"/>
          <w:szCs w:val="24"/>
        </w:rPr>
        <w:t xml:space="preserve"> </w:t>
      </w:r>
      <w:r w:rsidR="00D0075B">
        <w:rPr>
          <w:sz w:val="24"/>
          <w:szCs w:val="24"/>
        </w:rPr>
        <w:t xml:space="preserve">I’ve been told (by several reputable sources) that </w:t>
      </w:r>
      <w:r w:rsidR="009308C7" w:rsidRPr="00D0075B">
        <w:rPr>
          <w:sz w:val="24"/>
          <w:szCs w:val="24"/>
        </w:rPr>
        <w:t xml:space="preserve">it was </w:t>
      </w:r>
      <w:r w:rsidR="000028CE" w:rsidRPr="00D0075B">
        <w:rPr>
          <w:sz w:val="24"/>
          <w:szCs w:val="24"/>
        </w:rPr>
        <w:t>the legislature’s clear</w:t>
      </w:r>
      <w:r w:rsidR="009308C7" w:rsidRPr="00D0075B">
        <w:rPr>
          <w:sz w:val="24"/>
          <w:szCs w:val="24"/>
        </w:rPr>
        <w:t xml:space="preserve"> </w:t>
      </w:r>
      <w:r w:rsidR="009D0D46" w:rsidRPr="00D0075B">
        <w:rPr>
          <w:sz w:val="24"/>
          <w:szCs w:val="24"/>
        </w:rPr>
        <w:t xml:space="preserve">intent that </w:t>
      </w:r>
      <w:r w:rsidR="000028CE" w:rsidRPr="00D0075B">
        <w:rPr>
          <w:sz w:val="24"/>
          <w:szCs w:val="24"/>
        </w:rPr>
        <w:t xml:space="preserve">the </w:t>
      </w:r>
      <w:r w:rsidR="009D0D46" w:rsidRPr="00D0075B">
        <w:rPr>
          <w:sz w:val="24"/>
          <w:szCs w:val="24"/>
        </w:rPr>
        <w:t>one year</w:t>
      </w:r>
      <w:r w:rsidR="000028CE" w:rsidRPr="00D0075B">
        <w:rPr>
          <w:sz w:val="24"/>
          <w:szCs w:val="24"/>
        </w:rPr>
        <w:t xml:space="preserve"> waiting period under this section apply to diversion programs </w:t>
      </w:r>
      <w:r w:rsidR="009D0D46" w:rsidRPr="00D0075B">
        <w:rPr>
          <w:sz w:val="24"/>
          <w:szCs w:val="24"/>
        </w:rPr>
        <w:t>that involved a</w:t>
      </w:r>
      <w:r w:rsidR="000028CE" w:rsidRPr="00D0075B">
        <w:rPr>
          <w:sz w:val="24"/>
          <w:szCs w:val="24"/>
        </w:rPr>
        <w:t xml:space="preserve"> </w:t>
      </w:r>
      <w:r w:rsidR="009D0D46" w:rsidRPr="00D0075B">
        <w:rPr>
          <w:sz w:val="24"/>
          <w:szCs w:val="24"/>
        </w:rPr>
        <w:t xml:space="preserve">“finding or admission of guilt.” </w:t>
      </w:r>
      <w:r w:rsidR="000028CE" w:rsidRPr="00D0075B">
        <w:rPr>
          <w:sz w:val="24"/>
          <w:szCs w:val="24"/>
        </w:rPr>
        <w:t xml:space="preserve">Diversion </w:t>
      </w:r>
      <w:r w:rsidR="009D0D46" w:rsidRPr="00D0075B">
        <w:rPr>
          <w:sz w:val="24"/>
          <w:szCs w:val="24"/>
        </w:rPr>
        <w:t xml:space="preserve">programs that do not </w:t>
      </w:r>
      <w:r w:rsidR="0061531C" w:rsidRPr="00D0075B">
        <w:rPr>
          <w:sz w:val="24"/>
          <w:szCs w:val="24"/>
        </w:rPr>
        <w:t>involve a “</w:t>
      </w:r>
      <w:r w:rsidR="009D0D46" w:rsidRPr="00D0075B">
        <w:rPr>
          <w:sz w:val="24"/>
          <w:szCs w:val="24"/>
        </w:rPr>
        <w:t xml:space="preserve">finding or </w:t>
      </w:r>
      <w:r w:rsidR="000028CE" w:rsidRPr="00D0075B">
        <w:rPr>
          <w:sz w:val="24"/>
          <w:szCs w:val="24"/>
        </w:rPr>
        <w:t>admission of guilt</w:t>
      </w:r>
      <w:r w:rsidR="009D0D46" w:rsidRPr="00D0075B">
        <w:rPr>
          <w:sz w:val="24"/>
          <w:szCs w:val="24"/>
        </w:rPr>
        <w:t>”</w:t>
      </w:r>
      <w:r w:rsidR="000028CE" w:rsidRPr="00D0075B">
        <w:rPr>
          <w:sz w:val="24"/>
          <w:szCs w:val="24"/>
        </w:rPr>
        <w:t xml:space="preserve"> are </w:t>
      </w:r>
      <w:r w:rsidR="009D0D46" w:rsidRPr="00D0075B">
        <w:rPr>
          <w:sz w:val="24"/>
          <w:szCs w:val="24"/>
        </w:rPr>
        <w:t xml:space="preserve">considered </w:t>
      </w:r>
      <w:r w:rsidR="000028CE" w:rsidRPr="00D0075B">
        <w:rPr>
          <w:sz w:val="24"/>
          <w:szCs w:val="24"/>
        </w:rPr>
        <w:t>“resolved in favor</w:t>
      </w:r>
      <w:r w:rsidR="009D0D46" w:rsidRPr="00D0075B">
        <w:rPr>
          <w:sz w:val="24"/>
          <w:szCs w:val="24"/>
        </w:rPr>
        <w:t xml:space="preserve"> </w:t>
      </w:r>
      <w:r w:rsidR="000028CE" w:rsidRPr="00D0075B">
        <w:rPr>
          <w:sz w:val="24"/>
          <w:szCs w:val="24"/>
        </w:rPr>
        <w:t xml:space="preserve">of the </w:t>
      </w:r>
      <w:r w:rsidR="009D0D46" w:rsidRPr="00D0075B">
        <w:rPr>
          <w:sz w:val="24"/>
          <w:szCs w:val="24"/>
        </w:rPr>
        <w:t>petitioner</w:t>
      </w:r>
      <w:r w:rsidR="000028CE" w:rsidRPr="00D0075B">
        <w:rPr>
          <w:sz w:val="24"/>
          <w:szCs w:val="24"/>
        </w:rPr>
        <w:t>”</w:t>
      </w:r>
      <w:r w:rsidR="009D0D46" w:rsidRPr="00D0075B">
        <w:rPr>
          <w:sz w:val="24"/>
          <w:szCs w:val="24"/>
        </w:rPr>
        <w:t xml:space="preserve"> and remain</w:t>
      </w:r>
      <w:r w:rsidR="000028CE" w:rsidRPr="00D0075B">
        <w:rPr>
          <w:sz w:val="24"/>
          <w:szCs w:val="24"/>
        </w:rPr>
        <w:t xml:space="preserve"> sub</w:t>
      </w:r>
      <w:r w:rsidR="009D0D46" w:rsidRPr="00D0075B">
        <w:rPr>
          <w:sz w:val="24"/>
          <w:szCs w:val="24"/>
        </w:rPr>
        <w:t>ject to</w:t>
      </w:r>
      <w:r w:rsidR="000028CE" w:rsidRPr="00D0075B">
        <w:rPr>
          <w:sz w:val="24"/>
          <w:szCs w:val="24"/>
        </w:rPr>
        <w:t xml:space="preserve"> expungement under </w:t>
      </w:r>
      <w:r w:rsidR="009D0D46" w:rsidRPr="00D0075B">
        <w:rPr>
          <w:sz w:val="24"/>
          <w:szCs w:val="24"/>
        </w:rPr>
        <w:t>the old law (</w:t>
      </w:r>
      <w:r w:rsidR="000028CE" w:rsidRPr="00D0075B">
        <w:rPr>
          <w:sz w:val="24"/>
          <w:szCs w:val="24"/>
        </w:rPr>
        <w:t>section #3</w:t>
      </w:r>
      <w:r w:rsidR="009D0D46" w:rsidRPr="00D0075B">
        <w:rPr>
          <w:sz w:val="24"/>
          <w:szCs w:val="24"/>
        </w:rPr>
        <w:t>)</w:t>
      </w:r>
      <w:r w:rsidR="000028CE" w:rsidRPr="00D0075B">
        <w:rPr>
          <w:sz w:val="24"/>
          <w:szCs w:val="24"/>
        </w:rPr>
        <w:t xml:space="preserve"> above</w:t>
      </w:r>
      <w:r w:rsidR="00D40775" w:rsidRPr="00D0075B">
        <w:rPr>
          <w:sz w:val="24"/>
          <w:szCs w:val="24"/>
        </w:rPr>
        <w:t>,</w:t>
      </w:r>
      <w:r w:rsidR="009D0D46" w:rsidRPr="00D0075B">
        <w:rPr>
          <w:sz w:val="24"/>
          <w:szCs w:val="24"/>
        </w:rPr>
        <w:t xml:space="preserve"> without the one-year waiting period </w:t>
      </w:r>
      <w:r w:rsidR="00D40775" w:rsidRPr="00D0075B">
        <w:rPr>
          <w:sz w:val="24"/>
          <w:szCs w:val="24"/>
        </w:rPr>
        <w:t xml:space="preserve">as </w:t>
      </w:r>
      <w:r w:rsidR="009D0D46" w:rsidRPr="00D0075B">
        <w:rPr>
          <w:sz w:val="24"/>
          <w:szCs w:val="24"/>
        </w:rPr>
        <w:t>required under the new law</w:t>
      </w:r>
      <w:r w:rsidR="000028CE" w:rsidRPr="00D0075B">
        <w:rPr>
          <w:sz w:val="24"/>
          <w:szCs w:val="24"/>
        </w:rPr>
        <w:t xml:space="preserve">. </w:t>
      </w:r>
    </w:p>
    <w:p w14:paraId="1828B2EE" w14:textId="77777777" w:rsidR="000028CE" w:rsidRPr="006F556D" w:rsidRDefault="000028CE" w:rsidP="008D05E4">
      <w:pPr>
        <w:pStyle w:val="ListParagraph"/>
        <w:tabs>
          <w:tab w:val="left" w:pos="-270"/>
          <w:tab w:val="left" w:pos="270"/>
        </w:tabs>
        <w:spacing w:line="140" w:lineRule="exact"/>
        <w:ind w:left="0"/>
        <w:jc w:val="both"/>
        <w:rPr>
          <w:rFonts w:eastAsia="Times New Roman"/>
          <w:sz w:val="24"/>
          <w:szCs w:val="24"/>
        </w:rPr>
      </w:pPr>
    </w:p>
    <w:p w14:paraId="6C6501B7" w14:textId="3CD0C524" w:rsidR="000E0225" w:rsidRPr="002C16B6" w:rsidRDefault="00A2679B" w:rsidP="000A30C1">
      <w:pPr>
        <w:pStyle w:val="ListParagraph"/>
        <w:numPr>
          <w:ilvl w:val="0"/>
          <w:numId w:val="11"/>
        </w:numPr>
        <w:tabs>
          <w:tab w:val="left" w:pos="-270"/>
          <w:tab w:val="left" w:pos="810"/>
        </w:tabs>
        <w:spacing w:line="240" w:lineRule="auto"/>
        <w:ind w:left="0"/>
        <w:jc w:val="both"/>
        <w:rPr>
          <w:rFonts w:eastAsia="Times New Roman"/>
          <w:sz w:val="24"/>
          <w:szCs w:val="24"/>
        </w:rPr>
      </w:pPr>
      <w:r>
        <w:rPr>
          <w:rFonts w:eastAsia="Times New Roman"/>
          <w:b/>
          <w:sz w:val="24"/>
          <w:szCs w:val="24"/>
          <w:bdr w:val="single" w:sz="4" w:space="0" w:color="auto"/>
          <w:shd w:val="clear" w:color="auto" w:fill="D99594" w:themeFill="accent2" w:themeFillTint="99"/>
        </w:rPr>
        <w:t xml:space="preserve">Subd. 3 (3) </w:t>
      </w:r>
      <w:r w:rsidR="006F556D" w:rsidRPr="00FC3B6E">
        <w:rPr>
          <w:rFonts w:eastAsia="Times New Roman"/>
          <w:b/>
          <w:sz w:val="24"/>
          <w:szCs w:val="24"/>
          <w:bdr w:val="single" w:sz="4" w:space="0" w:color="auto"/>
          <w:shd w:val="clear" w:color="auto" w:fill="D99594" w:themeFill="accent2" w:themeFillTint="99"/>
        </w:rPr>
        <w:t>New Ground</w:t>
      </w:r>
      <w:r w:rsidR="00960068" w:rsidRPr="00FC3B6E">
        <w:rPr>
          <w:rFonts w:eastAsia="Times New Roman"/>
          <w:b/>
          <w:sz w:val="24"/>
          <w:szCs w:val="24"/>
          <w:bdr w:val="single" w:sz="4" w:space="0" w:color="auto"/>
          <w:shd w:val="clear" w:color="auto" w:fill="D99594" w:themeFill="accent2" w:themeFillTint="99"/>
        </w:rPr>
        <w:t xml:space="preserve"> – Misdemeanor &amp; Petty Misdemeanor</w:t>
      </w:r>
      <w:r w:rsidR="006F556D" w:rsidRPr="002C16B6">
        <w:rPr>
          <w:rFonts w:eastAsia="Times New Roman"/>
          <w:b/>
          <w:sz w:val="24"/>
          <w:szCs w:val="24"/>
          <w:bdr w:val="single" w:sz="4" w:space="0" w:color="auto"/>
          <w:shd w:val="clear" w:color="auto" w:fill="D99594" w:themeFill="accent2" w:themeFillTint="99"/>
        </w:rPr>
        <w:t>:</w:t>
      </w:r>
      <w:r w:rsidR="006F556D" w:rsidRPr="002C16B6">
        <w:rPr>
          <w:sz w:val="24"/>
          <w:szCs w:val="24"/>
        </w:rPr>
        <w:t xml:space="preserve">  The petitioner was convicted of or received a stayed sentence for a petty misdemeanor or misdemeanor and has not been convicted of a new crime for at least two years since discharg</w:t>
      </w:r>
      <w:r w:rsidR="00D71A01">
        <w:rPr>
          <w:sz w:val="24"/>
          <w:szCs w:val="24"/>
        </w:rPr>
        <w:t>e of the sentence for the crime</w:t>
      </w:r>
      <w:r w:rsidR="00CD3CFD">
        <w:rPr>
          <w:sz w:val="24"/>
          <w:szCs w:val="24"/>
        </w:rPr>
        <w:t>, (see DWI § below)</w:t>
      </w:r>
      <w:r w:rsidR="00D71A01">
        <w:rPr>
          <w:sz w:val="24"/>
          <w:szCs w:val="24"/>
        </w:rPr>
        <w:t>;</w:t>
      </w:r>
    </w:p>
    <w:p w14:paraId="79FFBE97" w14:textId="77777777" w:rsidR="000E0225" w:rsidRPr="000E0225" w:rsidRDefault="000E0225" w:rsidP="008D05E4">
      <w:pPr>
        <w:pStyle w:val="ListParagraph"/>
        <w:spacing w:line="140" w:lineRule="exact"/>
        <w:rPr>
          <w:rFonts w:eastAsia="Times New Roman"/>
          <w:sz w:val="24"/>
          <w:szCs w:val="24"/>
        </w:rPr>
      </w:pPr>
    </w:p>
    <w:p w14:paraId="633FA376" w14:textId="3027D5B0" w:rsidR="000E0225" w:rsidRPr="002C16B6" w:rsidRDefault="0061531C" w:rsidP="000A30C1">
      <w:pPr>
        <w:pStyle w:val="ListParagraph"/>
        <w:numPr>
          <w:ilvl w:val="0"/>
          <w:numId w:val="11"/>
        </w:numPr>
        <w:tabs>
          <w:tab w:val="left" w:pos="-270"/>
          <w:tab w:val="left" w:pos="810"/>
        </w:tabs>
        <w:spacing w:line="240" w:lineRule="auto"/>
        <w:ind w:left="0"/>
        <w:jc w:val="both"/>
        <w:rPr>
          <w:rFonts w:eastAsia="Times New Roman"/>
          <w:sz w:val="24"/>
          <w:szCs w:val="24"/>
        </w:rPr>
      </w:pPr>
      <w:r>
        <w:rPr>
          <w:rFonts w:eastAsia="Times New Roman"/>
          <w:b/>
          <w:sz w:val="24"/>
          <w:szCs w:val="24"/>
          <w:bdr w:val="single" w:sz="4" w:space="0" w:color="auto"/>
          <w:shd w:val="clear" w:color="auto" w:fill="D99594" w:themeFill="accent2" w:themeFillTint="99"/>
        </w:rPr>
        <w:t>Subd.</w:t>
      </w:r>
      <w:r w:rsidR="00A2679B">
        <w:rPr>
          <w:rFonts w:eastAsia="Times New Roman"/>
          <w:b/>
          <w:sz w:val="24"/>
          <w:szCs w:val="24"/>
          <w:bdr w:val="single" w:sz="4" w:space="0" w:color="auto"/>
          <w:shd w:val="clear" w:color="auto" w:fill="D99594" w:themeFill="accent2" w:themeFillTint="99"/>
        </w:rPr>
        <w:t xml:space="preserve"> 3 (4) </w:t>
      </w:r>
      <w:r w:rsidR="000E0225" w:rsidRPr="00FC3B6E">
        <w:rPr>
          <w:rFonts w:eastAsia="Times New Roman"/>
          <w:b/>
          <w:sz w:val="24"/>
          <w:szCs w:val="24"/>
          <w:bdr w:val="single" w:sz="4" w:space="0" w:color="auto"/>
          <w:shd w:val="clear" w:color="auto" w:fill="D99594" w:themeFill="accent2" w:themeFillTint="99"/>
        </w:rPr>
        <w:t>New Ground – Gross Misdemeanor:</w:t>
      </w:r>
      <w:r w:rsidR="000E0225">
        <w:t xml:space="preserve">  </w:t>
      </w:r>
      <w:r w:rsidR="000E0225" w:rsidRPr="002C16B6">
        <w:rPr>
          <w:sz w:val="24"/>
          <w:szCs w:val="24"/>
        </w:rPr>
        <w:t>The petitioner was convicted of or received a stayed sentence for a gross misdemeanor and has not been convicted of a new crime for at least four years since discharge</w:t>
      </w:r>
      <w:r w:rsidR="00D12243">
        <w:rPr>
          <w:sz w:val="24"/>
          <w:szCs w:val="24"/>
        </w:rPr>
        <w:t xml:space="preserve"> of the sentence for the crime</w:t>
      </w:r>
      <w:r w:rsidR="00CD3CFD">
        <w:rPr>
          <w:sz w:val="24"/>
          <w:szCs w:val="24"/>
        </w:rPr>
        <w:t>, (see DWI § below)</w:t>
      </w:r>
      <w:r w:rsidR="00D12243">
        <w:rPr>
          <w:sz w:val="24"/>
          <w:szCs w:val="24"/>
        </w:rPr>
        <w:t xml:space="preserve">; </w:t>
      </w:r>
      <w:r w:rsidR="000E0225" w:rsidRPr="002C16B6">
        <w:rPr>
          <w:sz w:val="24"/>
          <w:szCs w:val="24"/>
        </w:rPr>
        <w:t xml:space="preserve">or </w:t>
      </w:r>
    </w:p>
    <w:p w14:paraId="1B6EC268" w14:textId="77777777" w:rsidR="000E0225" w:rsidRPr="000E0225" w:rsidRDefault="000E0225" w:rsidP="008D05E4">
      <w:pPr>
        <w:pStyle w:val="ListParagraph"/>
        <w:spacing w:line="140" w:lineRule="exact"/>
        <w:rPr>
          <w:rFonts w:eastAsia="Times New Roman"/>
          <w:sz w:val="24"/>
          <w:szCs w:val="24"/>
        </w:rPr>
      </w:pPr>
    </w:p>
    <w:p w14:paraId="0324CFC6" w14:textId="31455A9D" w:rsidR="000E0225" w:rsidRPr="006B7007" w:rsidRDefault="00A2679B" w:rsidP="000A30C1">
      <w:pPr>
        <w:pStyle w:val="ListParagraph"/>
        <w:numPr>
          <w:ilvl w:val="0"/>
          <w:numId w:val="11"/>
        </w:numPr>
        <w:tabs>
          <w:tab w:val="left" w:pos="-270"/>
          <w:tab w:val="left" w:pos="810"/>
        </w:tabs>
        <w:spacing w:line="240" w:lineRule="auto"/>
        <w:ind w:left="0"/>
        <w:jc w:val="both"/>
        <w:rPr>
          <w:rFonts w:eastAsia="Times New Roman"/>
          <w:sz w:val="24"/>
          <w:szCs w:val="24"/>
        </w:rPr>
      </w:pPr>
      <w:r>
        <w:rPr>
          <w:rFonts w:eastAsia="Times New Roman"/>
          <w:b/>
          <w:sz w:val="24"/>
          <w:szCs w:val="24"/>
          <w:bdr w:val="single" w:sz="4" w:space="0" w:color="auto"/>
          <w:shd w:val="clear" w:color="auto" w:fill="D99594" w:themeFill="accent2" w:themeFillTint="99"/>
        </w:rPr>
        <w:t xml:space="preserve">Subd. 3 (5) </w:t>
      </w:r>
      <w:r w:rsidR="000E0225" w:rsidRPr="00FC3B6E">
        <w:rPr>
          <w:rFonts w:eastAsia="Times New Roman"/>
          <w:b/>
          <w:sz w:val="24"/>
          <w:szCs w:val="24"/>
          <w:bdr w:val="single" w:sz="4" w:space="0" w:color="auto"/>
          <w:shd w:val="clear" w:color="auto" w:fill="D99594" w:themeFill="accent2" w:themeFillTint="99"/>
        </w:rPr>
        <w:t xml:space="preserve">New Ground – </w:t>
      </w:r>
      <w:r w:rsidR="00E378C9" w:rsidRPr="00FC3B6E">
        <w:rPr>
          <w:rFonts w:eastAsia="Times New Roman"/>
          <w:b/>
          <w:sz w:val="24"/>
          <w:szCs w:val="24"/>
          <w:bdr w:val="single" w:sz="4" w:space="0" w:color="auto"/>
          <w:shd w:val="clear" w:color="auto" w:fill="D99594" w:themeFill="accent2" w:themeFillTint="99"/>
        </w:rPr>
        <w:t>Selected Felonies</w:t>
      </w:r>
      <w:r w:rsidR="000E0225" w:rsidRPr="00FC3B6E">
        <w:rPr>
          <w:rFonts w:eastAsia="Times New Roman"/>
          <w:b/>
          <w:sz w:val="24"/>
          <w:szCs w:val="24"/>
          <w:bdr w:val="single" w:sz="4" w:space="0" w:color="auto"/>
          <w:shd w:val="clear" w:color="auto" w:fill="D99594" w:themeFill="accent2" w:themeFillTint="99"/>
        </w:rPr>
        <w:t>:</w:t>
      </w:r>
      <w:r w:rsidR="000E0225">
        <w:t xml:space="preserve">  </w:t>
      </w:r>
      <w:r w:rsidR="000E0225" w:rsidRPr="002C16B6">
        <w:rPr>
          <w:sz w:val="24"/>
          <w:szCs w:val="24"/>
        </w:rPr>
        <w:t xml:space="preserve">The petitioner was convicted of or received a stayed sentence for a </w:t>
      </w:r>
      <w:r w:rsidR="008813AE">
        <w:rPr>
          <w:sz w:val="24"/>
          <w:szCs w:val="24"/>
        </w:rPr>
        <w:t xml:space="preserve">selected </w:t>
      </w:r>
      <w:r w:rsidR="000E0225" w:rsidRPr="002C16B6">
        <w:rPr>
          <w:sz w:val="24"/>
          <w:szCs w:val="24"/>
        </w:rPr>
        <w:t>felony and has not been convicted of a new crime for at least five years since discharge of the sentence for the crime.</w:t>
      </w:r>
      <w:r w:rsidR="006B7007">
        <w:rPr>
          <w:sz w:val="24"/>
          <w:szCs w:val="24"/>
        </w:rPr>
        <w:t xml:space="preserve"> </w:t>
      </w:r>
      <w:r w:rsidR="00E378C9" w:rsidRPr="006B7007">
        <w:rPr>
          <w:rFonts w:eastAsia="Times New Roman"/>
          <w:sz w:val="24"/>
          <w:szCs w:val="24"/>
        </w:rPr>
        <w:t xml:space="preserve">The new law identifies </w:t>
      </w:r>
      <w:r w:rsidR="00CB21DF" w:rsidRPr="006B7007">
        <w:rPr>
          <w:rFonts w:eastAsia="Times New Roman"/>
          <w:sz w:val="24"/>
          <w:szCs w:val="24"/>
        </w:rPr>
        <w:t>50</w:t>
      </w:r>
      <w:r w:rsidR="00816822">
        <w:rPr>
          <w:rFonts w:eastAsia="Times New Roman"/>
          <w:sz w:val="24"/>
          <w:szCs w:val="24"/>
        </w:rPr>
        <w:t>-plus</w:t>
      </w:r>
      <w:r w:rsidR="00CB21DF" w:rsidRPr="006B7007">
        <w:rPr>
          <w:rFonts w:eastAsia="Times New Roman"/>
          <w:sz w:val="24"/>
          <w:szCs w:val="24"/>
        </w:rPr>
        <w:t xml:space="preserve"> low-level, nonviolent felonies that can be </w:t>
      </w:r>
      <w:r w:rsidR="00E92371" w:rsidRPr="006B7007">
        <w:rPr>
          <w:rFonts w:eastAsia="Times New Roman"/>
          <w:sz w:val="24"/>
          <w:szCs w:val="24"/>
        </w:rPr>
        <w:t xml:space="preserve">expunged. </w:t>
      </w:r>
      <w:r w:rsidR="00816822">
        <w:rPr>
          <w:rFonts w:eastAsia="Times New Roman"/>
          <w:sz w:val="24"/>
          <w:szCs w:val="24"/>
        </w:rPr>
        <w:t>A list of these</w:t>
      </w:r>
      <w:r w:rsidR="005557A9" w:rsidRPr="006B7007">
        <w:rPr>
          <w:rFonts w:eastAsia="Times New Roman"/>
          <w:sz w:val="24"/>
          <w:szCs w:val="24"/>
        </w:rPr>
        <w:t xml:space="preserve"> </w:t>
      </w:r>
      <w:r w:rsidR="00AE2D79">
        <w:rPr>
          <w:rFonts w:eastAsia="Times New Roman"/>
          <w:sz w:val="24"/>
          <w:szCs w:val="24"/>
        </w:rPr>
        <w:t>eligible</w:t>
      </w:r>
      <w:r w:rsidR="00474568" w:rsidRPr="006B7007">
        <w:rPr>
          <w:rFonts w:eastAsia="Times New Roman"/>
          <w:sz w:val="24"/>
          <w:szCs w:val="24"/>
        </w:rPr>
        <w:t xml:space="preserve"> </w:t>
      </w:r>
      <w:r w:rsidR="005557A9" w:rsidRPr="006B7007">
        <w:rPr>
          <w:rFonts w:eastAsia="Times New Roman"/>
          <w:sz w:val="24"/>
          <w:szCs w:val="24"/>
        </w:rPr>
        <w:t>felonies is attached to this update</w:t>
      </w:r>
      <w:r w:rsidR="00E115BE">
        <w:rPr>
          <w:rFonts w:eastAsia="Times New Roman"/>
          <w:sz w:val="24"/>
          <w:szCs w:val="24"/>
        </w:rPr>
        <w:t>. (See</w:t>
      </w:r>
      <w:r w:rsidR="00C06F53">
        <w:rPr>
          <w:rFonts w:eastAsia="Times New Roman"/>
          <w:sz w:val="24"/>
          <w:szCs w:val="24"/>
        </w:rPr>
        <w:t xml:space="preserve"> Attachment</w:t>
      </w:r>
      <w:r w:rsidR="00856CC9">
        <w:rPr>
          <w:rFonts w:eastAsia="Times New Roman"/>
          <w:sz w:val="24"/>
          <w:szCs w:val="24"/>
        </w:rPr>
        <w:t xml:space="preserve"> </w:t>
      </w:r>
      <w:r w:rsidR="00C06F53">
        <w:rPr>
          <w:rFonts w:eastAsia="Times New Roman"/>
          <w:sz w:val="24"/>
          <w:szCs w:val="24"/>
        </w:rPr>
        <w:t>“</w:t>
      </w:r>
      <w:r w:rsidR="00856CC9">
        <w:rPr>
          <w:rFonts w:eastAsia="Times New Roman"/>
          <w:sz w:val="24"/>
          <w:szCs w:val="24"/>
        </w:rPr>
        <w:t>A</w:t>
      </w:r>
      <w:r w:rsidR="00C06F53">
        <w:rPr>
          <w:rFonts w:eastAsia="Times New Roman"/>
          <w:sz w:val="24"/>
          <w:szCs w:val="24"/>
        </w:rPr>
        <w:t>”</w:t>
      </w:r>
      <w:r w:rsidR="00E115BE">
        <w:rPr>
          <w:rFonts w:eastAsia="Times New Roman"/>
          <w:sz w:val="24"/>
          <w:szCs w:val="24"/>
        </w:rPr>
        <w:t>)</w:t>
      </w:r>
      <w:r w:rsidR="008813AE">
        <w:rPr>
          <w:rFonts w:eastAsia="Times New Roman"/>
          <w:sz w:val="24"/>
          <w:szCs w:val="24"/>
        </w:rPr>
        <w:t>.</w:t>
      </w:r>
    </w:p>
    <w:p w14:paraId="3643970D" w14:textId="77777777" w:rsidR="00EB2449" w:rsidRDefault="00EB2449" w:rsidP="008D05E4">
      <w:pPr>
        <w:pStyle w:val="ListParagraph"/>
        <w:tabs>
          <w:tab w:val="left" w:pos="-270"/>
          <w:tab w:val="left" w:pos="270"/>
          <w:tab w:val="left" w:pos="360"/>
        </w:tabs>
        <w:spacing w:line="120" w:lineRule="exact"/>
        <w:ind w:left="274"/>
        <w:jc w:val="both"/>
        <w:rPr>
          <w:rFonts w:eastAsia="Times New Roman"/>
          <w:sz w:val="24"/>
          <w:szCs w:val="24"/>
        </w:rPr>
      </w:pPr>
    </w:p>
    <w:p w14:paraId="5A06A970" w14:textId="77777777" w:rsidR="00F2526B" w:rsidRDefault="00F2526B" w:rsidP="00F2526B">
      <w:pPr>
        <w:pStyle w:val="ListParagraph"/>
        <w:tabs>
          <w:tab w:val="left" w:pos="-270"/>
          <w:tab w:val="left" w:pos="270"/>
          <w:tab w:val="left" w:pos="360"/>
        </w:tabs>
        <w:spacing w:line="120" w:lineRule="exact"/>
        <w:ind w:left="274"/>
        <w:jc w:val="both"/>
        <w:rPr>
          <w:rFonts w:eastAsia="Times New Roman"/>
          <w:sz w:val="24"/>
          <w:szCs w:val="24"/>
        </w:rPr>
      </w:pPr>
    </w:p>
    <w:p w14:paraId="166BD245" w14:textId="77777777" w:rsidR="008D05E4" w:rsidRDefault="00EB2449" w:rsidP="000B7363">
      <w:pPr>
        <w:pStyle w:val="ListParagraph"/>
        <w:tabs>
          <w:tab w:val="left" w:pos="-360"/>
          <w:tab w:val="left" w:pos="360"/>
        </w:tabs>
        <w:spacing w:line="240" w:lineRule="auto"/>
        <w:ind w:left="-360"/>
        <w:jc w:val="both"/>
        <w:rPr>
          <w:rFonts w:eastAsia="Times New Roman"/>
          <w:sz w:val="24"/>
          <w:szCs w:val="24"/>
        </w:rPr>
      </w:pPr>
      <w:r w:rsidRPr="001452D8">
        <w:rPr>
          <w:rFonts w:eastAsia="Times New Roman"/>
          <w:b/>
          <w:sz w:val="24"/>
          <w:szCs w:val="24"/>
          <w:bdr w:val="single" w:sz="4" w:space="0" w:color="auto"/>
          <w:shd w:val="clear" w:color="auto" w:fill="B2A1C7" w:themeFill="accent4" w:themeFillTint="99"/>
        </w:rPr>
        <w:t>EXCEPTION – CRIMES OF DOMESTIC VIOLENCE</w:t>
      </w:r>
      <w:r w:rsidR="00EC14DF">
        <w:rPr>
          <w:rFonts w:eastAsia="Times New Roman"/>
          <w:b/>
          <w:sz w:val="24"/>
          <w:szCs w:val="24"/>
          <w:bdr w:val="single" w:sz="4" w:space="0" w:color="auto"/>
          <w:shd w:val="clear" w:color="auto" w:fill="B2A1C7" w:themeFill="accent4" w:themeFillTint="99"/>
        </w:rPr>
        <w:t xml:space="preserve"> – 7/15/15</w:t>
      </w:r>
      <w:r w:rsidRPr="001452D8">
        <w:rPr>
          <w:rFonts w:eastAsia="Times New Roman"/>
          <w:b/>
          <w:sz w:val="24"/>
          <w:szCs w:val="24"/>
          <w:bdr w:val="single" w:sz="4" w:space="0" w:color="auto"/>
          <w:shd w:val="clear" w:color="auto" w:fill="B2A1C7" w:themeFill="accent4" w:themeFillTint="99"/>
        </w:rPr>
        <w:t>:</w:t>
      </w:r>
      <w:r>
        <w:rPr>
          <w:rFonts w:eastAsia="Times New Roman"/>
          <w:b/>
          <w:sz w:val="28"/>
          <w:szCs w:val="28"/>
        </w:rPr>
        <w:t xml:space="preserve"> </w:t>
      </w:r>
      <w:r w:rsidRPr="00EB2449">
        <w:rPr>
          <w:rFonts w:eastAsia="Times New Roman"/>
          <w:sz w:val="24"/>
          <w:szCs w:val="24"/>
        </w:rPr>
        <w:t>None of the new grounds for expung</w:t>
      </w:r>
      <w:r>
        <w:rPr>
          <w:rFonts w:eastAsia="Times New Roman"/>
          <w:sz w:val="24"/>
          <w:szCs w:val="24"/>
        </w:rPr>
        <w:t>e</w:t>
      </w:r>
      <w:r w:rsidRPr="00EB2449">
        <w:rPr>
          <w:rFonts w:eastAsia="Times New Roman"/>
          <w:sz w:val="24"/>
          <w:szCs w:val="24"/>
        </w:rPr>
        <w:t xml:space="preserve">ment apply </w:t>
      </w:r>
      <w:r>
        <w:rPr>
          <w:rFonts w:eastAsia="Times New Roman"/>
          <w:sz w:val="24"/>
          <w:szCs w:val="24"/>
        </w:rPr>
        <w:t>to crimes of domestic violence, such as domestic abuse, sexual assault, violations of an order for protection (OFP) or a restraining order, stalking, and violations of a domestic abuse no contact (DANCO) order – UNTIL JULY 15, 2015. Unless the 20</w:t>
      </w:r>
      <w:r w:rsidR="00BD0DAF">
        <w:rPr>
          <w:rFonts w:eastAsia="Times New Roman"/>
          <w:sz w:val="24"/>
          <w:szCs w:val="24"/>
        </w:rPr>
        <w:t>15 legislature</w:t>
      </w:r>
      <w:r w:rsidR="00E75BE7">
        <w:rPr>
          <w:rFonts w:eastAsia="Times New Roman"/>
          <w:sz w:val="24"/>
          <w:szCs w:val="24"/>
        </w:rPr>
        <w:t xml:space="preserve"> decides to treat </w:t>
      </w:r>
      <w:r w:rsidR="00D737D8">
        <w:rPr>
          <w:rFonts w:eastAsia="Times New Roman"/>
          <w:sz w:val="24"/>
          <w:szCs w:val="24"/>
        </w:rPr>
        <w:t>these offenses differently they</w:t>
      </w:r>
      <w:r w:rsidR="00E75BE7">
        <w:rPr>
          <w:rFonts w:eastAsia="Times New Roman"/>
          <w:sz w:val="24"/>
          <w:szCs w:val="24"/>
        </w:rPr>
        <w:t xml:space="preserve"> </w:t>
      </w:r>
      <w:r w:rsidR="001452D8">
        <w:rPr>
          <w:rFonts w:eastAsia="Times New Roman"/>
          <w:sz w:val="24"/>
          <w:szCs w:val="24"/>
        </w:rPr>
        <w:t>will be subject to expungement just like any other misdemeanor or gross misdemeanor</w:t>
      </w:r>
      <w:r w:rsidR="00BD0DAF">
        <w:rPr>
          <w:rFonts w:eastAsia="Times New Roman"/>
          <w:sz w:val="24"/>
          <w:szCs w:val="24"/>
        </w:rPr>
        <w:t xml:space="preserve"> effective July 15th</w:t>
      </w:r>
      <w:r w:rsidR="001452D8">
        <w:rPr>
          <w:rFonts w:eastAsia="Times New Roman"/>
          <w:sz w:val="24"/>
          <w:szCs w:val="24"/>
        </w:rPr>
        <w:t xml:space="preserve">. </w:t>
      </w:r>
    </w:p>
    <w:p w14:paraId="0B865AE3" w14:textId="77777777" w:rsidR="008D05E4" w:rsidRDefault="008D05E4" w:rsidP="00D71A01">
      <w:pPr>
        <w:pStyle w:val="ListParagraph"/>
        <w:tabs>
          <w:tab w:val="left" w:pos="-360"/>
          <w:tab w:val="left" w:pos="360"/>
        </w:tabs>
        <w:spacing w:line="200" w:lineRule="exact"/>
        <w:ind w:left="-360"/>
        <w:jc w:val="both"/>
        <w:rPr>
          <w:rFonts w:eastAsia="Times New Roman"/>
          <w:b/>
          <w:sz w:val="24"/>
          <w:szCs w:val="24"/>
        </w:rPr>
      </w:pPr>
    </w:p>
    <w:p w14:paraId="0B863C81" w14:textId="4B397C07" w:rsidR="00FD2903" w:rsidRPr="000B7363" w:rsidRDefault="000B7363" w:rsidP="000B7363">
      <w:pPr>
        <w:pStyle w:val="ListParagraph"/>
        <w:tabs>
          <w:tab w:val="left" w:pos="-360"/>
          <w:tab w:val="left" w:pos="360"/>
        </w:tabs>
        <w:spacing w:line="240" w:lineRule="auto"/>
        <w:ind w:left="-360"/>
        <w:jc w:val="both"/>
        <w:rPr>
          <w:rFonts w:eastAsia="Times New Roman"/>
          <w:sz w:val="24"/>
          <w:szCs w:val="24"/>
        </w:rPr>
      </w:pPr>
      <w:r w:rsidRPr="00D71A01">
        <w:rPr>
          <w:rFonts w:eastAsia="Times New Roman"/>
          <w:b/>
          <w:sz w:val="24"/>
          <w:szCs w:val="24"/>
          <w:bdr w:val="single" w:sz="4" w:space="0" w:color="auto"/>
          <w:shd w:val="clear" w:color="auto" w:fill="E5B8B7" w:themeFill="accent2" w:themeFillTint="66"/>
        </w:rPr>
        <w:t xml:space="preserve">WHAT </w:t>
      </w:r>
      <w:r w:rsidR="00CD3CFD">
        <w:rPr>
          <w:rFonts w:eastAsia="Times New Roman"/>
          <w:b/>
          <w:sz w:val="24"/>
          <w:szCs w:val="24"/>
          <w:bdr w:val="single" w:sz="4" w:space="0" w:color="auto"/>
          <w:shd w:val="clear" w:color="auto" w:fill="E5B8B7" w:themeFill="accent2" w:themeFillTint="66"/>
        </w:rPr>
        <w:t>ABOUT DWI’s</w:t>
      </w:r>
      <w:r w:rsidRPr="00D71A01">
        <w:rPr>
          <w:rFonts w:eastAsia="Times New Roman"/>
          <w:b/>
          <w:sz w:val="24"/>
          <w:szCs w:val="24"/>
          <w:bdr w:val="single" w:sz="4" w:space="0" w:color="auto"/>
          <w:shd w:val="clear" w:color="auto" w:fill="E5B8B7" w:themeFill="accent2" w:themeFillTint="66"/>
        </w:rPr>
        <w:t>?</w:t>
      </w:r>
      <w:r w:rsidR="00D12243" w:rsidRPr="000B7363">
        <w:rPr>
          <w:rFonts w:eastAsia="Times New Roman"/>
          <w:b/>
          <w:sz w:val="24"/>
          <w:szCs w:val="24"/>
        </w:rPr>
        <w:t xml:space="preserve"> </w:t>
      </w:r>
      <w:r w:rsidR="00D12243" w:rsidRPr="000B7363">
        <w:rPr>
          <w:rFonts w:eastAsia="Times New Roman"/>
          <w:sz w:val="24"/>
          <w:szCs w:val="24"/>
        </w:rPr>
        <w:t>Although the new</w:t>
      </w:r>
      <w:r w:rsidRPr="000B7363">
        <w:rPr>
          <w:rFonts w:eastAsia="Times New Roman"/>
          <w:sz w:val="24"/>
          <w:szCs w:val="24"/>
        </w:rPr>
        <w:t xml:space="preserve"> law technically includes </w:t>
      </w:r>
      <w:r w:rsidR="00D12243" w:rsidRPr="000B7363">
        <w:rPr>
          <w:rFonts w:eastAsia="Times New Roman"/>
          <w:sz w:val="24"/>
          <w:szCs w:val="24"/>
        </w:rPr>
        <w:t>DWI’s</w:t>
      </w:r>
      <w:r w:rsidRPr="000B7363">
        <w:rPr>
          <w:rFonts w:eastAsia="Times New Roman"/>
          <w:sz w:val="24"/>
          <w:szCs w:val="24"/>
        </w:rPr>
        <w:t xml:space="preserve"> (</w:t>
      </w:r>
      <w:r w:rsidR="008D05E4">
        <w:rPr>
          <w:rFonts w:eastAsia="Times New Roman"/>
          <w:sz w:val="24"/>
          <w:szCs w:val="24"/>
        </w:rPr>
        <w:t xml:space="preserve">i.e. </w:t>
      </w:r>
      <w:r w:rsidRPr="000B7363">
        <w:rPr>
          <w:rFonts w:eastAsia="Times New Roman"/>
          <w:sz w:val="24"/>
          <w:szCs w:val="24"/>
        </w:rPr>
        <w:t xml:space="preserve">they are not </w:t>
      </w:r>
      <w:r w:rsidR="008D05E4">
        <w:rPr>
          <w:rFonts w:eastAsia="Times New Roman"/>
          <w:sz w:val="24"/>
          <w:szCs w:val="24"/>
        </w:rPr>
        <w:t xml:space="preserve">specifically </w:t>
      </w:r>
      <w:r w:rsidRPr="000B7363">
        <w:rPr>
          <w:rFonts w:eastAsia="Times New Roman"/>
          <w:sz w:val="24"/>
          <w:szCs w:val="24"/>
        </w:rPr>
        <w:t>excluded)</w:t>
      </w:r>
      <w:r w:rsidR="00D12243" w:rsidRPr="000B7363">
        <w:rPr>
          <w:rFonts w:eastAsia="Times New Roman"/>
          <w:sz w:val="24"/>
          <w:szCs w:val="24"/>
        </w:rPr>
        <w:t xml:space="preserve">, the 2015 legislature may be revisiting this issue. </w:t>
      </w:r>
      <w:r w:rsidR="00CD3CFD">
        <w:rPr>
          <w:rFonts w:eastAsia="Times New Roman"/>
          <w:sz w:val="24"/>
          <w:szCs w:val="24"/>
        </w:rPr>
        <w:t xml:space="preserve">By allowing </w:t>
      </w:r>
      <w:r w:rsidR="009F75B0">
        <w:rPr>
          <w:rFonts w:eastAsia="Times New Roman"/>
          <w:sz w:val="24"/>
          <w:szCs w:val="24"/>
        </w:rPr>
        <w:t xml:space="preserve">full </w:t>
      </w:r>
      <w:proofErr w:type="spellStart"/>
      <w:r w:rsidR="00CD3CFD">
        <w:rPr>
          <w:rFonts w:eastAsia="Times New Roman"/>
          <w:sz w:val="24"/>
          <w:szCs w:val="24"/>
        </w:rPr>
        <w:t>expungement</w:t>
      </w:r>
      <w:proofErr w:type="spellEnd"/>
      <w:r w:rsidR="00CD3CFD">
        <w:rPr>
          <w:rFonts w:eastAsia="Times New Roman"/>
          <w:sz w:val="24"/>
          <w:szCs w:val="24"/>
        </w:rPr>
        <w:t xml:space="preserve"> of</w:t>
      </w:r>
      <w:r w:rsidR="008D05E4">
        <w:rPr>
          <w:rFonts w:eastAsia="Times New Roman"/>
          <w:sz w:val="24"/>
          <w:szCs w:val="24"/>
        </w:rPr>
        <w:t xml:space="preserve"> DWI offenses</w:t>
      </w:r>
      <w:r w:rsidR="00460185">
        <w:rPr>
          <w:rFonts w:eastAsia="Times New Roman"/>
          <w:sz w:val="24"/>
          <w:szCs w:val="24"/>
        </w:rPr>
        <w:t>, the new law</w:t>
      </w:r>
      <w:r w:rsidR="008D05E4">
        <w:rPr>
          <w:rFonts w:eastAsia="Times New Roman"/>
          <w:sz w:val="24"/>
          <w:szCs w:val="24"/>
        </w:rPr>
        <w:t xml:space="preserve"> conflict</w:t>
      </w:r>
      <w:r w:rsidR="00460185">
        <w:rPr>
          <w:rFonts w:eastAsia="Times New Roman"/>
          <w:sz w:val="24"/>
          <w:szCs w:val="24"/>
        </w:rPr>
        <w:t>s</w:t>
      </w:r>
      <w:r w:rsidR="008D05E4">
        <w:rPr>
          <w:rFonts w:eastAsia="Times New Roman"/>
          <w:sz w:val="24"/>
          <w:szCs w:val="24"/>
        </w:rPr>
        <w:t xml:space="preserve"> with </w:t>
      </w:r>
      <w:r w:rsidR="00CB1FD4">
        <w:rPr>
          <w:rFonts w:eastAsia="Times New Roman"/>
          <w:sz w:val="24"/>
          <w:szCs w:val="24"/>
        </w:rPr>
        <w:t xml:space="preserve">M.S. 171.12, </w:t>
      </w:r>
      <w:proofErr w:type="spellStart"/>
      <w:r w:rsidR="00CB1FD4">
        <w:rPr>
          <w:rFonts w:eastAsia="Times New Roman"/>
          <w:sz w:val="24"/>
          <w:szCs w:val="24"/>
        </w:rPr>
        <w:t>subd</w:t>
      </w:r>
      <w:proofErr w:type="spellEnd"/>
      <w:r w:rsidR="00CB1FD4">
        <w:rPr>
          <w:rFonts w:eastAsia="Times New Roman"/>
          <w:sz w:val="24"/>
          <w:szCs w:val="24"/>
        </w:rPr>
        <w:t xml:space="preserve">. </w:t>
      </w:r>
      <w:proofErr w:type="gramStart"/>
      <w:r w:rsidR="00D12243" w:rsidRPr="000B7363">
        <w:rPr>
          <w:rFonts w:eastAsia="Times New Roman"/>
          <w:sz w:val="24"/>
          <w:szCs w:val="24"/>
        </w:rPr>
        <w:t xml:space="preserve">3(4) </w:t>
      </w:r>
      <w:r w:rsidR="008D05E4">
        <w:rPr>
          <w:rFonts w:eastAsia="Times New Roman"/>
          <w:sz w:val="24"/>
          <w:szCs w:val="24"/>
        </w:rPr>
        <w:t xml:space="preserve">which </w:t>
      </w:r>
      <w:r w:rsidRPr="000B7363">
        <w:rPr>
          <w:rFonts w:eastAsia="Times New Roman"/>
          <w:sz w:val="24"/>
          <w:szCs w:val="24"/>
        </w:rPr>
        <w:t xml:space="preserve">requires the DPS to </w:t>
      </w:r>
      <w:r w:rsidR="00460185">
        <w:rPr>
          <w:rFonts w:eastAsia="Times New Roman"/>
          <w:sz w:val="24"/>
          <w:szCs w:val="24"/>
        </w:rPr>
        <w:t xml:space="preserve">maintain records of all DWI convictions and </w:t>
      </w:r>
      <w:r w:rsidR="004E21DB">
        <w:rPr>
          <w:rFonts w:eastAsia="Times New Roman"/>
          <w:sz w:val="24"/>
          <w:szCs w:val="24"/>
        </w:rPr>
        <w:t>specifically</w:t>
      </w:r>
      <w:r w:rsidR="00460185">
        <w:rPr>
          <w:rFonts w:eastAsia="Times New Roman"/>
          <w:sz w:val="24"/>
          <w:szCs w:val="24"/>
        </w:rPr>
        <w:t xml:space="preserve"> states that such records </w:t>
      </w:r>
      <w:r w:rsidR="00460185" w:rsidRPr="00CD3CFD">
        <w:rPr>
          <w:rFonts w:eastAsia="Times New Roman"/>
          <w:b/>
          <w:sz w:val="24"/>
          <w:szCs w:val="24"/>
        </w:rPr>
        <w:t>“must be retained permanently.”</w:t>
      </w:r>
      <w:proofErr w:type="gramEnd"/>
      <w:r w:rsidR="00D71A01">
        <w:rPr>
          <w:rFonts w:eastAsia="Times New Roman"/>
          <w:sz w:val="24"/>
          <w:szCs w:val="24"/>
        </w:rPr>
        <w:t xml:space="preserve"> </w:t>
      </w:r>
    </w:p>
    <w:p w14:paraId="453518FA" w14:textId="77777777" w:rsidR="00F67C7A" w:rsidRPr="007D750A" w:rsidRDefault="00F67C7A" w:rsidP="00AD06F5">
      <w:pPr>
        <w:tabs>
          <w:tab w:val="left" w:pos="-360"/>
          <w:tab w:val="left" w:pos="360"/>
        </w:tabs>
        <w:spacing w:line="300" w:lineRule="exact"/>
        <w:jc w:val="both"/>
        <w:rPr>
          <w:rFonts w:eastAsia="Times New Roman"/>
          <w:sz w:val="24"/>
          <w:szCs w:val="24"/>
        </w:rPr>
      </w:pPr>
    </w:p>
    <w:p w14:paraId="37CBD2EB" w14:textId="2EE162EC" w:rsidR="00FD2903" w:rsidRDefault="00CD11D9" w:rsidP="00A71209">
      <w:pPr>
        <w:pStyle w:val="ListParagraph"/>
        <w:spacing w:line="240" w:lineRule="auto"/>
        <w:ind w:left="-360"/>
        <w:jc w:val="both"/>
        <w:rPr>
          <w:rFonts w:ascii="Times New Roman" w:hAnsi="Times New Roman" w:cs="Times New Roman"/>
          <w:b/>
          <w:sz w:val="20"/>
          <w:szCs w:val="20"/>
          <w:bdr w:val="single" w:sz="8" w:space="0" w:color="auto"/>
          <w:shd w:val="clear" w:color="auto" w:fill="FFFF00"/>
        </w:rPr>
      </w:pPr>
      <w:r>
        <w:rPr>
          <w:rFonts w:ascii="Times New Roman" w:hAnsi="Times New Roman" w:cs="Times New Roman"/>
          <w:b/>
          <w:sz w:val="24"/>
          <w:szCs w:val="24"/>
          <w:bdr w:val="single" w:sz="8" w:space="0" w:color="auto"/>
          <w:shd w:val="clear" w:color="auto" w:fill="FFFF00"/>
        </w:rPr>
        <w:t>II. I</w:t>
      </w:r>
      <w:r w:rsidR="00FD2903">
        <w:rPr>
          <w:rFonts w:ascii="Times New Roman" w:hAnsi="Times New Roman" w:cs="Times New Roman"/>
          <w:b/>
          <w:sz w:val="24"/>
          <w:szCs w:val="24"/>
          <w:bdr w:val="single" w:sz="8" w:space="0" w:color="auto"/>
          <w:shd w:val="clear" w:color="auto" w:fill="FFFF00"/>
        </w:rPr>
        <w:t>NHERENT AUTHORITY</w:t>
      </w:r>
      <w:r w:rsidR="000D0D40">
        <w:rPr>
          <w:rFonts w:ascii="Times New Roman" w:hAnsi="Times New Roman" w:cs="Times New Roman"/>
          <w:b/>
          <w:sz w:val="24"/>
          <w:szCs w:val="24"/>
          <w:bdr w:val="single" w:sz="8" w:space="0" w:color="auto"/>
          <w:shd w:val="clear" w:color="auto" w:fill="FFFF00"/>
        </w:rPr>
        <w:t xml:space="preserve"> EXPUNGEMENT</w:t>
      </w:r>
      <w:r w:rsidR="00755513">
        <w:rPr>
          <w:rFonts w:ascii="Times New Roman" w:hAnsi="Times New Roman" w:cs="Times New Roman"/>
          <w:b/>
          <w:sz w:val="24"/>
          <w:szCs w:val="24"/>
          <w:bdr w:val="single" w:sz="8" w:space="0" w:color="auto"/>
          <w:shd w:val="clear" w:color="auto" w:fill="FFFF00"/>
        </w:rPr>
        <w:t xml:space="preserve"> – Still a viable but extremely limited option</w:t>
      </w:r>
      <w:r w:rsidR="000D51D5" w:rsidRPr="00A71209">
        <w:rPr>
          <w:rFonts w:ascii="Times New Roman" w:hAnsi="Times New Roman" w:cs="Times New Roman"/>
          <w:b/>
          <w:sz w:val="24"/>
          <w:szCs w:val="24"/>
          <w:bdr w:val="single" w:sz="8" w:space="0" w:color="auto"/>
          <w:shd w:val="clear" w:color="auto" w:fill="FFFF00"/>
        </w:rPr>
        <w:t xml:space="preserve">: </w:t>
      </w:r>
      <w:r w:rsidR="00FD2903" w:rsidRPr="00A71209">
        <w:rPr>
          <w:rFonts w:ascii="Times New Roman" w:hAnsi="Times New Roman" w:cs="Times New Roman"/>
          <w:b/>
          <w:sz w:val="20"/>
          <w:szCs w:val="20"/>
          <w:bdr w:val="single" w:sz="8" w:space="0" w:color="auto"/>
          <w:shd w:val="clear" w:color="auto" w:fill="FFFF00"/>
        </w:rPr>
        <w:t xml:space="preserve"> </w:t>
      </w:r>
    </w:p>
    <w:p w14:paraId="216741BD" w14:textId="77777777" w:rsidR="00E03AC9" w:rsidRDefault="00E03AC9" w:rsidP="00AD06F5">
      <w:pPr>
        <w:pStyle w:val="ListParagraph"/>
        <w:spacing w:line="240" w:lineRule="exact"/>
        <w:ind w:left="-360"/>
        <w:jc w:val="both"/>
        <w:rPr>
          <w:rFonts w:ascii="Times New Roman" w:hAnsi="Times New Roman" w:cs="Times New Roman"/>
          <w:b/>
          <w:sz w:val="20"/>
          <w:szCs w:val="20"/>
          <w:bdr w:val="single" w:sz="8" w:space="0" w:color="auto"/>
          <w:shd w:val="clear" w:color="auto" w:fill="FFFF00"/>
        </w:rPr>
      </w:pPr>
    </w:p>
    <w:p w14:paraId="1151A443" w14:textId="77777777" w:rsidR="0075008C" w:rsidRDefault="0075008C" w:rsidP="00426F4F">
      <w:pPr>
        <w:pStyle w:val="ListParagraph"/>
        <w:spacing w:line="240" w:lineRule="auto"/>
        <w:ind w:left="-360"/>
        <w:jc w:val="both"/>
        <w:rPr>
          <w:rFonts w:cs="Times New Roman"/>
          <w:sz w:val="24"/>
          <w:szCs w:val="24"/>
        </w:rPr>
      </w:pPr>
      <w:r w:rsidRPr="0075008C">
        <w:rPr>
          <w:rFonts w:ascii="Times New Roman" w:hAnsi="Times New Roman" w:cs="Times New Roman"/>
          <w:b/>
          <w:sz w:val="24"/>
          <w:szCs w:val="24"/>
          <w:bdr w:val="single" w:sz="4" w:space="0" w:color="auto"/>
          <w:shd w:val="clear" w:color="auto" w:fill="D9D9D9" w:themeFill="background1" w:themeFillShade="D9"/>
        </w:rPr>
        <w:t xml:space="preserve">What the Supreme Court </w:t>
      </w:r>
      <w:r>
        <w:rPr>
          <w:rFonts w:ascii="Times New Roman" w:hAnsi="Times New Roman" w:cs="Times New Roman"/>
          <w:b/>
          <w:sz w:val="24"/>
          <w:szCs w:val="24"/>
          <w:bdr w:val="single" w:sz="4" w:space="0" w:color="auto"/>
          <w:shd w:val="clear" w:color="auto" w:fill="D9D9D9" w:themeFill="background1" w:themeFillShade="D9"/>
        </w:rPr>
        <w:t>says</w:t>
      </w:r>
      <w:r w:rsidRPr="0075008C">
        <w:rPr>
          <w:rFonts w:ascii="Times New Roman" w:hAnsi="Times New Roman" w:cs="Times New Roman"/>
          <w:b/>
          <w:sz w:val="24"/>
          <w:szCs w:val="24"/>
          <w:bdr w:val="single" w:sz="4" w:space="0" w:color="auto"/>
          <w:shd w:val="clear" w:color="auto" w:fill="D9D9D9" w:themeFill="background1" w:themeFillShade="D9"/>
        </w:rPr>
        <w:t xml:space="preserve">: </w:t>
      </w:r>
      <w:r>
        <w:rPr>
          <w:rFonts w:cs="Times New Roman"/>
          <w:sz w:val="24"/>
          <w:szCs w:val="24"/>
        </w:rPr>
        <w:t xml:space="preserve"> The</w:t>
      </w:r>
      <w:r w:rsidRPr="0075008C">
        <w:rPr>
          <w:rFonts w:cs="Times New Roman"/>
          <w:sz w:val="24"/>
          <w:szCs w:val="24"/>
        </w:rPr>
        <w:t xml:space="preserve"> court</w:t>
      </w:r>
      <w:r w:rsidR="00207F1B">
        <w:rPr>
          <w:rFonts w:cs="Times New Roman"/>
          <w:sz w:val="24"/>
          <w:szCs w:val="24"/>
        </w:rPr>
        <w:t>’</w:t>
      </w:r>
      <w:r w:rsidRPr="0075008C">
        <w:rPr>
          <w:rFonts w:cs="Times New Roman"/>
          <w:sz w:val="24"/>
          <w:szCs w:val="24"/>
        </w:rPr>
        <w:t>s power to grant an expungement under its “inherent authority” originates from case law, not the legislature</w:t>
      </w:r>
      <w:r>
        <w:rPr>
          <w:rFonts w:cs="Times New Roman"/>
          <w:sz w:val="24"/>
          <w:szCs w:val="24"/>
        </w:rPr>
        <w:t>. The</w:t>
      </w:r>
      <w:r w:rsidRPr="0075008C">
        <w:rPr>
          <w:rFonts w:cs="Times New Roman"/>
          <w:sz w:val="24"/>
          <w:szCs w:val="24"/>
        </w:rPr>
        <w:t xml:space="preserve"> Minnesota Supreme Court in </w:t>
      </w:r>
      <w:r w:rsidRPr="0075008C">
        <w:rPr>
          <w:rFonts w:cs="Times New Roman"/>
          <w:i/>
          <w:sz w:val="24"/>
          <w:szCs w:val="24"/>
        </w:rPr>
        <w:t>State v. M.D.T.,</w:t>
      </w:r>
      <w:r w:rsidRPr="0075008C">
        <w:rPr>
          <w:rFonts w:cs="Times New Roman"/>
          <w:sz w:val="24"/>
          <w:szCs w:val="24"/>
        </w:rPr>
        <w:t xml:space="preserve"> 831 N.W.2d 276 (Minn. 2013) relied upon the separation-of-powers argument when holding t</w:t>
      </w:r>
      <w:r w:rsidR="00913746">
        <w:rPr>
          <w:rFonts w:cs="Times New Roman"/>
          <w:sz w:val="24"/>
          <w:szCs w:val="24"/>
        </w:rPr>
        <w:t>hat a district court has</w:t>
      </w:r>
      <w:r w:rsidRPr="0075008C">
        <w:rPr>
          <w:rFonts w:cs="Times New Roman"/>
          <w:sz w:val="24"/>
          <w:szCs w:val="24"/>
        </w:rPr>
        <w:t xml:space="preserve"> inherent authority to expunge only its own records and not those held by th</w:t>
      </w:r>
      <w:r w:rsidR="00913746">
        <w:rPr>
          <w:rFonts w:cs="Times New Roman"/>
          <w:sz w:val="24"/>
          <w:szCs w:val="24"/>
        </w:rPr>
        <w:t>e executive branch</w:t>
      </w:r>
      <w:r w:rsidRPr="0075008C">
        <w:rPr>
          <w:rFonts w:cs="Times New Roman"/>
          <w:sz w:val="24"/>
          <w:szCs w:val="24"/>
        </w:rPr>
        <w:t>.</w:t>
      </w:r>
    </w:p>
    <w:p w14:paraId="04176573" w14:textId="767F4163" w:rsidR="00105F4E" w:rsidRDefault="0075008C" w:rsidP="00BE3C4D">
      <w:pPr>
        <w:ind w:left="-360"/>
        <w:jc w:val="both"/>
        <w:rPr>
          <w:rFonts w:cs="Times New Roman"/>
          <w:sz w:val="24"/>
          <w:szCs w:val="24"/>
        </w:rPr>
      </w:pPr>
      <w:r>
        <w:rPr>
          <w:rFonts w:ascii="Times New Roman" w:hAnsi="Times New Roman" w:cs="Times New Roman"/>
          <w:b/>
          <w:sz w:val="24"/>
          <w:szCs w:val="24"/>
          <w:bdr w:val="single" w:sz="4" w:space="0" w:color="auto"/>
          <w:shd w:val="clear" w:color="auto" w:fill="D9D9D9" w:themeFill="background1" w:themeFillShade="D9"/>
        </w:rPr>
        <w:t>How the new law corrects this problem:</w:t>
      </w:r>
      <w:r w:rsidR="00105F4E">
        <w:rPr>
          <w:rFonts w:cs="Times New Roman"/>
          <w:sz w:val="24"/>
          <w:szCs w:val="24"/>
        </w:rPr>
        <w:t xml:space="preserve"> </w:t>
      </w:r>
      <w:r w:rsidR="006C0DB1">
        <w:rPr>
          <w:rFonts w:cs="Times New Roman"/>
          <w:sz w:val="24"/>
          <w:szCs w:val="24"/>
        </w:rPr>
        <w:t>The new second chance law fixes this major problem by dramatically expanding the statutory grou</w:t>
      </w:r>
      <w:r w:rsidR="004642CD">
        <w:rPr>
          <w:rFonts w:cs="Times New Roman"/>
          <w:sz w:val="24"/>
          <w:szCs w:val="24"/>
        </w:rPr>
        <w:t>nds upon which a full</w:t>
      </w:r>
      <w:r w:rsidR="006C0DB1">
        <w:rPr>
          <w:rFonts w:cs="Times New Roman"/>
          <w:sz w:val="24"/>
          <w:szCs w:val="24"/>
        </w:rPr>
        <w:t xml:space="preserve"> expungement can be granted. </w:t>
      </w:r>
      <w:r w:rsidR="007A0B27">
        <w:rPr>
          <w:rFonts w:cs="Times New Roman"/>
          <w:sz w:val="24"/>
          <w:szCs w:val="24"/>
        </w:rPr>
        <w:t>Qualified petitioners can now obtain court orders that seal</w:t>
      </w:r>
      <w:r w:rsidR="006C0DB1">
        <w:rPr>
          <w:rFonts w:cs="Times New Roman"/>
          <w:sz w:val="24"/>
          <w:szCs w:val="24"/>
        </w:rPr>
        <w:t xml:space="preserve"> both judicial and executive records</w:t>
      </w:r>
      <w:r w:rsidR="007A0B27">
        <w:rPr>
          <w:rFonts w:cs="Times New Roman"/>
          <w:sz w:val="24"/>
          <w:szCs w:val="24"/>
        </w:rPr>
        <w:t>,</w:t>
      </w:r>
      <w:r w:rsidR="006C0DB1">
        <w:rPr>
          <w:rFonts w:cs="Times New Roman"/>
          <w:sz w:val="24"/>
          <w:szCs w:val="24"/>
        </w:rPr>
        <w:t xml:space="preserve"> providing petitioners wit</w:t>
      </w:r>
      <w:r w:rsidR="00E86110">
        <w:rPr>
          <w:rFonts w:cs="Times New Roman"/>
          <w:sz w:val="24"/>
          <w:szCs w:val="24"/>
        </w:rPr>
        <w:t>h a full and meaningful remedy</w:t>
      </w:r>
      <w:r w:rsidR="00696C37">
        <w:rPr>
          <w:rFonts w:cs="Times New Roman"/>
          <w:sz w:val="24"/>
          <w:szCs w:val="24"/>
        </w:rPr>
        <w:t xml:space="preserve">. </w:t>
      </w:r>
      <w:r w:rsidR="00696C37" w:rsidRPr="00696C37">
        <w:rPr>
          <w:rFonts w:cs="Times New Roman"/>
          <w:b/>
          <w:sz w:val="24"/>
          <w:szCs w:val="24"/>
        </w:rPr>
        <w:t>Note:</w:t>
      </w:r>
      <w:r w:rsidR="00696C37">
        <w:rPr>
          <w:rFonts w:cs="Times New Roman"/>
          <w:sz w:val="24"/>
          <w:szCs w:val="24"/>
        </w:rPr>
        <w:t xml:space="preserve"> The new law does not</w:t>
      </w:r>
      <w:r w:rsidR="00E86110">
        <w:rPr>
          <w:rFonts w:cs="Times New Roman"/>
          <w:sz w:val="24"/>
          <w:szCs w:val="24"/>
        </w:rPr>
        <w:t xml:space="preserve"> limit or change a person’s ability to petition the court for an expungement under the court’s inherent authority. For example:</w:t>
      </w:r>
    </w:p>
    <w:p w14:paraId="109BAEB8" w14:textId="77777777" w:rsidR="00105F4E" w:rsidRDefault="00105F4E" w:rsidP="00AD06F5">
      <w:pPr>
        <w:spacing w:line="180" w:lineRule="exact"/>
        <w:ind w:left="-360"/>
        <w:jc w:val="both"/>
        <w:rPr>
          <w:rFonts w:ascii="Times New Roman" w:hAnsi="Times New Roman" w:cs="Times New Roman"/>
          <w:b/>
          <w:sz w:val="24"/>
          <w:szCs w:val="24"/>
          <w:bdr w:val="single" w:sz="4" w:space="0" w:color="auto"/>
          <w:shd w:val="clear" w:color="auto" w:fill="D9D9D9" w:themeFill="background1" w:themeFillShade="D9"/>
        </w:rPr>
      </w:pPr>
    </w:p>
    <w:p w14:paraId="3F8A7653" w14:textId="214F8A14" w:rsidR="00BE3C4D" w:rsidRDefault="00A457CB" w:rsidP="005F4EB9">
      <w:pPr>
        <w:ind w:left="-360"/>
        <w:jc w:val="both"/>
        <w:rPr>
          <w:rFonts w:cs="Times New Roman"/>
          <w:sz w:val="24"/>
          <w:szCs w:val="24"/>
        </w:rPr>
      </w:pPr>
      <w:r>
        <w:rPr>
          <w:rFonts w:ascii="Times New Roman" w:hAnsi="Times New Roman" w:cs="Times New Roman"/>
          <w:b/>
          <w:sz w:val="24"/>
          <w:szCs w:val="24"/>
          <w:bdr w:val="single" w:sz="4" w:space="0" w:color="auto"/>
          <w:shd w:val="clear" w:color="auto" w:fill="D9D9D9" w:themeFill="background1" w:themeFillShade="D9"/>
        </w:rPr>
        <w:t xml:space="preserve">“Inherent Authority Expungements” </w:t>
      </w:r>
      <w:r w:rsidR="00E86110">
        <w:rPr>
          <w:rFonts w:ascii="Times New Roman" w:hAnsi="Times New Roman" w:cs="Times New Roman"/>
          <w:b/>
          <w:sz w:val="24"/>
          <w:szCs w:val="24"/>
          <w:bdr w:val="single" w:sz="4" w:space="0" w:color="auto"/>
          <w:shd w:val="clear" w:color="auto" w:fill="D9D9D9" w:themeFill="background1" w:themeFillShade="D9"/>
        </w:rPr>
        <w:t>remain a viable option for cases such as:</w:t>
      </w:r>
      <w:r w:rsidR="00105F4E">
        <w:rPr>
          <w:rFonts w:cs="Times New Roman"/>
          <w:sz w:val="24"/>
          <w:szCs w:val="24"/>
        </w:rPr>
        <w:t xml:space="preserve"> </w:t>
      </w:r>
      <w:r w:rsidR="00CB4C92">
        <w:rPr>
          <w:rFonts w:cs="Times New Roman"/>
          <w:sz w:val="24"/>
          <w:szCs w:val="24"/>
        </w:rPr>
        <w:t>Some people do not want to wait out the time p</w:t>
      </w:r>
      <w:r w:rsidR="005F4EB9">
        <w:rPr>
          <w:rFonts w:cs="Times New Roman"/>
          <w:sz w:val="24"/>
          <w:szCs w:val="24"/>
        </w:rPr>
        <w:t xml:space="preserve">eriod required under the statute </w:t>
      </w:r>
      <w:r w:rsidR="00CB4C92">
        <w:rPr>
          <w:rFonts w:cs="Times New Roman"/>
          <w:sz w:val="24"/>
          <w:szCs w:val="24"/>
        </w:rPr>
        <w:t>or perhaps have received a pardon or a judicial set aside. Some p</w:t>
      </w:r>
      <w:r w:rsidR="00E86110">
        <w:rPr>
          <w:rFonts w:cs="Times New Roman"/>
          <w:sz w:val="24"/>
          <w:szCs w:val="24"/>
        </w:rPr>
        <w:t xml:space="preserve">eople </w:t>
      </w:r>
      <w:r w:rsidR="00F06AF7">
        <w:rPr>
          <w:rFonts w:cs="Times New Roman"/>
          <w:sz w:val="24"/>
          <w:szCs w:val="24"/>
        </w:rPr>
        <w:t>do not have BCA re</w:t>
      </w:r>
      <w:r w:rsidR="0083487C">
        <w:rPr>
          <w:rFonts w:cs="Times New Roman"/>
          <w:sz w:val="24"/>
          <w:szCs w:val="24"/>
        </w:rPr>
        <w:t>cords because they were</w:t>
      </w:r>
      <w:r w:rsidR="00F06AF7">
        <w:rPr>
          <w:rFonts w:cs="Times New Roman"/>
          <w:sz w:val="24"/>
          <w:szCs w:val="24"/>
        </w:rPr>
        <w:t xml:space="preserve"> never</w:t>
      </w:r>
      <w:r w:rsidR="0083487C">
        <w:rPr>
          <w:rFonts w:cs="Times New Roman"/>
          <w:sz w:val="24"/>
          <w:szCs w:val="24"/>
        </w:rPr>
        <w:t xml:space="preserve"> booked. Some people </w:t>
      </w:r>
      <w:r w:rsidR="00B70489">
        <w:rPr>
          <w:rFonts w:cs="Times New Roman"/>
          <w:sz w:val="24"/>
          <w:szCs w:val="24"/>
        </w:rPr>
        <w:t xml:space="preserve">must act quickly </w:t>
      </w:r>
      <w:r w:rsidR="0083487C">
        <w:rPr>
          <w:rFonts w:cs="Times New Roman"/>
          <w:sz w:val="24"/>
          <w:szCs w:val="24"/>
        </w:rPr>
        <w:t>because a potential employer has told them to get an expungement and come back with the court order. These people may</w:t>
      </w:r>
      <w:r w:rsidR="00FF693E">
        <w:rPr>
          <w:rFonts w:cs="Times New Roman"/>
          <w:sz w:val="24"/>
          <w:szCs w:val="24"/>
        </w:rPr>
        <w:t xml:space="preserve"> </w:t>
      </w:r>
      <w:r w:rsidR="0083487C">
        <w:rPr>
          <w:rFonts w:cs="Times New Roman"/>
          <w:sz w:val="24"/>
          <w:szCs w:val="24"/>
        </w:rPr>
        <w:t xml:space="preserve">be more interested in simply obtaining a judge’s order of expungement (on any level even if it only applies to judicial records and not BCA records). </w:t>
      </w:r>
      <w:r w:rsidR="00B83ACA">
        <w:rPr>
          <w:rFonts w:cs="Times New Roman"/>
          <w:sz w:val="24"/>
          <w:szCs w:val="24"/>
        </w:rPr>
        <w:t xml:space="preserve">Some people may have a felony conviction that is not </w:t>
      </w:r>
      <w:r w:rsidR="00B70489">
        <w:rPr>
          <w:rFonts w:cs="Times New Roman"/>
          <w:sz w:val="24"/>
          <w:szCs w:val="24"/>
        </w:rPr>
        <w:t xml:space="preserve">eligible for a statutory </w:t>
      </w:r>
      <w:proofErr w:type="spellStart"/>
      <w:r w:rsidR="00B70489">
        <w:rPr>
          <w:rFonts w:cs="Times New Roman"/>
          <w:sz w:val="24"/>
          <w:szCs w:val="24"/>
        </w:rPr>
        <w:t>expungement</w:t>
      </w:r>
      <w:proofErr w:type="spellEnd"/>
      <w:r w:rsidR="00B70489">
        <w:rPr>
          <w:rFonts w:cs="Times New Roman"/>
          <w:sz w:val="24"/>
          <w:szCs w:val="24"/>
        </w:rPr>
        <w:t xml:space="preserve"> </w:t>
      </w:r>
      <w:r w:rsidR="00696C37">
        <w:rPr>
          <w:rFonts w:cs="Times New Roman"/>
          <w:sz w:val="24"/>
          <w:szCs w:val="24"/>
        </w:rPr>
        <w:t>(see Attachment “A”) but</w:t>
      </w:r>
      <w:r w:rsidR="00B83ACA">
        <w:rPr>
          <w:rFonts w:cs="Times New Roman"/>
          <w:sz w:val="24"/>
          <w:szCs w:val="24"/>
        </w:rPr>
        <w:t xml:space="preserve"> they</w:t>
      </w:r>
      <w:r w:rsidR="00696C37">
        <w:rPr>
          <w:rFonts w:cs="Times New Roman"/>
          <w:sz w:val="24"/>
          <w:szCs w:val="24"/>
        </w:rPr>
        <w:t xml:space="preserve"> </w:t>
      </w:r>
      <w:r w:rsidR="006129DC">
        <w:rPr>
          <w:rFonts w:cs="Times New Roman"/>
          <w:sz w:val="24"/>
          <w:szCs w:val="24"/>
        </w:rPr>
        <w:t>nonetheless</w:t>
      </w:r>
      <w:r w:rsidR="00B83ACA">
        <w:rPr>
          <w:rFonts w:cs="Times New Roman"/>
          <w:sz w:val="24"/>
          <w:szCs w:val="24"/>
        </w:rPr>
        <w:t xml:space="preserve"> believe a partial expungement order is better than none at all. </w:t>
      </w:r>
      <w:r w:rsidR="0083487C">
        <w:rPr>
          <w:rFonts w:cs="Times New Roman"/>
          <w:sz w:val="24"/>
          <w:szCs w:val="24"/>
        </w:rPr>
        <w:t xml:space="preserve">Other people look at expungement as a </w:t>
      </w:r>
      <w:r w:rsidR="00E86110">
        <w:rPr>
          <w:rFonts w:cs="Times New Roman"/>
          <w:sz w:val="24"/>
          <w:szCs w:val="24"/>
        </w:rPr>
        <w:t>c</w:t>
      </w:r>
      <w:r w:rsidR="0083487C">
        <w:rPr>
          <w:rFonts w:cs="Times New Roman"/>
          <w:sz w:val="24"/>
          <w:szCs w:val="24"/>
        </w:rPr>
        <w:t>ertifi</w:t>
      </w:r>
      <w:r w:rsidR="00E86110">
        <w:rPr>
          <w:rFonts w:cs="Times New Roman"/>
          <w:sz w:val="24"/>
          <w:szCs w:val="24"/>
        </w:rPr>
        <w:t>c</w:t>
      </w:r>
      <w:r w:rsidR="0083487C">
        <w:rPr>
          <w:rFonts w:cs="Times New Roman"/>
          <w:sz w:val="24"/>
          <w:szCs w:val="24"/>
        </w:rPr>
        <w:t xml:space="preserve">ate of rehabilitation and still find value in it despite limitations on which records can be sealed. </w:t>
      </w:r>
      <w:r w:rsidR="00F162DF">
        <w:rPr>
          <w:rFonts w:cs="Times New Roman"/>
          <w:sz w:val="24"/>
          <w:szCs w:val="24"/>
        </w:rPr>
        <w:t xml:space="preserve">This type of </w:t>
      </w:r>
      <w:proofErr w:type="spellStart"/>
      <w:r w:rsidR="00AD06F5">
        <w:rPr>
          <w:rFonts w:cs="Times New Roman"/>
          <w:sz w:val="24"/>
          <w:szCs w:val="24"/>
        </w:rPr>
        <w:t>expungement</w:t>
      </w:r>
      <w:proofErr w:type="spellEnd"/>
      <w:r w:rsidR="00AD06F5">
        <w:rPr>
          <w:rFonts w:cs="Times New Roman"/>
          <w:sz w:val="24"/>
          <w:szCs w:val="24"/>
        </w:rPr>
        <w:t xml:space="preserve"> order</w:t>
      </w:r>
      <w:r w:rsidR="006129DC">
        <w:rPr>
          <w:rFonts w:cs="Times New Roman"/>
          <w:sz w:val="24"/>
          <w:szCs w:val="24"/>
        </w:rPr>
        <w:t xml:space="preserve"> may </w:t>
      </w:r>
      <w:r w:rsidR="003C00BA">
        <w:rPr>
          <w:rFonts w:cs="Times New Roman"/>
          <w:sz w:val="24"/>
          <w:szCs w:val="24"/>
        </w:rPr>
        <w:t xml:space="preserve">serve to </w:t>
      </w:r>
      <w:r w:rsidR="006129DC">
        <w:rPr>
          <w:rFonts w:cs="Times New Roman"/>
          <w:sz w:val="24"/>
          <w:szCs w:val="24"/>
        </w:rPr>
        <w:t>quell concerns that potential employers or landlords</w:t>
      </w:r>
      <w:r w:rsidR="003C00BA">
        <w:rPr>
          <w:rFonts w:cs="Times New Roman"/>
          <w:sz w:val="24"/>
          <w:szCs w:val="24"/>
        </w:rPr>
        <w:t xml:space="preserve"> </w:t>
      </w:r>
      <w:r w:rsidR="006129DC">
        <w:rPr>
          <w:rFonts w:cs="Times New Roman"/>
          <w:sz w:val="24"/>
          <w:szCs w:val="24"/>
        </w:rPr>
        <w:t>have</w:t>
      </w:r>
      <w:r w:rsidR="003C00BA">
        <w:rPr>
          <w:rFonts w:cs="Times New Roman"/>
          <w:sz w:val="24"/>
          <w:szCs w:val="24"/>
        </w:rPr>
        <w:t xml:space="preserve"> upon discovering the </w:t>
      </w:r>
      <w:r w:rsidR="006129DC">
        <w:rPr>
          <w:rFonts w:cs="Times New Roman"/>
          <w:sz w:val="24"/>
          <w:szCs w:val="24"/>
        </w:rPr>
        <w:t>criminal</w:t>
      </w:r>
      <w:r w:rsidR="003C00BA">
        <w:rPr>
          <w:rFonts w:cs="Times New Roman"/>
          <w:sz w:val="24"/>
          <w:szCs w:val="24"/>
        </w:rPr>
        <w:t xml:space="preserve"> record. </w:t>
      </w:r>
      <w:r w:rsidR="00AD06F5">
        <w:rPr>
          <w:rFonts w:cs="Times New Roman"/>
          <w:sz w:val="24"/>
          <w:szCs w:val="24"/>
        </w:rPr>
        <w:t>In addition</w:t>
      </w:r>
      <w:r w:rsidR="006129DC">
        <w:rPr>
          <w:rFonts w:cs="Times New Roman"/>
          <w:sz w:val="24"/>
          <w:szCs w:val="24"/>
        </w:rPr>
        <w:t xml:space="preserve">, </w:t>
      </w:r>
      <w:r w:rsidR="00AD06F5">
        <w:rPr>
          <w:rFonts w:cs="Times New Roman"/>
          <w:sz w:val="24"/>
          <w:szCs w:val="24"/>
        </w:rPr>
        <w:t>a</w:t>
      </w:r>
      <w:r w:rsidR="006A42D2">
        <w:rPr>
          <w:rFonts w:cs="Times New Roman"/>
          <w:sz w:val="24"/>
          <w:szCs w:val="24"/>
        </w:rPr>
        <w:t xml:space="preserve"> petitioner can demand that the BCA update its records to reflect that Judicial Records have been expunged. </w:t>
      </w:r>
      <w:r w:rsidR="00AD06F5">
        <w:rPr>
          <w:rFonts w:cs="Times New Roman"/>
          <w:sz w:val="24"/>
          <w:szCs w:val="24"/>
        </w:rPr>
        <w:t xml:space="preserve">See </w:t>
      </w:r>
      <w:r w:rsidR="006A42D2">
        <w:rPr>
          <w:rFonts w:cs="Times New Roman"/>
          <w:sz w:val="24"/>
          <w:szCs w:val="24"/>
        </w:rPr>
        <w:t xml:space="preserve">M.S. 13.04, </w:t>
      </w:r>
      <w:proofErr w:type="spellStart"/>
      <w:r w:rsidR="006A42D2">
        <w:rPr>
          <w:rFonts w:cs="Times New Roman"/>
          <w:sz w:val="24"/>
          <w:szCs w:val="24"/>
        </w:rPr>
        <w:t>subd</w:t>
      </w:r>
      <w:proofErr w:type="spellEnd"/>
      <w:r w:rsidR="006A42D2">
        <w:rPr>
          <w:rFonts w:cs="Times New Roman"/>
          <w:sz w:val="24"/>
          <w:szCs w:val="24"/>
        </w:rPr>
        <w:t xml:space="preserve"> 4. </w:t>
      </w:r>
      <w:r w:rsidR="00F06AF7">
        <w:rPr>
          <w:rFonts w:cs="Times New Roman"/>
          <w:sz w:val="24"/>
          <w:szCs w:val="24"/>
        </w:rPr>
        <w:t xml:space="preserve">  </w:t>
      </w:r>
      <w:r w:rsidR="00105F4E">
        <w:rPr>
          <w:rFonts w:cs="Times New Roman"/>
          <w:sz w:val="24"/>
          <w:szCs w:val="24"/>
        </w:rPr>
        <w:t xml:space="preserve"> </w:t>
      </w:r>
    </w:p>
    <w:p w14:paraId="3DEA31CF" w14:textId="77777777" w:rsidR="0075008C" w:rsidRDefault="0075008C" w:rsidP="00F942D8">
      <w:pPr>
        <w:spacing w:line="200" w:lineRule="exact"/>
        <w:jc w:val="both"/>
        <w:rPr>
          <w:rFonts w:cs="Times New Roman"/>
          <w:sz w:val="24"/>
          <w:szCs w:val="24"/>
        </w:rPr>
      </w:pPr>
    </w:p>
    <w:p w14:paraId="5C859C01" w14:textId="77777777" w:rsidR="00CA716E" w:rsidRDefault="00CA716E" w:rsidP="00CA716E">
      <w:pPr>
        <w:pStyle w:val="ListParagraph"/>
        <w:spacing w:line="240" w:lineRule="auto"/>
        <w:ind w:left="-360"/>
        <w:jc w:val="both"/>
        <w:rPr>
          <w:rFonts w:ascii="Times New Roman" w:hAnsi="Times New Roman" w:cs="Times New Roman"/>
          <w:b/>
          <w:sz w:val="20"/>
          <w:szCs w:val="20"/>
          <w:bdr w:val="single" w:sz="8" w:space="0" w:color="auto"/>
          <w:shd w:val="clear" w:color="auto" w:fill="FFFF00"/>
        </w:rPr>
      </w:pPr>
      <w:r>
        <w:rPr>
          <w:rFonts w:ascii="Times New Roman" w:hAnsi="Times New Roman" w:cs="Times New Roman"/>
          <w:b/>
          <w:sz w:val="24"/>
          <w:szCs w:val="24"/>
          <w:bdr w:val="single" w:sz="8" w:space="0" w:color="auto"/>
          <w:shd w:val="clear" w:color="auto" w:fill="FFFF00"/>
        </w:rPr>
        <w:t>III</w:t>
      </w:r>
      <w:r w:rsidR="00793CD3">
        <w:rPr>
          <w:rFonts w:ascii="Times New Roman" w:hAnsi="Times New Roman" w:cs="Times New Roman"/>
          <w:b/>
          <w:sz w:val="24"/>
          <w:szCs w:val="24"/>
          <w:bdr w:val="single" w:sz="8" w:space="0" w:color="auto"/>
          <w:shd w:val="clear" w:color="auto" w:fill="FFFF00"/>
        </w:rPr>
        <w:t xml:space="preserve">. </w:t>
      </w:r>
      <w:r w:rsidR="006713FB">
        <w:rPr>
          <w:rFonts w:ascii="Times New Roman" w:hAnsi="Times New Roman" w:cs="Times New Roman"/>
          <w:b/>
          <w:sz w:val="24"/>
          <w:szCs w:val="24"/>
          <w:bdr w:val="single" w:sz="8" w:space="0" w:color="auto"/>
          <w:shd w:val="clear" w:color="auto" w:fill="FFFF00"/>
        </w:rPr>
        <w:t>BEFORE GRANTING EXPUNGEMENT THE COURT MUST CONSIDER 12 FACTORS</w:t>
      </w:r>
      <w:r w:rsidRPr="00A71209">
        <w:rPr>
          <w:rFonts w:ascii="Times New Roman" w:hAnsi="Times New Roman" w:cs="Times New Roman"/>
          <w:b/>
          <w:sz w:val="24"/>
          <w:szCs w:val="24"/>
          <w:bdr w:val="single" w:sz="8" w:space="0" w:color="auto"/>
          <w:shd w:val="clear" w:color="auto" w:fill="FFFF00"/>
        </w:rPr>
        <w:t xml:space="preserve">: </w:t>
      </w:r>
      <w:r w:rsidRPr="00A71209">
        <w:rPr>
          <w:rFonts w:ascii="Times New Roman" w:hAnsi="Times New Roman" w:cs="Times New Roman"/>
          <w:b/>
          <w:sz w:val="20"/>
          <w:szCs w:val="20"/>
          <w:bdr w:val="single" w:sz="8" w:space="0" w:color="auto"/>
          <w:shd w:val="clear" w:color="auto" w:fill="FFFF00"/>
        </w:rPr>
        <w:t xml:space="preserve"> </w:t>
      </w:r>
    </w:p>
    <w:p w14:paraId="0CBEA8FC" w14:textId="77777777" w:rsidR="000D0D40" w:rsidRDefault="000D0D40" w:rsidP="00F942D8">
      <w:pPr>
        <w:pStyle w:val="ListParagraph"/>
        <w:tabs>
          <w:tab w:val="left" w:pos="-360"/>
          <w:tab w:val="left" w:pos="360"/>
        </w:tabs>
        <w:spacing w:line="160" w:lineRule="exact"/>
        <w:ind w:left="-360"/>
        <w:jc w:val="both"/>
        <w:rPr>
          <w:rFonts w:eastAsia="Times New Roman"/>
          <w:sz w:val="24"/>
          <w:szCs w:val="24"/>
        </w:rPr>
      </w:pPr>
    </w:p>
    <w:p w14:paraId="09657E21" w14:textId="77777777" w:rsidR="00464FDE" w:rsidRDefault="00793CD3" w:rsidP="00464FDE">
      <w:pPr>
        <w:pStyle w:val="ListParagraph"/>
        <w:numPr>
          <w:ilvl w:val="0"/>
          <w:numId w:val="12"/>
        </w:numPr>
        <w:tabs>
          <w:tab w:val="left" w:pos="-360"/>
          <w:tab w:val="left" w:pos="90"/>
        </w:tabs>
        <w:ind w:hanging="720"/>
        <w:jc w:val="both"/>
        <w:rPr>
          <w:rFonts w:eastAsia="Times New Roman"/>
          <w:sz w:val="24"/>
          <w:szCs w:val="24"/>
        </w:rPr>
      </w:pPr>
      <w:r>
        <w:rPr>
          <w:rFonts w:eastAsia="Times New Roman"/>
          <w:sz w:val="24"/>
          <w:szCs w:val="24"/>
        </w:rPr>
        <w:t xml:space="preserve">The nature and severity of the underlying crime, the record of </w:t>
      </w:r>
      <w:r w:rsidR="00464FDE">
        <w:rPr>
          <w:rFonts w:eastAsia="Times New Roman"/>
          <w:sz w:val="24"/>
          <w:szCs w:val="24"/>
        </w:rPr>
        <w:t xml:space="preserve">which would be sealed; </w:t>
      </w:r>
    </w:p>
    <w:p w14:paraId="15A45C68" w14:textId="77777777" w:rsidR="00464FDE" w:rsidRDefault="00793CD3" w:rsidP="00464FDE">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The risk, if any, the petitioner poses to individuals or society;</w:t>
      </w:r>
      <w:r w:rsidR="00464FDE">
        <w:rPr>
          <w:rFonts w:eastAsia="Times New Roman"/>
          <w:sz w:val="24"/>
          <w:szCs w:val="24"/>
        </w:rPr>
        <w:t xml:space="preserve"> </w:t>
      </w:r>
    </w:p>
    <w:p w14:paraId="5D79BFE5" w14:textId="77777777" w:rsidR="00464FDE" w:rsidRDefault="00793CD3" w:rsidP="00464FDE">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The length of time since the crime occurred;</w:t>
      </w:r>
      <w:r w:rsidR="00464FDE">
        <w:rPr>
          <w:rFonts w:eastAsia="Times New Roman"/>
          <w:sz w:val="24"/>
          <w:szCs w:val="24"/>
        </w:rPr>
        <w:t xml:space="preserve"> </w:t>
      </w:r>
    </w:p>
    <w:p w14:paraId="39999D1B" w14:textId="77777777" w:rsidR="00340277" w:rsidRDefault="00793CD3" w:rsidP="008059AA">
      <w:pPr>
        <w:pStyle w:val="ListParagraph"/>
        <w:numPr>
          <w:ilvl w:val="0"/>
          <w:numId w:val="12"/>
        </w:numPr>
        <w:tabs>
          <w:tab w:val="left" w:pos="-360"/>
          <w:tab w:val="left" w:pos="90"/>
        </w:tabs>
        <w:spacing w:line="300" w:lineRule="exact"/>
        <w:ind w:hanging="720"/>
        <w:jc w:val="both"/>
        <w:rPr>
          <w:rFonts w:eastAsia="Times New Roman"/>
          <w:sz w:val="24"/>
          <w:szCs w:val="24"/>
        </w:rPr>
      </w:pPr>
      <w:r w:rsidRPr="00464FDE">
        <w:rPr>
          <w:rFonts w:eastAsia="Times New Roman"/>
          <w:sz w:val="24"/>
          <w:szCs w:val="24"/>
        </w:rPr>
        <w:t>The steps taken by the petitioner toward rehabilitation following the crime;</w:t>
      </w:r>
    </w:p>
    <w:p w14:paraId="22C3A449" w14:textId="552CED13" w:rsidR="00464FDE" w:rsidRDefault="00464FDE" w:rsidP="00340277">
      <w:pPr>
        <w:pStyle w:val="ListParagraph"/>
        <w:tabs>
          <w:tab w:val="left" w:pos="-360"/>
          <w:tab w:val="left" w:pos="90"/>
        </w:tabs>
        <w:spacing w:line="60" w:lineRule="exact"/>
        <w:ind w:left="360"/>
        <w:jc w:val="both"/>
        <w:rPr>
          <w:rFonts w:eastAsia="Times New Roman"/>
          <w:sz w:val="24"/>
          <w:szCs w:val="24"/>
        </w:rPr>
      </w:pPr>
      <w:r>
        <w:rPr>
          <w:rFonts w:eastAsia="Times New Roman"/>
          <w:sz w:val="24"/>
          <w:szCs w:val="24"/>
        </w:rPr>
        <w:t xml:space="preserve"> </w:t>
      </w:r>
    </w:p>
    <w:p w14:paraId="4682542B" w14:textId="77777777" w:rsidR="00464FDE" w:rsidRDefault="00793CD3" w:rsidP="00464FDE">
      <w:pPr>
        <w:pStyle w:val="ListParagraph"/>
        <w:numPr>
          <w:ilvl w:val="0"/>
          <w:numId w:val="12"/>
        </w:numPr>
        <w:tabs>
          <w:tab w:val="left" w:pos="-360"/>
          <w:tab w:val="left" w:pos="90"/>
        </w:tabs>
        <w:spacing w:line="240" w:lineRule="auto"/>
        <w:ind w:hanging="720"/>
        <w:jc w:val="both"/>
        <w:rPr>
          <w:rFonts w:eastAsia="Times New Roman"/>
          <w:sz w:val="24"/>
          <w:szCs w:val="24"/>
        </w:rPr>
      </w:pPr>
      <w:r w:rsidRPr="00464FDE">
        <w:rPr>
          <w:rFonts w:eastAsia="Times New Roman"/>
          <w:sz w:val="24"/>
          <w:szCs w:val="24"/>
        </w:rPr>
        <w:t>Aggravating or mitigating factors relating to the underlying crime, including the petitioner’s level of participation and the context and circumstances of the underlying crime;</w:t>
      </w:r>
      <w:r w:rsidR="00464FDE">
        <w:rPr>
          <w:rFonts w:eastAsia="Times New Roman"/>
          <w:sz w:val="24"/>
          <w:szCs w:val="24"/>
        </w:rPr>
        <w:t xml:space="preserve"> </w:t>
      </w:r>
    </w:p>
    <w:p w14:paraId="10E3D2AF" w14:textId="77777777" w:rsidR="00464FDE" w:rsidRDefault="00464FDE" w:rsidP="00464FDE">
      <w:pPr>
        <w:pStyle w:val="ListParagraph"/>
        <w:tabs>
          <w:tab w:val="left" w:pos="-360"/>
          <w:tab w:val="left" w:pos="90"/>
        </w:tabs>
        <w:spacing w:line="60" w:lineRule="exact"/>
        <w:ind w:left="360"/>
        <w:jc w:val="both"/>
        <w:rPr>
          <w:rFonts w:eastAsia="Times New Roman"/>
          <w:sz w:val="24"/>
          <w:szCs w:val="24"/>
        </w:rPr>
      </w:pPr>
    </w:p>
    <w:p w14:paraId="0F164DFB" w14:textId="77777777" w:rsidR="00E0741C" w:rsidRDefault="00793CD3" w:rsidP="00E0741C">
      <w:pPr>
        <w:pStyle w:val="ListParagraph"/>
        <w:numPr>
          <w:ilvl w:val="0"/>
          <w:numId w:val="12"/>
        </w:numPr>
        <w:tabs>
          <w:tab w:val="left" w:pos="-360"/>
          <w:tab w:val="left" w:pos="90"/>
        </w:tabs>
        <w:spacing w:line="240" w:lineRule="auto"/>
        <w:ind w:hanging="720"/>
        <w:jc w:val="both"/>
        <w:rPr>
          <w:rFonts w:eastAsia="Times New Roman"/>
          <w:sz w:val="24"/>
          <w:szCs w:val="24"/>
        </w:rPr>
      </w:pPr>
      <w:r w:rsidRPr="00464FDE">
        <w:rPr>
          <w:rFonts w:eastAsia="Times New Roman"/>
          <w:sz w:val="24"/>
          <w:szCs w:val="24"/>
        </w:rPr>
        <w:t>The reasons for the expungement, including the petitioner’s attempts to obtain employmen</w:t>
      </w:r>
      <w:r w:rsidR="00207F1B" w:rsidRPr="00464FDE">
        <w:rPr>
          <w:rFonts w:eastAsia="Times New Roman"/>
          <w:sz w:val="24"/>
          <w:szCs w:val="24"/>
        </w:rPr>
        <w:t>t, housing or other necessities;</w:t>
      </w:r>
    </w:p>
    <w:p w14:paraId="04E00EBD" w14:textId="77777777" w:rsidR="00021945" w:rsidRPr="00021945" w:rsidRDefault="00021945" w:rsidP="00021945">
      <w:pPr>
        <w:pStyle w:val="ListParagraph"/>
        <w:spacing w:line="20" w:lineRule="exact"/>
        <w:rPr>
          <w:rFonts w:eastAsia="Times New Roman"/>
          <w:sz w:val="24"/>
          <w:szCs w:val="24"/>
        </w:rPr>
      </w:pPr>
    </w:p>
    <w:p w14:paraId="30A6AA4D" w14:textId="77777777" w:rsidR="00021945" w:rsidRPr="00E0741C" w:rsidRDefault="00021945" w:rsidP="00021945">
      <w:pPr>
        <w:pStyle w:val="ListParagraph"/>
        <w:tabs>
          <w:tab w:val="left" w:pos="-360"/>
          <w:tab w:val="left" w:pos="90"/>
        </w:tabs>
        <w:spacing w:line="60" w:lineRule="exact"/>
        <w:ind w:left="360"/>
        <w:jc w:val="both"/>
        <w:rPr>
          <w:rFonts w:eastAsia="Times New Roman"/>
          <w:sz w:val="24"/>
          <w:szCs w:val="24"/>
        </w:rPr>
      </w:pPr>
    </w:p>
    <w:p w14:paraId="65BA57D2" w14:textId="77777777" w:rsidR="00464FDE" w:rsidRDefault="006146D6" w:rsidP="00464FDE">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The petitioner’s criminal record;</w:t>
      </w:r>
      <w:r w:rsidR="00464FDE">
        <w:rPr>
          <w:rFonts w:eastAsia="Times New Roman"/>
          <w:sz w:val="24"/>
          <w:szCs w:val="24"/>
        </w:rPr>
        <w:t xml:space="preserve"> </w:t>
      </w:r>
    </w:p>
    <w:p w14:paraId="38C7F1A0" w14:textId="77777777" w:rsidR="00464FDE" w:rsidRDefault="006146D6" w:rsidP="00464FDE">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The petitioner’s record of employment and community involvement;</w:t>
      </w:r>
      <w:r w:rsidR="00464FDE">
        <w:rPr>
          <w:rFonts w:eastAsia="Times New Roman"/>
          <w:sz w:val="24"/>
          <w:szCs w:val="24"/>
        </w:rPr>
        <w:t xml:space="preserve"> </w:t>
      </w:r>
    </w:p>
    <w:p w14:paraId="698D54E6" w14:textId="77777777" w:rsidR="00464FDE" w:rsidRDefault="006146D6" w:rsidP="00464FDE">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The recommendations of interested law enforcement, prosecutorial and corrections officials;</w:t>
      </w:r>
      <w:r w:rsidR="00464FDE">
        <w:rPr>
          <w:rFonts w:eastAsia="Times New Roman"/>
          <w:sz w:val="24"/>
          <w:szCs w:val="24"/>
        </w:rPr>
        <w:t xml:space="preserve"> </w:t>
      </w:r>
    </w:p>
    <w:p w14:paraId="6DFEEA39" w14:textId="77777777" w:rsidR="00464FDE" w:rsidRDefault="006146D6" w:rsidP="00464FDE">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The recommen</w:t>
      </w:r>
      <w:r w:rsidR="00913746" w:rsidRPr="00464FDE">
        <w:rPr>
          <w:rFonts w:eastAsia="Times New Roman"/>
          <w:sz w:val="24"/>
          <w:szCs w:val="24"/>
        </w:rPr>
        <w:t xml:space="preserve">dations of </w:t>
      </w:r>
      <w:r w:rsidRPr="00464FDE">
        <w:rPr>
          <w:rFonts w:eastAsia="Times New Roman"/>
          <w:sz w:val="24"/>
          <w:szCs w:val="24"/>
        </w:rPr>
        <w:t>vi</w:t>
      </w:r>
      <w:r w:rsidR="00913746" w:rsidRPr="00464FDE">
        <w:rPr>
          <w:rFonts w:eastAsia="Times New Roman"/>
          <w:sz w:val="24"/>
          <w:szCs w:val="24"/>
        </w:rPr>
        <w:t>ctims or whe</w:t>
      </w:r>
      <w:r w:rsidRPr="00464FDE">
        <w:rPr>
          <w:rFonts w:eastAsia="Times New Roman"/>
          <w:sz w:val="24"/>
          <w:szCs w:val="24"/>
        </w:rPr>
        <w:t>ther victims of the underlying crime were minors;</w:t>
      </w:r>
      <w:r w:rsidR="00464FDE">
        <w:rPr>
          <w:rFonts w:eastAsia="Times New Roman"/>
          <w:sz w:val="24"/>
          <w:szCs w:val="24"/>
        </w:rPr>
        <w:t xml:space="preserve"> </w:t>
      </w:r>
    </w:p>
    <w:p w14:paraId="676C7169" w14:textId="7FABC258" w:rsidR="004333D9" w:rsidRDefault="006146D6" w:rsidP="00464FDE">
      <w:pPr>
        <w:pStyle w:val="ListParagraph"/>
        <w:numPr>
          <w:ilvl w:val="0"/>
          <w:numId w:val="12"/>
        </w:numPr>
        <w:tabs>
          <w:tab w:val="left" w:pos="-360"/>
          <w:tab w:val="left" w:pos="90"/>
        </w:tabs>
        <w:spacing w:line="240" w:lineRule="auto"/>
        <w:ind w:hanging="720"/>
        <w:jc w:val="both"/>
        <w:rPr>
          <w:rFonts w:eastAsia="Times New Roman"/>
          <w:sz w:val="24"/>
          <w:szCs w:val="24"/>
        </w:rPr>
      </w:pPr>
      <w:r w:rsidRPr="00464FDE">
        <w:rPr>
          <w:rFonts w:eastAsia="Times New Roman"/>
          <w:sz w:val="24"/>
          <w:szCs w:val="24"/>
        </w:rPr>
        <w:t>The amount, if any, of restitution outstanding, past efforts made by the petitioner toward payment, and the measures in places to help ensure completion of restitution payment after expungement of the record if granted</w:t>
      </w:r>
      <w:r w:rsidR="002C0D31">
        <w:rPr>
          <w:rFonts w:eastAsia="Times New Roman"/>
          <w:sz w:val="24"/>
          <w:szCs w:val="24"/>
        </w:rPr>
        <w:t xml:space="preserve">; </w:t>
      </w:r>
      <w:r w:rsidRPr="00464FDE">
        <w:rPr>
          <w:rFonts w:eastAsia="Times New Roman"/>
          <w:sz w:val="24"/>
          <w:szCs w:val="24"/>
        </w:rPr>
        <w:t>and</w:t>
      </w:r>
      <w:r w:rsidR="00464FDE">
        <w:rPr>
          <w:rFonts w:eastAsia="Times New Roman"/>
          <w:sz w:val="24"/>
          <w:szCs w:val="24"/>
        </w:rPr>
        <w:t>,</w:t>
      </w:r>
    </w:p>
    <w:p w14:paraId="4647A7C7" w14:textId="77777777" w:rsidR="00464FDE" w:rsidRDefault="00464FDE" w:rsidP="004333D9">
      <w:pPr>
        <w:pStyle w:val="ListParagraph"/>
        <w:tabs>
          <w:tab w:val="left" w:pos="-360"/>
          <w:tab w:val="left" w:pos="90"/>
        </w:tabs>
        <w:spacing w:line="60" w:lineRule="exact"/>
        <w:ind w:left="360"/>
        <w:jc w:val="both"/>
        <w:rPr>
          <w:rFonts w:eastAsia="Times New Roman"/>
          <w:sz w:val="24"/>
          <w:szCs w:val="24"/>
        </w:rPr>
      </w:pPr>
      <w:r>
        <w:rPr>
          <w:rFonts w:eastAsia="Times New Roman"/>
          <w:sz w:val="24"/>
          <w:szCs w:val="24"/>
        </w:rPr>
        <w:t xml:space="preserve"> </w:t>
      </w:r>
    </w:p>
    <w:p w14:paraId="50366436" w14:textId="7057B522" w:rsidR="006020A7" w:rsidRDefault="006146D6" w:rsidP="006020A7">
      <w:pPr>
        <w:pStyle w:val="ListParagraph"/>
        <w:numPr>
          <w:ilvl w:val="0"/>
          <w:numId w:val="12"/>
        </w:numPr>
        <w:tabs>
          <w:tab w:val="left" w:pos="-360"/>
          <w:tab w:val="left" w:pos="90"/>
        </w:tabs>
        <w:ind w:hanging="720"/>
        <w:jc w:val="both"/>
        <w:rPr>
          <w:rFonts w:eastAsia="Times New Roman"/>
          <w:sz w:val="24"/>
          <w:szCs w:val="24"/>
        </w:rPr>
      </w:pPr>
      <w:r w:rsidRPr="00464FDE">
        <w:rPr>
          <w:rFonts w:eastAsia="Times New Roman"/>
          <w:sz w:val="24"/>
          <w:szCs w:val="24"/>
        </w:rPr>
        <w:t>Other factors deemed relevant by the court. M.S.609A.03, subd. 5(c).</w:t>
      </w:r>
    </w:p>
    <w:p w14:paraId="7F0609BB" w14:textId="77777777" w:rsidR="00FA3C6C" w:rsidRPr="006020A7" w:rsidRDefault="00FA3C6C" w:rsidP="006020A7">
      <w:pPr>
        <w:rPr>
          <w:rFonts w:eastAsia="Times New Roman"/>
          <w:sz w:val="24"/>
          <w:szCs w:val="24"/>
        </w:rPr>
      </w:pPr>
    </w:p>
    <w:p w14:paraId="25B05780" w14:textId="77777777" w:rsidR="00BA0823" w:rsidRDefault="00BA0823" w:rsidP="00BA0823">
      <w:pPr>
        <w:pStyle w:val="ListParagraph"/>
        <w:spacing w:line="240" w:lineRule="auto"/>
        <w:ind w:left="-360"/>
        <w:jc w:val="both"/>
        <w:rPr>
          <w:rFonts w:ascii="Times New Roman" w:hAnsi="Times New Roman" w:cs="Times New Roman"/>
          <w:b/>
          <w:sz w:val="20"/>
          <w:szCs w:val="20"/>
          <w:bdr w:val="single" w:sz="8" w:space="0" w:color="auto"/>
          <w:shd w:val="clear" w:color="auto" w:fill="FFFF00"/>
        </w:rPr>
      </w:pPr>
      <w:r>
        <w:rPr>
          <w:rFonts w:ascii="Times New Roman" w:hAnsi="Times New Roman" w:cs="Times New Roman"/>
          <w:b/>
          <w:sz w:val="24"/>
          <w:szCs w:val="24"/>
          <w:bdr w:val="single" w:sz="8" w:space="0" w:color="auto"/>
          <w:shd w:val="clear" w:color="auto" w:fill="FFFF00"/>
        </w:rPr>
        <w:t xml:space="preserve">IV. </w:t>
      </w:r>
      <w:r w:rsidR="00F85806">
        <w:rPr>
          <w:rFonts w:ascii="Times New Roman" w:hAnsi="Times New Roman" w:cs="Times New Roman"/>
          <w:b/>
          <w:sz w:val="24"/>
          <w:szCs w:val="24"/>
          <w:bdr w:val="single" w:sz="8" w:space="0" w:color="auto"/>
          <w:shd w:val="clear" w:color="auto" w:fill="FFFF00"/>
        </w:rPr>
        <w:t>TEN</w:t>
      </w:r>
      <w:r w:rsidR="001D1F3E">
        <w:rPr>
          <w:rFonts w:ascii="Times New Roman" w:hAnsi="Times New Roman" w:cs="Times New Roman"/>
          <w:b/>
          <w:sz w:val="24"/>
          <w:szCs w:val="24"/>
          <w:bdr w:val="single" w:sz="8" w:space="0" w:color="auto"/>
          <w:shd w:val="clear" w:color="auto" w:fill="FFFF00"/>
        </w:rPr>
        <w:t xml:space="preserve"> </w:t>
      </w:r>
      <w:r w:rsidR="00803DD7">
        <w:rPr>
          <w:rFonts w:ascii="Times New Roman" w:hAnsi="Times New Roman" w:cs="Times New Roman"/>
          <w:b/>
          <w:sz w:val="24"/>
          <w:szCs w:val="24"/>
          <w:bdr w:val="single" w:sz="8" w:space="0" w:color="auto"/>
          <w:shd w:val="clear" w:color="auto" w:fill="FFFF00"/>
        </w:rPr>
        <w:t xml:space="preserve">(10) </w:t>
      </w:r>
      <w:r w:rsidR="001D1F3E">
        <w:rPr>
          <w:rFonts w:ascii="Times New Roman" w:hAnsi="Times New Roman" w:cs="Times New Roman"/>
          <w:b/>
          <w:sz w:val="24"/>
          <w:szCs w:val="24"/>
          <w:bdr w:val="single" w:sz="8" w:space="0" w:color="auto"/>
          <w:shd w:val="clear" w:color="auto" w:fill="FFFF00"/>
        </w:rPr>
        <w:t>ADDITIONAL FACTS ABOUT THE NEW LAW YOU NEED TO KNOW</w:t>
      </w:r>
      <w:r w:rsidRPr="00A71209">
        <w:rPr>
          <w:rFonts w:ascii="Times New Roman" w:hAnsi="Times New Roman" w:cs="Times New Roman"/>
          <w:b/>
          <w:sz w:val="24"/>
          <w:szCs w:val="24"/>
          <w:bdr w:val="single" w:sz="8" w:space="0" w:color="auto"/>
          <w:shd w:val="clear" w:color="auto" w:fill="FFFF00"/>
        </w:rPr>
        <w:t xml:space="preserve">: </w:t>
      </w:r>
      <w:r w:rsidRPr="00A71209">
        <w:rPr>
          <w:rFonts w:ascii="Times New Roman" w:hAnsi="Times New Roman" w:cs="Times New Roman"/>
          <w:b/>
          <w:sz w:val="20"/>
          <w:szCs w:val="20"/>
          <w:bdr w:val="single" w:sz="8" w:space="0" w:color="auto"/>
          <w:shd w:val="clear" w:color="auto" w:fill="FFFF00"/>
        </w:rPr>
        <w:t xml:space="preserve"> </w:t>
      </w:r>
    </w:p>
    <w:p w14:paraId="79199A0B" w14:textId="77777777" w:rsidR="00BA0823" w:rsidRDefault="00BA0823" w:rsidP="00772559">
      <w:pPr>
        <w:pStyle w:val="ListParagraph"/>
        <w:tabs>
          <w:tab w:val="left" w:pos="-360"/>
          <w:tab w:val="left" w:pos="90"/>
        </w:tabs>
        <w:spacing w:line="240" w:lineRule="exact"/>
        <w:ind w:left="86"/>
        <w:jc w:val="both"/>
        <w:rPr>
          <w:rFonts w:eastAsia="Times New Roman"/>
          <w:sz w:val="24"/>
          <w:szCs w:val="24"/>
        </w:rPr>
      </w:pPr>
    </w:p>
    <w:p w14:paraId="6637A250" w14:textId="09FF0FAA" w:rsidR="00CD310A" w:rsidRDefault="00580A2F" w:rsidP="00E660E6">
      <w:pPr>
        <w:pStyle w:val="ListParagraph"/>
        <w:numPr>
          <w:ilvl w:val="0"/>
          <w:numId w:val="13"/>
        </w:numPr>
        <w:tabs>
          <w:tab w:val="left" w:pos="-360"/>
          <w:tab w:val="left" w:pos="0"/>
        </w:tabs>
        <w:spacing w:line="240" w:lineRule="auto"/>
        <w:ind w:left="0"/>
        <w:jc w:val="both"/>
        <w:rPr>
          <w:rFonts w:eastAsia="Times New Roman"/>
          <w:b/>
          <w:sz w:val="24"/>
          <w:szCs w:val="24"/>
        </w:rPr>
      </w:pPr>
      <w:r w:rsidRPr="00A10440">
        <w:rPr>
          <w:rFonts w:eastAsia="Times New Roman"/>
          <w:b/>
          <w:sz w:val="24"/>
          <w:szCs w:val="24"/>
          <w:bdr w:val="single" w:sz="4" w:space="0" w:color="auto"/>
          <w:shd w:val="clear" w:color="auto" w:fill="C6D9F1" w:themeFill="text2" w:themeFillTint="33"/>
        </w:rPr>
        <w:t xml:space="preserve">Expungement by Agreement of Prosecutor without a Petition – </w:t>
      </w:r>
      <w:r w:rsidRPr="00A10440">
        <w:rPr>
          <w:rFonts w:eastAsia="Times New Roman"/>
          <w:sz w:val="24"/>
          <w:szCs w:val="24"/>
          <w:bdr w:val="single" w:sz="4" w:space="0" w:color="auto"/>
          <w:shd w:val="clear" w:color="auto" w:fill="C6D9F1" w:themeFill="text2" w:themeFillTint="33"/>
        </w:rPr>
        <w:t>M.S. 609A.025:</w:t>
      </w:r>
      <w:r w:rsidRPr="00CD310A">
        <w:rPr>
          <w:rFonts w:eastAsia="Times New Roman"/>
          <w:b/>
          <w:sz w:val="24"/>
          <w:szCs w:val="24"/>
        </w:rPr>
        <w:t xml:space="preserve">  </w:t>
      </w:r>
      <w:r w:rsidRPr="00C07B9B">
        <w:rPr>
          <w:rFonts w:eastAsia="Times New Roman"/>
          <w:sz w:val="24"/>
          <w:szCs w:val="24"/>
        </w:rPr>
        <w:t>The new law allows</w:t>
      </w:r>
      <w:r w:rsidRPr="00C07B9B">
        <w:rPr>
          <w:rFonts w:eastAsia="Times New Roman" w:cs="Times New Roman"/>
          <w:sz w:val="24"/>
          <w:szCs w:val="24"/>
        </w:rPr>
        <w:t xml:space="preserve"> for expungement by agree</w:t>
      </w:r>
      <w:r w:rsidR="00CD310A" w:rsidRPr="00C07B9B">
        <w:rPr>
          <w:rFonts w:eastAsia="Times New Roman" w:cs="Times New Roman"/>
          <w:sz w:val="24"/>
          <w:szCs w:val="24"/>
        </w:rPr>
        <w:t>ment of the prosecutor, with</w:t>
      </w:r>
      <w:r w:rsidRPr="00C07B9B">
        <w:rPr>
          <w:rFonts w:eastAsia="Times New Roman" w:cs="Times New Roman"/>
          <w:sz w:val="24"/>
          <w:szCs w:val="24"/>
        </w:rPr>
        <w:t xml:space="preserve"> approval of the judge, without the need to file a </w:t>
      </w:r>
      <w:r w:rsidR="00CD310A" w:rsidRPr="00C07B9B">
        <w:rPr>
          <w:rFonts w:eastAsia="Times New Roman" w:cs="Times New Roman"/>
          <w:sz w:val="24"/>
          <w:szCs w:val="24"/>
        </w:rPr>
        <w:t>petition. A new</w:t>
      </w:r>
      <w:r w:rsidR="005644AD" w:rsidRPr="00C07B9B">
        <w:rPr>
          <w:rFonts w:eastAsia="Times New Roman" w:cs="Times New Roman"/>
          <w:sz w:val="24"/>
          <w:szCs w:val="24"/>
        </w:rPr>
        <w:t xml:space="preserve"> </w:t>
      </w:r>
      <w:r w:rsidRPr="00C07B9B">
        <w:rPr>
          <w:rFonts w:eastAsia="Times New Roman" w:cs="Times New Roman"/>
          <w:sz w:val="24"/>
          <w:szCs w:val="24"/>
        </w:rPr>
        <w:t>court order has been created for judges to order expungement in cases that do not</w:t>
      </w:r>
      <w:r w:rsidRPr="00CD310A">
        <w:rPr>
          <w:rFonts w:eastAsia="Times New Roman" w:cs="Times New Roman"/>
          <w:sz w:val="24"/>
          <w:szCs w:val="24"/>
        </w:rPr>
        <w:t xml:space="preserve"> require the filing of a petition. </w:t>
      </w:r>
      <w:r w:rsidR="00676BD1" w:rsidRPr="00676BD1">
        <w:rPr>
          <w:rFonts w:eastAsia="Times New Roman" w:cs="Times New Roman"/>
          <w:b/>
          <w:sz w:val="24"/>
          <w:szCs w:val="24"/>
        </w:rPr>
        <w:t>Note:</w:t>
      </w:r>
      <w:r w:rsidR="00676BD1">
        <w:rPr>
          <w:rFonts w:eastAsia="Times New Roman" w:cs="Times New Roman"/>
          <w:sz w:val="24"/>
          <w:szCs w:val="24"/>
        </w:rPr>
        <w:t xml:space="preserve"> </w:t>
      </w:r>
      <w:r w:rsidR="001C7FD6" w:rsidRPr="00CD310A">
        <w:rPr>
          <w:rFonts w:eastAsia="Times New Roman" w:cs="Times New Roman"/>
          <w:sz w:val="24"/>
          <w:szCs w:val="24"/>
        </w:rPr>
        <w:t>The</w:t>
      </w:r>
      <w:r w:rsidR="00CD310A" w:rsidRPr="00CD310A">
        <w:rPr>
          <w:rFonts w:eastAsia="Times New Roman" w:cs="Times New Roman"/>
          <w:sz w:val="24"/>
          <w:szCs w:val="24"/>
        </w:rPr>
        <w:t xml:space="preserve"> new</w:t>
      </w:r>
      <w:r w:rsidR="005644AD" w:rsidRPr="00CD310A">
        <w:rPr>
          <w:rFonts w:eastAsia="Times New Roman" w:cs="Times New Roman"/>
          <w:sz w:val="24"/>
          <w:szCs w:val="24"/>
        </w:rPr>
        <w:t xml:space="preserve"> order can be downloaded from</w:t>
      </w:r>
      <w:r w:rsidR="00CD310A" w:rsidRPr="00676BD1">
        <w:rPr>
          <w:rFonts w:eastAsia="Times New Roman" w:cs="Times New Roman"/>
          <w:sz w:val="24"/>
          <w:szCs w:val="24"/>
        </w:rPr>
        <w:t xml:space="preserve"> </w:t>
      </w:r>
      <w:hyperlink r:id="rId16" w:history="1">
        <w:r w:rsidR="00060B20" w:rsidRPr="00676BD1">
          <w:rPr>
            <w:rStyle w:val="Hyperlink"/>
            <w:rFonts w:eastAsia="Times New Roman"/>
            <w:color w:val="002060"/>
            <w:sz w:val="24"/>
            <w:szCs w:val="24"/>
          </w:rPr>
          <w:t>Court</w:t>
        </w:r>
        <w:r w:rsidR="00CD310A" w:rsidRPr="00676BD1">
          <w:rPr>
            <w:rStyle w:val="Hyperlink"/>
            <w:rFonts w:eastAsia="Times New Roman"/>
            <w:color w:val="002060"/>
            <w:sz w:val="24"/>
            <w:szCs w:val="24"/>
          </w:rPr>
          <w:t>N</w:t>
        </w:r>
        <w:r w:rsidR="00060B20" w:rsidRPr="00676BD1">
          <w:rPr>
            <w:rStyle w:val="Hyperlink"/>
            <w:rFonts w:eastAsia="Times New Roman"/>
            <w:color w:val="002060"/>
            <w:sz w:val="24"/>
            <w:szCs w:val="24"/>
          </w:rPr>
          <w:t>et</w:t>
        </w:r>
      </w:hyperlink>
      <w:r w:rsidR="00CD310A">
        <w:rPr>
          <w:rFonts w:eastAsia="Times New Roman"/>
          <w:b/>
          <w:sz w:val="24"/>
          <w:szCs w:val="24"/>
        </w:rPr>
        <w:t xml:space="preserve"> </w:t>
      </w:r>
      <w:r w:rsidR="00CD310A" w:rsidRPr="00CD310A">
        <w:rPr>
          <w:rFonts w:eastAsia="Times New Roman"/>
          <w:sz w:val="24"/>
          <w:szCs w:val="24"/>
        </w:rPr>
        <w:t>(see form EXP108).</w:t>
      </w:r>
      <w:r w:rsidR="00CD310A">
        <w:rPr>
          <w:rFonts w:eastAsia="Times New Roman"/>
          <w:b/>
          <w:sz w:val="24"/>
          <w:szCs w:val="24"/>
        </w:rPr>
        <w:t xml:space="preserve"> </w:t>
      </w:r>
      <w:r w:rsidR="00984EFA">
        <w:rPr>
          <w:rFonts w:cs="Times New Roman"/>
          <w:sz w:val="24"/>
          <w:szCs w:val="24"/>
        </w:rPr>
        <w:t xml:space="preserve">Please note that </w:t>
      </w:r>
      <w:r w:rsidR="004F2CDC">
        <w:rPr>
          <w:rFonts w:cs="Times New Roman"/>
          <w:sz w:val="24"/>
          <w:szCs w:val="24"/>
        </w:rPr>
        <w:t>CourtNet is a secured judicial site and is accessible only by</w:t>
      </w:r>
      <w:r w:rsidR="00CD310A" w:rsidRPr="00CD310A">
        <w:rPr>
          <w:rFonts w:cs="Times New Roman"/>
          <w:sz w:val="24"/>
          <w:szCs w:val="24"/>
        </w:rPr>
        <w:t xml:space="preserve"> court employees.</w:t>
      </w:r>
      <w:r w:rsidR="00772559">
        <w:rPr>
          <w:rFonts w:cs="Times New Roman"/>
          <w:sz w:val="24"/>
          <w:szCs w:val="24"/>
        </w:rPr>
        <w:t xml:space="preserve"> For those that cannot access CourtNet, I have enclosed a copy of the new order</w:t>
      </w:r>
      <w:r w:rsidR="0031505B">
        <w:rPr>
          <w:rFonts w:cs="Times New Roman"/>
          <w:sz w:val="24"/>
          <w:szCs w:val="24"/>
        </w:rPr>
        <w:t>. See</w:t>
      </w:r>
      <w:r w:rsidR="00772559">
        <w:rPr>
          <w:rFonts w:cs="Times New Roman"/>
          <w:sz w:val="24"/>
          <w:szCs w:val="24"/>
        </w:rPr>
        <w:t xml:space="preserve"> Attachment “B”. </w:t>
      </w:r>
    </w:p>
    <w:p w14:paraId="7F5ABCE3" w14:textId="77777777" w:rsidR="00CD310A" w:rsidRPr="00CD310A" w:rsidRDefault="00CD310A" w:rsidP="00161AE4">
      <w:pPr>
        <w:pStyle w:val="ListParagraph"/>
        <w:tabs>
          <w:tab w:val="left" w:pos="-360"/>
          <w:tab w:val="left" w:pos="0"/>
        </w:tabs>
        <w:spacing w:line="60" w:lineRule="exact"/>
        <w:ind w:left="0"/>
        <w:jc w:val="both"/>
        <w:rPr>
          <w:rFonts w:eastAsia="Times New Roman"/>
          <w:b/>
          <w:sz w:val="24"/>
          <w:szCs w:val="24"/>
        </w:rPr>
      </w:pPr>
    </w:p>
    <w:p w14:paraId="03D57269" w14:textId="77777777" w:rsidR="00772559" w:rsidRDefault="00580A2F" w:rsidP="007E2A73">
      <w:pPr>
        <w:pStyle w:val="ListParagraph"/>
        <w:numPr>
          <w:ilvl w:val="1"/>
          <w:numId w:val="13"/>
        </w:numPr>
        <w:tabs>
          <w:tab w:val="left" w:pos="-360"/>
          <w:tab w:val="left" w:pos="360"/>
          <w:tab w:val="left" w:pos="720"/>
        </w:tabs>
        <w:spacing w:line="240" w:lineRule="auto"/>
        <w:ind w:left="360"/>
        <w:jc w:val="both"/>
        <w:rPr>
          <w:rFonts w:eastAsia="Times New Roman"/>
          <w:sz w:val="24"/>
          <w:szCs w:val="24"/>
        </w:rPr>
      </w:pPr>
      <w:r>
        <w:rPr>
          <w:rFonts w:eastAsia="Times New Roman"/>
          <w:sz w:val="24"/>
          <w:szCs w:val="24"/>
        </w:rPr>
        <w:t xml:space="preserve">If this occurs, </w:t>
      </w:r>
      <w:r w:rsidR="00481EB9" w:rsidRPr="00481EB9">
        <w:rPr>
          <w:rFonts w:eastAsia="Times New Roman"/>
          <w:sz w:val="24"/>
          <w:szCs w:val="24"/>
        </w:rPr>
        <w:t xml:space="preserve">the court shall seal the criminal record, unless the court determines on its own authority </w:t>
      </w:r>
      <w:r w:rsidR="008B5278">
        <w:rPr>
          <w:rFonts w:eastAsia="Times New Roman"/>
          <w:sz w:val="24"/>
          <w:szCs w:val="24"/>
        </w:rPr>
        <w:t>“</w:t>
      </w:r>
      <w:r w:rsidR="00481EB9" w:rsidRPr="00481EB9">
        <w:rPr>
          <w:rFonts w:eastAsia="Times New Roman"/>
          <w:sz w:val="24"/>
          <w:szCs w:val="24"/>
        </w:rPr>
        <w:t xml:space="preserve">that the </w:t>
      </w:r>
      <w:r w:rsidR="008B5278">
        <w:rPr>
          <w:rFonts w:eastAsia="Times New Roman"/>
          <w:sz w:val="24"/>
          <w:szCs w:val="24"/>
        </w:rPr>
        <w:t>interests of the public and public safety in keeping the record public outweigh the disadvantages to the subject of the record in not sealing it.”</w:t>
      </w:r>
      <w:r w:rsidR="00BB7745" w:rsidRPr="009A41BD">
        <w:rPr>
          <w:rFonts w:eastAsia="Times New Roman"/>
          <w:sz w:val="24"/>
          <w:szCs w:val="24"/>
        </w:rPr>
        <w:t xml:space="preserve"> </w:t>
      </w:r>
    </w:p>
    <w:p w14:paraId="52ECF7D9" w14:textId="77777777" w:rsidR="00772559" w:rsidRDefault="00772559" w:rsidP="00772559">
      <w:pPr>
        <w:pStyle w:val="ListParagraph"/>
        <w:tabs>
          <w:tab w:val="left" w:pos="-360"/>
          <w:tab w:val="left" w:pos="360"/>
          <w:tab w:val="left" w:pos="720"/>
        </w:tabs>
        <w:spacing w:line="60" w:lineRule="exact"/>
        <w:ind w:left="360"/>
        <w:jc w:val="both"/>
        <w:rPr>
          <w:rFonts w:eastAsia="Times New Roman"/>
          <w:sz w:val="24"/>
          <w:szCs w:val="24"/>
        </w:rPr>
      </w:pPr>
    </w:p>
    <w:p w14:paraId="570D4AE6" w14:textId="2E92DB1F" w:rsidR="00DC1538" w:rsidRDefault="00772559" w:rsidP="007E2A73">
      <w:pPr>
        <w:pStyle w:val="ListParagraph"/>
        <w:numPr>
          <w:ilvl w:val="1"/>
          <w:numId w:val="13"/>
        </w:numPr>
        <w:tabs>
          <w:tab w:val="left" w:pos="-360"/>
          <w:tab w:val="left" w:pos="360"/>
          <w:tab w:val="left" w:pos="720"/>
        </w:tabs>
        <w:spacing w:line="240" w:lineRule="auto"/>
        <w:ind w:left="360"/>
        <w:jc w:val="both"/>
        <w:rPr>
          <w:rFonts w:eastAsia="Times New Roman"/>
          <w:sz w:val="24"/>
          <w:szCs w:val="24"/>
        </w:rPr>
      </w:pPr>
      <w:r>
        <w:rPr>
          <w:rFonts w:eastAsia="Times New Roman"/>
          <w:sz w:val="24"/>
          <w:szCs w:val="24"/>
        </w:rPr>
        <w:t>In addition, “the prosecutor shall make a good faith effort to notify any identifiable victim of the offense of the intended agreement and the opportunity to object to the agreement.”</w:t>
      </w:r>
    </w:p>
    <w:p w14:paraId="33FF2BE7" w14:textId="77777777" w:rsidR="00CE2508" w:rsidRPr="007E2A73" w:rsidRDefault="00CE2508" w:rsidP="00161AE4">
      <w:pPr>
        <w:pStyle w:val="ListParagraph"/>
        <w:tabs>
          <w:tab w:val="left" w:pos="-360"/>
          <w:tab w:val="left" w:pos="360"/>
          <w:tab w:val="left" w:pos="720"/>
        </w:tabs>
        <w:spacing w:line="60" w:lineRule="exact"/>
        <w:ind w:left="360"/>
        <w:jc w:val="both"/>
        <w:rPr>
          <w:rFonts w:eastAsia="Times New Roman"/>
          <w:sz w:val="24"/>
          <w:szCs w:val="24"/>
        </w:rPr>
      </w:pPr>
    </w:p>
    <w:p w14:paraId="5F44084B" w14:textId="21961125" w:rsidR="00936569" w:rsidRDefault="00C273A7" w:rsidP="000A30C1">
      <w:pPr>
        <w:pStyle w:val="ListParagraph"/>
        <w:numPr>
          <w:ilvl w:val="1"/>
          <w:numId w:val="13"/>
        </w:numPr>
        <w:tabs>
          <w:tab w:val="left" w:pos="-360"/>
          <w:tab w:val="left" w:pos="360"/>
          <w:tab w:val="left" w:pos="720"/>
        </w:tabs>
        <w:spacing w:line="240" w:lineRule="auto"/>
        <w:ind w:left="360"/>
        <w:jc w:val="both"/>
        <w:rPr>
          <w:rFonts w:eastAsia="Times New Roman"/>
          <w:sz w:val="24"/>
          <w:szCs w:val="24"/>
        </w:rPr>
      </w:pPr>
      <w:r>
        <w:rPr>
          <w:rFonts w:eastAsia="Times New Roman"/>
          <w:sz w:val="24"/>
          <w:szCs w:val="24"/>
        </w:rPr>
        <w:t>I</w:t>
      </w:r>
      <w:r w:rsidR="0073128D">
        <w:rPr>
          <w:rFonts w:eastAsia="Times New Roman"/>
          <w:sz w:val="24"/>
          <w:szCs w:val="24"/>
        </w:rPr>
        <w:t xml:space="preserve">n </w:t>
      </w:r>
      <w:r w:rsidR="00FB27A9">
        <w:rPr>
          <w:rFonts w:eastAsia="Times New Roman"/>
          <w:sz w:val="24"/>
          <w:szCs w:val="24"/>
        </w:rPr>
        <w:t>stay of adjudication and</w:t>
      </w:r>
      <w:r w:rsidR="0073128D">
        <w:rPr>
          <w:rFonts w:eastAsia="Times New Roman"/>
          <w:sz w:val="24"/>
          <w:szCs w:val="24"/>
        </w:rPr>
        <w:t xml:space="preserve"> diversion case</w:t>
      </w:r>
      <w:r>
        <w:rPr>
          <w:rFonts w:eastAsia="Times New Roman"/>
          <w:sz w:val="24"/>
          <w:szCs w:val="24"/>
        </w:rPr>
        <w:t xml:space="preserve">s </w:t>
      </w:r>
      <w:r w:rsidR="00772559">
        <w:rPr>
          <w:rFonts w:eastAsia="Times New Roman"/>
          <w:sz w:val="24"/>
          <w:szCs w:val="24"/>
        </w:rPr>
        <w:t>under the new law</w:t>
      </w:r>
      <w:r w:rsidR="00F257A6">
        <w:rPr>
          <w:rFonts w:eastAsia="Times New Roman"/>
          <w:sz w:val="24"/>
          <w:szCs w:val="24"/>
        </w:rPr>
        <w:t xml:space="preserve">, </w:t>
      </w:r>
      <w:r w:rsidR="0054659B">
        <w:rPr>
          <w:rFonts w:eastAsia="Times New Roman"/>
          <w:sz w:val="24"/>
          <w:szCs w:val="24"/>
        </w:rPr>
        <w:t xml:space="preserve">the agreement for expungement </w:t>
      </w:r>
      <w:r w:rsidR="0073128D">
        <w:rPr>
          <w:rFonts w:eastAsia="Times New Roman"/>
          <w:sz w:val="24"/>
          <w:szCs w:val="24"/>
        </w:rPr>
        <w:t xml:space="preserve">without a petition may </w:t>
      </w:r>
      <w:r w:rsidR="0054659B">
        <w:rPr>
          <w:rFonts w:eastAsia="Times New Roman"/>
          <w:sz w:val="24"/>
          <w:szCs w:val="24"/>
        </w:rPr>
        <w:t xml:space="preserve">occur before or after </w:t>
      </w:r>
      <w:r w:rsidR="00A17CE0">
        <w:rPr>
          <w:rFonts w:eastAsia="Times New Roman"/>
          <w:sz w:val="24"/>
          <w:szCs w:val="24"/>
        </w:rPr>
        <w:t>the</w:t>
      </w:r>
      <w:r w:rsidR="0073128D">
        <w:rPr>
          <w:rFonts w:eastAsia="Times New Roman"/>
          <w:sz w:val="24"/>
          <w:szCs w:val="24"/>
        </w:rPr>
        <w:t xml:space="preserve"> charges are dismissed.</w:t>
      </w:r>
      <w:r w:rsidR="00FF1570">
        <w:rPr>
          <w:rFonts w:eastAsia="Times New Roman"/>
          <w:sz w:val="24"/>
          <w:szCs w:val="24"/>
        </w:rPr>
        <w:t xml:space="preserve"> </w:t>
      </w:r>
    </w:p>
    <w:p w14:paraId="4FFF1B1C" w14:textId="77777777" w:rsidR="00DD0BDB" w:rsidRPr="00DD0BDB" w:rsidRDefault="00DD0BDB" w:rsidP="00772559">
      <w:pPr>
        <w:tabs>
          <w:tab w:val="left" w:pos="-360"/>
          <w:tab w:val="left" w:pos="360"/>
          <w:tab w:val="left" w:pos="720"/>
        </w:tabs>
        <w:spacing w:line="20" w:lineRule="exact"/>
        <w:jc w:val="both"/>
        <w:rPr>
          <w:rFonts w:eastAsia="Times New Roman"/>
          <w:sz w:val="24"/>
          <w:szCs w:val="24"/>
        </w:rPr>
      </w:pPr>
    </w:p>
    <w:p w14:paraId="08BFD04D" w14:textId="77777777" w:rsidR="00ED5105" w:rsidRPr="00A10440" w:rsidRDefault="000A30C1" w:rsidP="00DD0BDB">
      <w:pPr>
        <w:pStyle w:val="ListParagraph"/>
        <w:numPr>
          <w:ilvl w:val="0"/>
          <w:numId w:val="13"/>
        </w:numPr>
        <w:tabs>
          <w:tab w:val="left" w:pos="-360"/>
          <w:tab w:val="left" w:pos="-180"/>
          <w:tab w:val="left" w:pos="360"/>
          <w:tab w:val="left" w:pos="720"/>
        </w:tabs>
        <w:spacing w:line="240" w:lineRule="auto"/>
        <w:ind w:left="0"/>
        <w:jc w:val="both"/>
        <w:rPr>
          <w:rFonts w:eastAsia="Times New Roman"/>
          <w:b/>
          <w:sz w:val="24"/>
          <w:szCs w:val="24"/>
          <w:shd w:val="clear" w:color="auto" w:fill="C6D9F1" w:themeFill="text2" w:themeFillTint="33"/>
        </w:rPr>
      </w:pPr>
      <w:r w:rsidRPr="00A10440">
        <w:rPr>
          <w:rFonts w:eastAsia="Times New Roman"/>
          <w:b/>
          <w:sz w:val="24"/>
          <w:szCs w:val="24"/>
          <w:bdr w:val="single" w:sz="4" w:space="0" w:color="auto"/>
          <w:shd w:val="clear" w:color="auto" w:fill="C6D9F1" w:themeFill="text2" w:themeFillTint="33"/>
        </w:rPr>
        <w:t xml:space="preserve">Ordering Expungement Even if </w:t>
      </w:r>
      <w:r w:rsidR="00DD0BDB" w:rsidRPr="00A10440">
        <w:rPr>
          <w:rFonts w:eastAsia="Times New Roman"/>
          <w:b/>
          <w:sz w:val="24"/>
          <w:szCs w:val="24"/>
          <w:bdr w:val="single" w:sz="4" w:space="0" w:color="auto"/>
          <w:shd w:val="clear" w:color="auto" w:fill="C6D9F1" w:themeFill="text2" w:themeFillTint="33"/>
        </w:rPr>
        <w:t xml:space="preserve">Defendant Still Owes </w:t>
      </w:r>
      <w:r w:rsidRPr="00A10440">
        <w:rPr>
          <w:rFonts w:eastAsia="Times New Roman"/>
          <w:b/>
          <w:sz w:val="24"/>
          <w:szCs w:val="24"/>
          <w:bdr w:val="single" w:sz="4" w:space="0" w:color="auto"/>
          <w:shd w:val="clear" w:color="auto" w:fill="C6D9F1" w:themeFill="text2" w:themeFillTint="33"/>
        </w:rPr>
        <w:t>Restitution</w:t>
      </w:r>
      <w:r w:rsidR="00DD0BDB" w:rsidRPr="00A10440">
        <w:rPr>
          <w:rFonts w:eastAsia="Times New Roman"/>
          <w:b/>
          <w:sz w:val="24"/>
          <w:szCs w:val="24"/>
          <w:bdr w:val="single" w:sz="4" w:space="0" w:color="auto"/>
          <w:shd w:val="clear" w:color="auto" w:fill="C6D9F1" w:themeFill="text2" w:themeFillTint="33"/>
        </w:rPr>
        <w:t xml:space="preserve"> – </w:t>
      </w:r>
      <w:r w:rsidR="00DD0BDB" w:rsidRPr="00A10440">
        <w:rPr>
          <w:rFonts w:eastAsia="Times New Roman"/>
          <w:sz w:val="24"/>
          <w:szCs w:val="24"/>
          <w:bdr w:val="single" w:sz="4" w:space="0" w:color="auto"/>
          <w:shd w:val="clear" w:color="auto" w:fill="C6D9F1" w:themeFill="text2" w:themeFillTint="33"/>
        </w:rPr>
        <w:t>M.S. 609A.03, subd. 5(c)(11)</w:t>
      </w:r>
      <w:r w:rsidRPr="00A10440">
        <w:rPr>
          <w:rFonts w:eastAsia="Times New Roman"/>
          <w:sz w:val="24"/>
          <w:szCs w:val="24"/>
          <w:bdr w:val="single" w:sz="4" w:space="0" w:color="auto"/>
          <w:shd w:val="clear" w:color="auto" w:fill="C6D9F1" w:themeFill="text2" w:themeFillTint="33"/>
        </w:rPr>
        <w:t>:</w:t>
      </w:r>
      <w:r w:rsidRPr="00A10440">
        <w:rPr>
          <w:b/>
          <w:bCs/>
          <w:color w:val="000000"/>
          <w:kern w:val="36"/>
          <w:sz w:val="25"/>
          <w:szCs w:val="25"/>
          <w:shd w:val="clear" w:color="auto" w:fill="C6D9F1" w:themeFill="text2" w:themeFillTint="33"/>
          <w:lang w:val="en"/>
        </w:rPr>
        <w:t xml:space="preserve"> </w:t>
      </w:r>
      <w:r w:rsidR="00DD0BDB" w:rsidRPr="00A10440">
        <w:rPr>
          <w:b/>
          <w:bCs/>
          <w:color w:val="000000"/>
          <w:kern w:val="36"/>
          <w:sz w:val="25"/>
          <w:szCs w:val="25"/>
          <w:shd w:val="clear" w:color="auto" w:fill="C6D9F1" w:themeFill="text2" w:themeFillTint="33"/>
          <w:lang w:val="en"/>
        </w:rPr>
        <w:t xml:space="preserve">     </w:t>
      </w:r>
    </w:p>
    <w:p w14:paraId="41A6C641" w14:textId="77777777" w:rsidR="009D28A8" w:rsidRPr="00ED5105" w:rsidRDefault="008555FA" w:rsidP="00ED5105">
      <w:pPr>
        <w:pStyle w:val="ListParagraph"/>
        <w:tabs>
          <w:tab w:val="left" w:pos="-360"/>
          <w:tab w:val="left" w:pos="-180"/>
          <w:tab w:val="left" w:pos="360"/>
          <w:tab w:val="left" w:pos="720"/>
        </w:tabs>
        <w:spacing w:line="240" w:lineRule="auto"/>
        <w:ind w:left="0"/>
        <w:jc w:val="both"/>
        <w:rPr>
          <w:rFonts w:eastAsia="Times New Roman"/>
          <w:sz w:val="24"/>
          <w:szCs w:val="24"/>
        </w:rPr>
      </w:pPr>
      <w:r w:rsidRPr="00ED5105">
        <w:rPr>
          <w:rFonts w:eastAsia="Times New Roman" w:cs="Times New Roman"/>
          <w:sz w:val="24"/>
          <w:szCs w:val="24"/>
        </w:rPr>
        <w:t>The new law a</w:t>
      </w:r>
      <w:r w:rsidR="000A30C1" w:rsidRPr="00ED5105">
        <w:rPr>
          <w:rFonts w:eastAsia="Times New Roman" w:cs="Times New Roman"/>
          <w:sz w:val="24"/>
          <w:szCs w:val="24"/>
        </w:rPr>
        <w:t>llow</w:t>
      </w:r>
      <w:r w:rsidRPr="00ED5105">
        <w:rPr>
          <w:rFonts w:eastAsia="Times New Roman" w:cs="Times New Roman"/>
          <w:sz w:val="24"/>
          <w:szCs w:val="24"/>
        </w:rPr>
        <w:t>s</w:t>
      </w:r>
      <w:r w:rsidR="000A30C1" w:rsidRPr="00ED5105">
        <w:rPr>
          <w:rFonts w:eastAsia="Times New Roman" w:cs="Times New Roman"/>
          <w:sz w:val="24"/>
          <w:szCs w:val="24"/>
        </w:rPr>
        <w:t xml:space="preserve"> the court to order expungement </w:t>
      </w:r>
      <w:r w:rsidR="00DD0BDB" w:rsidRPr="00ED5105">
        <w:rPr>
          <w:rFonts w:eastAsia="Times New Roman" w:cs="Times New Roman"/>
          <w:sz w:val="24"/>
          <w:szCs w:val="24"/>
        </w:rPr>
        <w:t xml:space="preserve">even if </w:t>
      </w:r>
      <w:r w:rsidR="000A30C1" w:rsidRPr="00ED5105">
        <w:rPr>
          <w:rFonts w:eastAsia="Times New Roman" w:cs="Times New Roman"/>
          <w:sz w:val="24"/>
          <w:szCs w:val="24"/>
        </w:rPr>
        <w:t>the defendant still</w:t>
      </w:r>
      <w:r w:rsidRPr="00ED5105">
        <w:rPr>
          <w:rFonts w:eastAsia="Times New Roman" w:cs="Times New Roman"/>
          <w:sz w:val="24"/>
          <w:szCs w:val="24"/>
        </w:rPr>
        <w:t xml:space="preserve"> owes restitution</w:t>
      </w:r>
      <w:r w:rsidR="00DD0BDB" w:rsidRPr="00ED5105">
        <w:rPr>
          <w:rFonts w:eastAsia="Times New Roman" w:cs="Times New Roman"/>
          <w:sz w:val="24"/>
          <w:szCs w:val="24"/>
        </w:rPr>
        <w:t xml:space="preserve">. </w:t>
      </w:r>
      <w:r w:rsidR="007842C3" w:rsidRPr="00ED5105">
        <w:rPr>
          <w:rFonts w:eastAsia="Times New Roman" w:cs="Times New Roman"/>
          <w:sz w:val="24"/>
          <w:szCs w:val="24"/>
        </w:rPr>
        <w:t xml:space="preserve">However, </w:t>
      </w:r>
      <w:r w:rsidR="000A30C1" w:rsidRPr="00ED5105">
        <w:rPr>
          <w:rFonts w:eastAsia="Times New Roman" w:cs="Times New Roman"/>
          <w:sz w:val="24"/>
          <w:szCs w:val="24"/>
        </w:rPr>
        <w:t>if a case is ordered expunged</w:t>
      </w:r>
      <w:r w:rsidRPr="00ED5105">
        <w:rPr>
          <w:rFonts w:eastAsia="Times New Roman" w:cs="Times New Roman"/>
          <w:sz w:val="24"/>
          <w:szCs w:val="24"/>
        </w:rPr>
        <w:t xml:space="preserve"> </w:t>
      </w:r>
      <w:r w:rsidR="000A30C1" w:rsidRPr="00ED5105">
        <w:rPr>
          <w:rFonts w:eastAsia="Times New Roman" w:cs="Times New Roman"/>
          <w:sz w:val="24"/>
          <w:szCs w:val="24"/>
        </w:rPr>
        <w:t>when the defendant still owes financial obligations, any payments by the defend</w:t>
      </w:r>
      <w:r w:rsidR="00DD0BDB" w:rsidRPr="00ED5105">
        <w:rPr>
          <w:rFonts w:eastAsia="Times New Roman" w:cs="Times New Roman"/>
          <w:sz w:val="24"/>
          <w:szCs w:val="24"/>
        </w:rPr>
        <w:t xml:space="preserve">ant cannot </w:t>
      </w:r>
      <w:r w:rsidRPr="00ED5105">
        <w:rPr>
          <w:rFonts w:eastAsia="Times New Roman" w:cs="Times New Roman"/>
          <w:sz w:val="24"/>
          <w:szCs w:val="24"/>
        </w:rPr>
        <w:t>be processed, and the</w:t>
      </w:r>
      <w:r w:rsidR="000A30C1" w:rsidRPr="00ED5105">
        <w:rPr>
          <w:rFonts w:eastAsia="Times New Roman" w:cs="Times New Roman"/>
          <w:sz w:val="24"/>
          <w:szCs w:val="24"/>
        </w:rPr>
        <w:t xml:space="preserve"> victim cannot get paid</w:t>
      </w:r>
      <w:r w:rsidR="0073128D">
        <w:rPr>
          <w:rFonts w:eastAsia="Times New Roman" w:cs="Times New Roman"/>
          <w:sz w:val="24"/>
          <w:szCs w:val="24"/>
        </w:rPr>
        <w:t>.</w:t>
      </w:r>
      <w:r w:rsidRPr="00ED5105">
        <w:rPr>
          <w:rFonts w:eastAsia="Times New Roman" w:cs="Times New Roman"/>
          <w:sz w:val="24"/>
          <w:szCs w:val="24"/>
        </w:rPr>
        <w:t xml:space="preserve"> </w:t>
      </w:r>
    </w:p>
    <w:p w14:paraId="361092DE" w14:textId="12A040D7" w:rsidR="000A30C1" w:rsidRPr="00DD0BDB" w:rsidRDefault="009D28A8" w:rsidP="009D28A8">
      <w:pPr>
        <w:pStyle w:val="ListParagraph"/>
        <w:tabs>
          <w:tab w:val="left" w:pos="-360"/>
          <w:tab w:val="left" w:pos="-180"/>
          <w:tab w:val="left" w:pos="360"/>
          <w:tab w:val="left" w:pos="720"/>
        </w:tabs>
        <w:spacing w:line="240" w:lineRule="auto"/>
        <w:ind w:left="0"/>
        <w:jc w:val="both"/>
        <w:rPr>
          <w:rFonts w:eastAsia="Times New Roman"/>
          <w:sz w:val="24"/>
          <w:szCs w:val="24"/>
        </w:rPr>
      </w:pPr>
      <w:r w:rsidRPr="009D28A8">
        <w:rPr>
          <w:rFonts w:eastAsia="Times New Roman"/>
          <w:b/>
          <w:sz w:val="24"/>
          <w:szCs w:val="24"/>
        </w:rPr>
        <w:t>NOTE:</w:t>
      </w:r>
      <w:r>
        <w:rPr>
          <w:rFonts w:eastAsia="Times New Roman" w:cs="Times New Roman"/>
          <w:sz w:val="24"/>
          <w:szCs w:val="24"/>
        </w:rPr>
        <w:t xml:space="preserve"> </w:t>
      </w:r>
      <w:r w:rsidR="008555FA" w:rsidRPr="00DD0BDB">
        <w:rPr>
          <w:rFonts w:eastAsia="Times New Roman" w:cs="Times New Roman"/>
          <w:sz w:val="24"/>
          <w:szCs w:val="24"/>
        </w:rPr>
        <w:t>T</w:t>
      </w:r>
      <w:r w:rsidR="007842C3">
        <w:rPr>
          <w:rFonts w:eastAsia="Times New Roman" w:cs="Times New Roman"/>
          <w:sz w:val="24"/>
          <w:szCs w:val="24"/>
        </w:rPr>
        <w:t>o ensure victims continue</w:t>
      </w:r>
      <w:r w:rsidR="000A30C1" w:rsidRPr="00DD0BDB">
        <w:rPr>
          <w:rFonts w:eastAsia="Times New Roman" w:cs="Times New Roman"/>
          <w:sz w:val="24"/>
          <w:szCs w:val="24"/>
        </w:rPr>
        <w:t xml:space="preserve"> re</w:t>
      </w:r>
      <w:r w:rsidR="007842C3">
        <w:rPr>
          <w:rFonts w:eastAsia="Times New Roman" w:cs="Times New Roman"/>
          <w:sz w:val="24"/>
          <w:szCs w:val="24"/>
        </w:rPr>
        <w:t>ceiving</w:t>
      </w:r>
      <w:r w:rsidR="008555FA" w:rsidRPr="00DD0BDB">
        <w:rPr>
          <w:rFonts w:eastAsia="Times New Roman" w:cs="Times New Roman"/>
          <w:sz w:val="24"/>
          <w:szCs w:val="24"/>
        </w:rPr>
        <w:t xml:space="preserve"> restitution payments,</w:t>
      </w:r>
      <w:r w:rsidR="000A30C1" w:rsidRPr="00DD0BDB">
        <w:rPr>
          <w:rFonts w:eastAsia="Times New Roman" w:cs="Times New Roman"/>
          <w:sz w:val="24"/>
          <w:szCs w:val="24"/>
        </w:rPr>
        <w:t xml:space="preserve"> the </w:t>
      </w:r>
      <w:r w:rsidR="00E32775">
        <w:rPr>
          <w:rFonts w:eastAsia="Times New Roman" w:cs="Times New Roman"/>
          <w:sz w:val="24"/>
          <w:szCs w:val="24"/>
        </w:rPr>
        <w:t>expungement</w:t>
      </w:r>
      <w:r w:rsidR="00F73D35" w:rsidRPr="00DD0BDB">
        <w:rPr>
          <w:rFonts w:eastAsia="Times New Roman" w:cs="Times New Roman"/>
          <w:sz w:val="24"/>
          <w:szCs w:val="24"/>
        </w:rPr>
        <w:t xml:space="preserve"> order</w:t>
      </w:r>
      <w:r w:rsidR="007842C3">
        <w:rPr>
          <w:rFonts w:eastAsia="Times New Roman" w:cs="Times New Roman"/>
          <w:sz w:val="24"/>
          <w:szCs w:val="24"/>
        </w:rPr>
        <w:t xml:space="preserve"> </w:t>
      </w:r>
      <w:r>
        <w:rPr>
          <w:rFonts w:eastAsia="Times New Roman" w:cs="Times New Roman"/>
          <w:sz w:val="24"/>
          <w:szCs w:val="24"/>
        </w:rPr>
        <w:t xml:space="preserve">must include </w:t>
      </w:r>
      <w:r w:rsidR="000A30C1" w:rsidRPr="00DD0BDB">
        <w:rPr>
          <w:rFonts w:eastAsia="Times New Roman" w:cs="Times New Roman"/>
          <w:sz w:val="24"/>
          <w:szCs w:val="24"/>
        </w:rPr>
        <w:t xml:space="preserve">language staying the expungement order until all financial obligations on the case are paid in </w:t>
      </w:r>
      <w:r w:rsidR="00522AAD" w:rsidRPr="00DD0BDB">
        <w:rPr>
          <w:rFonts w:eastAsia="Times New Roman" w:cs="Times New Roman"/>
          <w:sz w:val="24"/>
          <w:szCs w:val="24"/>
        </w:rPr>
        <w:t>full. This will ensure the case</w:t>
      </w:r>
      <w:r w:rsidR="000A30C1" w:rsidRPr="00DD0BDB">
        <w:rPr>
          <w:rFonts w:eastAsia="Times New Roman" w:cs="Times New Roman"/>
          <w:sz w:val="24"/>
          <w:szCs w:val="24"/>
        </w:rPr>
        <w:t xml:space="preserve"> remain</w:t>
      </w:r>
      <w:r w:rsidR="00522AAD" w:rsidRPr="00DD0BDB">
        <w:rPr>
          <w:rFonts w:eastAsia="Times New Roman" w:cs="Times New Roman"/>
          <w:sz w:val="24"/>
          <w:szCs w:val="24"/>
        </w:rPr>
        <w:t>s</w:t>
      </w:r>
      <w:r w:rsidR="000A30C1" w:rsidRPr="00DD0BDB">
        <w:rPr>
          <w:rFonts w:eastAsia="Times New Roman" w:cs="Times New Roman"/>
          <w:sz w:val="24"/>
          <w:szCs w:val="24"/>
        </w:rPr>
        <w:t xml:space="preserve"> accessible while fines and restitution are still being paid.  If the judge does not want the expungement order stayed, all remaining financial obligations should be waived when the case is ordered expunged. </w:t>
      </w:r>
      <w:r>
        <w:rPr>
          <w:rFonts w:eastAsia="Times New Roman" w:cs="Times New Roman"/>
          <w:sz w:val="24"/>
          <w:szCs w:val="24"/>
        </w:rPr>
        <w:t xml:space="preserve">All new expungement orders have been amended to include this language. </w:t>
      </w:r>
    </w:p>
    <w:p w14:paraId="34DF0DAA" w14:textId="77777777" w:rsidR="000A30C1" w:rsidRPr="000A30C1" w:rsidRDefault="000A30C1" w:rsidP="00772559">
      <w:pPr>
        <w:tabs>
          <w:tab w:val="left" w:pos="-360"/>
          <w:tab w:val="left" w:pos="360"/>
          <w:tab w:val="left" w:pos="720"/>
        </w:tabs>
        <w:spacing w:line="20" w:lineRule="exact"/>
        <w:jc w:val="both"/>
        <w:rPr>
          <w:rFonts w:eastAsia="Times New Roman"/>
          <w:sz w:val="24"/>
          <w:szCs w:val="24"/>
        </w:rPr>
      </w:pPr>
    </w:p>
    <w:p w14:paraId="6C1C0361" w14:textId="722D4CAB" w:rsidR="0035369C" w:rsidRPr="006E7D91" w:rsidRDefault="0035369C" w:rsidP="00DD0BDB">
      <w:pPr>
        <w:pStyle w:val="ListParagraph"/>
        <w:numPr>
          <w:ilvl w:val="0"/>
          <w:numId w:val="13"/>
        </w:numPr>
        <w:tabs>
          <w:tab w:val="left" w:pos="-360"/>
          <w:tab w:val="left" w:pos="-180"/>
        </w:tabs>
        <w:spacing w:line="240" w:lineRule="auto"/>
        <w:ind w:left="0"/>
        <w:jc w:val="both"/>
        <w:rPr>
          <w:rFonts w:eastAsia="Times New Roman"/>
          <w:b/>
          <w:sz w:val="24"/>
          <w:szCs w:val="24"/>
        </w:rPr>
      </w:pPr>
      <w:r w:rsidRPr="00A10440">
        <w:rPr>
          <w:rFonts w:eastAsia="Times New Roman"/>
          <w:b/>
          <w:sz w:val="24"/>
          <w:szCs w:val="24"/>
          <w:bdr w:val="single" w:sz="4" w:space="0" w:color="auto"/>
          <w:shd w:val="clear" w:color="auto" w:fill="C6D9F1" w:themeFill="text2" w:themeFillTint="33"/>
        </w:rPr>
        <w:t xml:space="preserve">Eviction Records: Immediate Expungement if Defendant Prevails – </w:t>
      </w:r>
      <w:r w:rsidRPr="00A10440">
        <w:rPr>
          <w:rFonts w:eastAsia="Times New Roman"/>
          <w:sz w:val="24"/>
          <w:szCs w:val="24"/>
          <w:bdr w:val="single" w:sz="4" w:space="0" w:color="auto"/>
          <w:shd w:val="clear" w:color="auto" w:fill="C6D9F1" w:themeFill="text2" w:themeFillTint="33"/>
        </w:rPr>
        <w:t>M.S. 504B.345, subd</w:t>
      </w:r>
      <w:r w:rsidR="0061531C">
        <w:rPr>
          <w:rFonts w:eastAsia="Times New Roman"/>
          <w:sz w:val="24"/>
          <w:szCs w:val="24"/>
          <w:bdr w:val="single" w:sz="4" w:space="0" w:color="auto"/>
          <w:shd w:val="clear" w:color="auto" w:fill="C6D9F1" w:themeFill="text2" w:themeFillTint="33"/>
        </w:rPr>
        <w:t>.</w:t>
      </w:r>
      <w:r w:rsidRPr="00A10440">
        <w:rPr>
          <w:rFonts w:eastAsia="Times New Roman"/>
          <w:sz w:val="24"/>
          <w:szCs w:val="24"/>
          <w:bdr w:val="single" w:sz="4" w:space="0" w:color="auto"/>
          <w:shd w:val="clear" w:color="auto" w:fill="C6D9F1" w:themeFill="text2" w:themeFillTint="33"/>
        </w:rPr>
        <w:t xml:space="preserve"> 1 (c</w:t>
      </w:r>
      <w:r w:rsidR="0061531C" w:rsidRPr="00A10440">
        <w:rPr>
          <w:rFonts w:eastAsia="Times New Roman"/>
          <w:sz w:val="24"/>
          <w:szCs w:val="24"/>
          <w:bdr w:val="single" w:sz="4" w:space="0" w:color="auto"/>
          <w:shd w:val="clear" w:color="auto" w:fill="C6D9F1" w:themeFill="text2" w:themeFillTint="33"/>
        </w:rPr>
        <w:t>) (</w:t>
      </w:r>
      <w:r w:rsidRPr="00A10440">
        <w:rPr>
          <w:rFonts w:eastAsia="Times New Roman"/>
          <w:sz w:val="24"/>
          <w:szCs w:val="24"/>
          <w:bdr w:val="single" w:sz="4" w:space="0" w:color="auto"/>
          <w:shd w:val="clear" w:color="auto" w:fill="C6D9F1" w:themeFill="text2" w:themeFillTint="33"/>
        </w:rPr>
        <w:t>2):</w:t>
      </w:r>
      <w:r w:rsidRPr="00B668FD">
        <w:rPr>
          <w:b/>
          <w:bCs/>
          <w:color w:val="000000"/>
          <w:kern w:val="36"/>
          <w:sz w:val="25"/>
          <w:szCs w:val="25"/>
          <w:lang w:val="en"/>
        </w:rPr>
        <w:t xml:space="preserve">  </w:t>
      </w:r>
      <w:r w:rsidRPr="006E7D91">
        <w:rPr>
          <w:rFonts w:eastAsia="Times New Roman"/>
          <w:sz w:val="24"/>
          <w:szCs w:val="24"/>
        </w:rPr>
        <w:t>If the court or jury enters a finding in favor of the defendant (tenant)</w:t>
      </w:r>
      <w:r w:rsidR="00ED5105">
        <w:rPr>
          <w:rFonts w:eastAsia="Times New Roman"/>
          <w:sz w:val="24"/>
          <w:szCs w:val="24"/>
        </w:rPr>
        <w:t>,</w:t>
      </w:r>
      <w:r w:rsidRPr="006E7D91">
        <w:rPr>
          <w:rFonts w:eastAsia="Times New Roman"/>
          <w:sz w:val="24"/>
          <w:szCs w:val="24"/>
        </w:rPr>
        <w:t xml:space="preserve"> </w:t>
      </w:r>
      <w:r w:rsidR="00ED5105" w:rsidRPr="006E7D91">
        <w:rPr>
          <w:rFonts w:eastAsia="Times New Roman"/>
          <w:sz w:val="24"/>
          <w:szCs w:val="24"/>
        </w:rPr>
        <w:t>t</w:t>
      </w:r>
      <w:r w:rsidR="00ED5105" w:rsidRPr="006E7D91">
        <w:rPr>
          <w:rStyle w:val="new"/>
          <w:sz w:val="24"/>
          <w:szCs w:val="24"/>
          <w:lang w:val="en"/>
        </w:rPr>
        <w:t>he</w:t>
      </w:r>
      <w:r w:rsidRPr="006E7D91">
        <w:rPr>
          <w:rStyle w:val="new"/>
          <w:sz w:val="24"/>
          <w:szCs w:val="24"/>
          <w:lang w:val="en"/>
        </w:rPr>
        <w:t xml:space="preserve"> court may expu</w:t>
      </w:r>
      <w:r w:rsidR="000818B1" w:rsidRPr="006E7D91">
        <w:rPr>
          <w:rStyle w:val="new"/>
          <w:sz w:val="24"/>
          <w:szCs w:val="24"/>
          <w:lang w:val="en"/>
        </w:rPr>
        <w:t xml:space="preserve">nge </w:t>
      </w:r>
      <w:r w:rsidRPr="006E7D91">
        <w:rPr>
          <w:rStyle w:val="new"/>
          <w:sz w:val="24"/>
          <w:szCs w:val="24"/>
          <w:lang w:val="en"/>
        </w:rPr>
        <w:t xml:space="preserve">the housing eviction records under M.S. 484.014 or under the court's inherent authority at the time </w:t>
      </w:r>
      <w:r w:rsidR="000818B1" w:rsidRPr="006E7D91">
        <w:rPr>
          <w:rStyle w:val="new"/>
          <w:sz w:val="24"/>
          <w:szCs w:val="24"/>
          <w:lang w:val="en"/>
        </w:rPr>
        <w:t xml:space="preserve">the housing court </w:t>
      </w:r>
      <w:r w:rsidRPr="006E7D91">
        <w:rPr>
          <w:rStyle w:val="new"/>
          <w:sz w:val="24"/>
          <w:szCs w:val="24"/>
          <w:lang w:val="en"/>
        </w:rPr>
        <w:t>judgment is entered or after that time upon motion of the defendant</w:t>
      </w:r>
      <w:r w:rsidR="000818B1" w:rsidRPr="006E7D91">
        <w:rPr>
          <w:rStyle w:val="new"/>
          <w:sz w:val="24"/>
          <w:szCs w:val="24"/>
          <w:lang w:val="en"/>
        </w:rPr>
        <w:t xml:space="preserve"> (tenant)</w:t>
      </w:r>
      <w:r w:rsidRPr="006E7D91">
        <w:rPr>
          <w:sz w:val="24"/>
          <w:szCs w:val="24"/>
          <w:lang w:val="en"/>
        </w:rPr>
        <w:t>.</w:t>
      </w:r>
    </w:p>
    <w:p w14:paraId="09BA8B2A" w14:textId="77777777" w:rsidR="00CC2557" w:rsidRDefault="00CC2557" w:rsidP="00772559">
      <w:pPr>
        <w:pStyle w:val="ListParagraph"/>
        <w:tabs>
          <w:tab w:val="left" w:pos="-360"/>
          <w:tab w:val="left" w:pos="-180"/>
        </w:tabs>
        <w:spacing w:line="200" w:lineRule="exact"/>
        <w:ind w:left="0"/>
        <w:jc w:val="both"/>
        <w:rPr>
          <w:sz w:val="24"/>
          <w:szCs w:val="24"/>
          <w:lang w:val="en"/>
        </w:rPr>
      </w:pPr>
    </w:p>
    <w:p w14:paraId="54798586" w14:textId="557D51F2" w:rsidR="007E2A73" w:rsidRPr="006E7D91" w:rsidRDefault="00CC2557" w:rsidP="007E2A73">
      <w:pPr>
        <w:pStyle w:val="ListParagraph"/>
        <w:numPr>
          <w:ilvl w:val="0"/>
          <w:numId w:val="13"/>
        </w:numPr>
        <w:tabs>
          <w:tab w:val="left" w:pos="-360"/>
          <w:tab w:val="left" w:pos="-180"/>
        </w:tabs>
        <w:spacing w:line="240" w:lineRule="auto"/>
        <w:ind w:left="0"/>
        <w:jc w:val="both"/>
        <w:rPr>
          <w:rFonts w:eastAsia="Times New Roman"/>
          <w:b/>
          <w:sz w:val="24"/>
          <w:szCs w:val="24"/>
        </w:rPr>
      </w:pPr>
      <w:r w:rsidRPr="00A10440">
        <w:rPr>
          <w:rFonts w:eastAsia="Times New Roman"/>
          <w:b/>
          <w:sz w:val="24"/>
          <w:szCs w:val="24"/>
          <w:bdr w:val="single" w:sz="4" w:space="0" w:color="auto"/>
          <w:shd w:val="clear" w:color="auto" w:fill="C6D9F1" w:themeFill="text2" w:themeFillTint="33"/>
        </w:rPr>
        <w:t xml:space="preserve">Expungement of Juvenile Records – </w:t>
      </w:r>
      <w:r w:rsidRPr="00A10440">
        <w:rPr>
          <w:rFonts w:eastAsia="Times New Roman"/>
          <w:sz w:val="24"/>
          <w:szCs w:val="24"/>
          <w:bdr w:val="single" w:sz="4" w:space="0" w:color="auto"/>
          <w:shd w:val="clear" w:color="auto" w:fill="C6D9F1" w:themeFill="text2" w:themeFillTint="33"/>
        </w:rPr>
        <w:t>M.S. 260B.198, subd. 6(a):</w:t>
      </w:r>
      <w:r w:rsidR="006E7D91">
        <w:rPr>
          <w:rFonts w:eastAsia="Times New Roman"/>
          <w:b/>
          <w:sz w:val="24"/>
          <w:szCs w:val="24"/>
        </w:rPr>
        <w:t xml:space="preserve"> </w:t>
      </w:r>
      <w:r w:rsidRPr="006E7D91">
        <w:rPr>
          <w:rFonts w:eastAsia="Times New Roman" w:cs="Times New Roman"/>
          <w:sz w:val="24"/>
          <w:szCs w:val="24"/>
          <w:lang w:val="en"/>
        </w:rPr>
        <w:t>“The court may expunge all records relating to delinquency at any time if the court determines [by a preponderance of the evidence] that expungement</w:t>
      </w:r>
      <w:hyperlink r:id="rId17" w:anchor="732106.7" w:history="1">
        <w:r w:rsidRPr="006E7D91">
          <w:rPr>
            <w:rFonts w:eastAsia="Times New Roman" w:cs="Times New Roman"/>
            <w:sz w:val="24"/>
            <w:szCs w:val="24"/>
            <w:shd w:val="clear" w:color="auto" w:fill="FFFFFF"/>
            <w:lang w:val="en"/>
          </w:rPr>
          <w:t xml:space="preserve"> </w:t>
        </w:r>
      </w:hyperlink>
      <w:r w:rsidRPr="006E7D91">
        <w:rPr>
          <w:rFonts w:eastAsia="Times New Roman" w:cs="Times New Roman"/>
          <w:sz w:val="24"/>
          <w:szCs w:val="24"/>
          <w:lang w:val="en"/>
        </w:rPr>
        <w:t>of the record would yield a benefit to the subject of the record that outweighs the detriment to the public and public safety in sealing the record…”. The</w:t>
      </w:r>
      <w:r w:rsidR="00755513">
        <w:rPr>
          <w:rFonts w:eastAsia="Times New Roman" w:cs="Times New Roman"/>
          <w:sz w:val="24"/>
          <w:szCs w:val="24"/>
          <w:lang w:val="en"/>
        </w:rPr>
        <w:t>re are 8 factors the court must</w:t>
      </w:r>
      <w:r w:rsidRPr="006E7D91">
        <w:rPr>
          <w:rFonts w:eastAsia="Times New Roman" w:cs="Times New Roman"/>
          <w:sz w:val="24"/>
          <w:szCs w:val="24"/>
          <w:lang w:val="en"/>
        </w:rPr>
        <w:t xml:space="preserve"> consider when making the determination. </w:t>
      </w:r>
      <w:r w:rsidR="006E7D91">
        <w:rPr>
          <w:rFonts w:eastAsia="Times New Roman" w:cs="Times New Roman"/>
          <w:sz w:val="24"/>
          <w:szCs w:val="24"/>
          <w:lang w:val="en"/>
        </w:rPr>
        <w:t xml:space="preserve">(Includes </w:t>
      </w:r>
      <w:r w:rsidRPr="006E7D91">
        <w:rPr>
          <w:rFonts w:eastAsia="Times New Roman" w:cs="Times New Roman"/>
          <w:sz w:val="24"/>
          <w:szCs w:val="24"/>
          <w:lang w:val="en"/>
        </w:rPr>
        <w:t xml:space="preserve">Juvenile petty offenses </w:t>
      </w:r>
      <w:r w:rsidR="006E7D91">
        <w:rPr>
          <w:rFonts w:eastAsia="Times New Roman" w:cs="Times New Roman"/>
          <w:sz w:val="24"/>
          <w:szCs w:val="24"/>
          <w:lang w:val="en"/>
        </w:rPr>
        <w:t xml:space="preserve">- </w:t>
      </w:r>
      <w:r w:rsidRPr="006E7D91">
        <w:rPr>
          <w:rFonts w:eastAsia="Times New Roman" w:cs="Times New Roman"/>
          <w:sz w:val="24"/>
          <w:szCs w:val="24"/>
          <w:lang w:val="en"/>
        </w:rPr>
        <w:t>M.S. 260B.235, subd. 9.</w:t>
      </w:r>
      <w:r w:rsidR="006E7D91">
        <w:rPr>
          <w:rFonts w:eastAsia="Times New Roman" w:cs="Times New Roman"/>
          <w:sz w:val="24"/>
          <w:szCs w:val="24"/>
          <w:lang w:val="en"/>
        </w:rPr>
        <w:t>)</w:t>
      </w:r>
      <w:r w:rsidRPr="006E7D91">
        <w:rPr>
          <w:rFonts w:eastAsia="Times New Roman" w:cs="Times New Roman"/>
          <w:sz w:val="24"/>
          <w:szCs w:val="24"/>
          <w:lang w:val="en"/>
        </w:rPr>
        <w:t xml:space="preserve"> </w:t>
      </w:r>
    </w:p>
    <w:p w14:paraId="55045985" w14:textId="77777777" w:rsidR="007E2A73" w:rsidRPr="007E2A73" w:rsidRDefault="007E2A73" w:rsidP="00772559">
      <w:pPr>
        <w:pStyle w:val="ListParagraph"/>
        <w:tabs>
          <w:tab w:val="left" w:pos="-360"/>
          <w:tab w:val="left" w:pos="-180"/>
        </w:tabs>
        <w:spacing w:line="200" w:lineRule="exact"/>
        <w:ind w:left="0"/>
        <w:jc w:val="both"/>
        <w:rPr>
          <w:rFonts w:eastAsia="Times New Roman"/>
          <w:b/>
          <w:sz w:val="24"/>
          <w:szCs w:val="24"/>
        </w:rPr>
      </w:pPr>
    </w:p>
    <w:p w14:paraId="22EB161D" w14:textId="77777777" w:rsidR="007E2A73" w:rsidRPr="00A10440" w:rsidRDefault="007E2A73" w:rsidP="007E2A73">
      <w:pPr>
        <w:pStyle w:val="ListParagraph"/>
        <w:numPr>
          <w:ilvl w:val="0"/>
          <w:numId w:val="13"/>
        </w:numPr>
        <w:tabs>
          <w:tab w:val="left" w:pos="-360"/>
          <w:tab w:val="left" w:pos="-180"/>
        </w:tabs>
        <w:spacing w:line="240" w:lineRule="auto"/>
        <w:ind w:left="0"/>
        <w:jc w:val="both"/>
        <w:rPr>
          <w:rFonts w:eastAsia="Times New Roman"/>
          <w:b/>
          <w:sz w:val="24"/>
          <w:szCs w:val="24"/>
          <w:shd w:val="clear" w:color="auto" w:fill="C6D9F1" w:themeFill="text2" w:themeFillTint="33"/>
        </w:rPr>
      </w:pPr>
      <w:r w:rsidRPr="00A10440">
        <w:rPr>
          <w:rFonts w:eastAsia="Times New Roman"/>
          <w:b/>
          <w:sz w:val="24"/>
          <w:szCs w:val="24"/>
          <w:bdr w:val="single" w:sz="4" w:space="0" w:color="auto"/>
          <w:shd w:val="clear" w:color="auto" w:fill="C6D9F1" w:themeFill="text2" w:themeFillTint="33"/>
        </w:rPr>
        <w:t xml:space="preserve">Defendant’s Right to Request Confirmation that Records Have Been Expunged – </w:t>
      </w:r>
      <w:r w:rsidRPr="00A10440">
        <w:rPr>
          <w:rFonts w:eastAsia="Times New Roman"/>
          <w:sz w:val="24"/>
          <w:szCs w:val="24"/>
          <w:bdr w:val="single" w:sz="4" w:space="0" w:color="auto"/>
          <w:shd w:val="clear" w:color="auto" w:fill="C6D9F1" w:themeFill="text2" w:themeFillTint="33"/>
        </w:rPr>
        <w:t>M.S. 609A.03, subd 8</w:t>
      </w:r>
      <w:r w:rsidRPr="00A10440">
        <w:rPr>
          <w:rFonts w:eastAsia="Times New Roman"/>
          <w:b/>
          <w:sz w:val="24"/>
          <w:szCs w:val="24"/>
          <w:bdr w:val="single" w:sz="4" w:space="0" w:color="auto"/>
          <w:shd w:val="clear" w:color="auto" w:fill="C6D9F1" w:themeFill="text2" w:themeFillTint="33"/>
        </w:rPr>
        <w:t xml:space="preserve"> </w:t>
      </w:r>
    </w:p>
    <w:p w14:paraId="2FBC255C" w14:textId="77777777" w:rsidR="007E2A73" w:rsidRDefault="007E2A73" w:rsidP="007E2A73">
      <w:pPr>
        <w:pStyle w:val="ListParagraph"/>
        <w:tabs>
          <w:tab w:val="left" w:pos="-360"/>
          <w:tab w:val="left" w:pos="-180"/>
        </w:tabs>
        <w:spacing w:line="240" w:lineRule="auto"/>
        <w:ind w:left="0"/>
        <w:jc w:val="both"/>
        <w:rPr>
          <w:rFonts w:eastAsia="Times New Roman" w:cs="Times New Roman"/>
          <w:sz w:val="24"/>
          <w:szCs w:val="24"/>
          <w:lang w:val="en"/>
        </w:rPr>
      </w:pPr>
      <w:r w:rsidRPr="00713F99">
        <w:rPr>
          <w:rFonts w:eastAsia="Times New Roman" w:cs="Times New Roman"/>
          <w:sz w:val="24"/>
          <w:szCs w:val="24"/>
          <w:lang w:val="en"/>
        </w:rPr>
        <w:t xml:space="preserve">If requested in the petition, each agency and jurisdiction receiving the order must send a letter to the petitioner at an address provided in the petition confirming the receipt of the expungement order and that the record has been expunged. </w:t>
      </w:r>
    </w:p>
    <w:p w14:paraId="5FF2178E" w14:textId="77777777" w:rsidR="006E7D91" w:rsidRDefault="006E7D91" w:rsidP="00772559">
      <w:pPr>
        <w:pStyle w:val="ListParagraph"/>
        <w:tabs>
          <w:tab w:val="left" w:pos="-360"/>
          <w:tab w:val="left" w:pos="-180"/>
        </w:tabs>
        <w:spacing w:line="200" w:lineRule="exact"/>
        <w:ind w:left="0"/>
        <w:jc w:val="both"/>
        <w:rPr>
          <w:rFonts w:eastAsia="Times New Roman" w:cs="Times New Roman"/>
          <w:sz w:val="24"/>
          <w:szCs w:val="24"/>
          <w:lang w:val="en"/>
        </w:rPr>
      </w:pPr>
    </w:p>
    <w:p w14:paraId="657E9A52" w14:textId="77777777" w:rsidR="00CE2508" w:rsidRPr="005644AD" w:rsidRDefault="006E7D91" w:rsidP="005644AD">
      <w:pPr>
        <w:pStyle w:val="ListParagraph"/>
        <w:numPr>
          <w:ilvl w:val="0"/>
          <w:numId w:val="13"/>
        </w:numPr>
        <w:tabs>
          <w:tab w:val="left" w:pos="-360"/>
          <w:tab w:val="left" w:pos="-180"/>
        </w:tabs>
        <w:spacing w:line="240" w:lineRule="auto"/>
        <w:ind w:left="0"/>
        <w:jc w:val="both"/>
        <w:rPr>
          <w:rFonts w:eastAsia="Times New Roman"/>
          <w:b/>
          <w:sz w:val="24"/>
          <w:szCs w:val="24"/>
        </w:rPr>
      </w:pPr>
      <w:r w:rsidRPr="00A10440">
        <w:rPr>
          <w:rFonts w:eastAsia="Times New Roman"/>
          <w:b/>
          <w:sz w:val="24"/>
          <w:szCs w:val="24"/>
          <w:bdr w:val="single" w:sz="4" w:space="0" w:color="auto"/>
          <w:shd w:val="clear" w:color="auto" w:fill="C6D9F1" w:themeFill="text2" w:themeFillTint="33"/>
        </w:rPr>
        <w:t xml:space="preserve">Data Harvesters - Business Screening Services – </w:t>
      </w:r>
      <w:r w:rsidRPr="00A10440">
        <w:rPr>
          <w:rFonts w:eastAsia="Times New Roman"/>
          <w:sz w:val="24"/>
          <w:szCs w:val="24"/>
          <w:bdr w:val="single" w:sz="4" w:space="0" w:color="auto"/>
          <w:shd w:val="clear" w:color="auto" w:fill="C6D9F1" w:themeFill="text2" w:themeFillTint="33"/>
        </w:rPr>
        <w:t>M.S. 332.70, subd. 3a:</w:t>
      </w:r>
      <w:r w:rsidRPr="005C5385">
        <w:rPr>
          <w:rFonts w:eastAsia="Times New Roman"/>
          <w:b/>
          <w:sz w:val="24"/>
          <w:szCs w:val="24"/>
        </w:rPr>
        <w:t xml:space="preserve">  </w:t>
      </w:r>
      <w:r w:rsidRPr="00F85806">
        <w:rPr>
          <w:rFonts w:eastAsia="Times New Roman" w:cs="Times New Roman"/>
          <w:sz w:val="24"/>
          <w:szCs w:val="24"/>
          <w:lang w:val="en"/>
        </w:rPr>
        <w:t>“If a business screening service knows that a criminal record has been sealed, expunged, or is the subject of a pardon, the screening service shall promptly delete the record.” The statute does not address the issue of “mug shots.”</w:t>
      </w:r>
    </w:p>
    <w:p w14:paraId="44F31FAB" w14:textId="77777777" w:rsidR="005644AD" w:rsidRDefault="005644AD" w:rsidP="00F85806">
      <w:pPr>
        <w:pStyle w:val="ListParagraph"/>
        <w:tabs>
          <w:tab w:val="left" w:pos="-360"/>
          <w:tab w:val="left" w:pos="-180"/>
        </w:tabs>
        <w:spacing w:line="180" w:lineRule="exact"/>
        <w:ind w:left="0"/>
        <w:jc w:val="both"/>
        <w:rPr>
          <w:rFonts w:eastAsia="Times New Roman"/>
          <w:b/>
          <w:sz w:val="24"/>
          <w:szCs w:val="24"/>
        </w:rPr>
      </w:pPr>
    </w:p>
    <w:p w14:paraId="3E12C1D5" w14:textId="77777777" w:rsidR="007B26B3" w:rsidRPr="007E2A73" w:rsidRDefault="007B26B3" w:rsidP="00376619">
      <w:pPr>
        <w:pStyle w:val="ListParagraph"/>
        <w:tabs>
          <w:tab w:val="left" w:pos="-360"/>
          <w:tab w:val="left" w:pos="-180"/>
        </w:tabs>
        <w:spacing w:line="160" w:lineRule="exact"/>
        <w:ind w:left="0"/>
        <w:jc w:val="both"/>
        <w:rPr>
          <w:rFonts w:eastAsia="Times New Roman"/>
          <w:b/>
          <w:sz w:val="24"/>
          <w:szCs w:val="24"/>
        </w:rPr>
      </w:pPr>
    </w:p>
    <w:p w14:paraId="70A2D2A1" w14:textId="77777777" w:rsidR="00DB17C8" w:rsidRPr="007507C6" w:rsidRDefault="00DB17C8" w:rsidP="007E2A73">
      <w:pPr>
        <w:pStyle w:val="ListParagraph"/>
        <w:numPr>
          <w:ilvl w:val="0"/>
          <w:numId w:val="13"/>
        </w:numPr>
        <w:tabs>
          <w:tab w:val="left" w:pos="-360"/>
          <w:tab w:val="left" w:pos="-180"/>
        </w:tabs>
        <w:spacing w:line="240" w:lineRule="auto"/>
        <w:ind w:left="0"/>
        <w:jc w:val="both"/>
        <w:rPr>
          <w:rFonts w:eastAsia="Times New Roman"/>
          <w:b/>
          <w:sz w:val="24"/>
          <w:szCs w:val="24"/>
        </w:rPr>
      </w:pPr>
      <w:r w:rsidRPr="00A10440">
        <w:rPr>
          <w:rFonts w:eastAsia="Times New Roman"/>
          <w:b/>
          <w:sz w:val="24"/>
          <w:szCs w:val="24"/>
          <w:bdr w:val="single" w:sz="4" w:space="0" w:color="auto"/>
          <w:shd w:val="clear" w:color="auto" w:fill="C6D9F1" w:themeFill="text2" w:themeFillTint="33"/>
        </w:rPr>
        <w:t xml:space="preserve">Government Agency Sharing of Expunged Records – </w:t>
      </w:r>
      <w:r w:rsidRPr="00A10440">
        <w:rPr>
          <w:rFonts w:eastAsia="Times New Roman"/>
          <w:sz w:val="24"/>
          <w:szCs w:val="24"/>
          <w:bdr w:val="single" w:sz="4" w:space="0" w:color="auto"/>
          <w:shd w:val="clear" w:color="auto" w:fill="C6D9F1" w:themeFill="text2" w:themeFillTint="33"/>
        </w:rPr>
        <w:t>M.S. 609A.03, subd. 7a:</w:t>
      </w:r>
      <w:r w:rsidRPr="00DB17C8">
        <w:rPr>
          <w:rFonts w:eastAsia="Times New Roman"/>
          <w:b/>
          <w:sz w:val="24"/>
          <w:szCs w:val="24"/>
        </w:rPr>
        <w:t xml:space="preserve">  </w:t>
      </w:r>
      <w:r w:rsidRPr="007507C6">
        <w:rPr>
          <w:rFonts w:eastAsia="Times New Roman" w:cs="Times New Roman"/>
          <w:sz w:val="24"/>
          <w:szCs w:val="24"/>
        </w:rPr>
        <w:t>The new law includes provisions allowing government agencies to access expunged records without a court order. Some government agencies may share expunged records with each other without a court order based on this provision. However, judicial approval will still be required before expunged judicial branch records can be disclosed to other government agencies or the public.</w:t>
      </w:r>
    </w:p>
    <w:p w14:paraId="31776AEB" w14:textId="77777777" w:rsidR="007E2A73" w:rsidRPr="007E2A73" w:rsidRDefault="007E2A73" w:rsidP="006E7D91">
      <w:pPr>
        <w:pStyle w:val="ListParagraph"/>
        <w:tabs>
          <w:tab w:val="left" w:pos="-360"/>
          <w:tab w:val="left" w:pos="-180"/>
        </w:tabs>
        <w:spacing w:line="180" w:lineRule="exact"/>
        <w:ind w:left="0"/>
        <w:jc w:val="both"/>
        <w:rPr>
          <w:rFonts w:eastAsia="Times New Roman"/>
          <w:b/>
          <w:sz w:val="24"/>
          <w:szCs w:val="24"/>
        </w:rPr>
      </w:pPr>
    </w:p>
    <w:p w14:paraId="3043FC43" w14:textId="04F32886" w:rsidR="007E2A73" w:rsidRPr="00C95959" w:rsidRDefault="007E2A73" w:rsidP="00C95959">
      <w:pPr>
        <w:pStyle w:val="ListParagraph"/>
        <w:numPr>
          <w:ilvl w:val="0"/>
          <w:numId w:val="13"/>
        </w:numPr>
        <w:tabs>
          <w:tab w:val="left" w:pos="-360"/>
          <w:tab w:val="left" w:pos="-180"/>
        </w:tabs>
        <w:spacing w:line="240" w:lineRule="auto"/>
        <w:ind w:left="0"/>
        <w:jc w:val="both"/>
        <w:rPr>
          <w:rFonts w:eastAsia="Times New Roman"/>
          <w:b/>
          <w:sz w:val="24"/>
          <w:szCs w:val="24"/>
        </w:rPr>
      </w:pPr>
      <w:r w:rsidRPr="0045659E">
        <w:rPr>
          <w:rFonts w:eastAsia="Times New Roman"/>
          <w:b/>
          <w:sz w:val="24"/>
          <w:szCs w:val="24"/>
          <w:bdr w:val="single" w:sz="4" w:space="0" w:color="auto"/>
          <w:shd w:val="clear" w:color="auto" w:fill="C6D9F1" w:themeFill="text2" w:themeFillTint="33"/>
        </w:rPr>
        <w:t xml:space="preserve">Department of Health &amp; Services (DHS) Background Checks - </w:t>
      </w:r>
      <w:r w:rsidRPr="0045659E">
        <w:rPr>
          <w:rFonts w:eastAsia="Times New Roman"/>
          <w:sz w:val="24"/>
          <w:szCs w:val="24"/>
          <w:bdr w:val="single" w:sz="4" w:space="0" w:color="auto"/>
          <w:shd w:val="clear" w:color="auto" w:fill="C6D9F1" w:themeFill="text2" w:themeFillTint="33"/>
        </w:rPr>
        <w:t>M.S. 609A.03, subd</w:t>
      </w:r>
      <w:r w:rsidR="0061531C" w:rsidRPr="0045659E">
        <w:rPr>
          <w:rFonts w:eastAsia="Times New Roman"/>
          <w:sz w:val="24"/>
          <w:szCs w:val="24"/>
          <w:bdr w:val="single" w:sz="4" w:space="0" w:color="auto"/>
          <w:shd w:val="clear" w:color="auto" w:fill="C6D9F1" w:themeFill="text2" w:themeFillTint="33"/>
        </w:rPr>
        <w:t>.</w:t>
      </w:r>
      <w:r w:rsidR="003D47B9" w:rsidRPr="0045659E">
        <w:rPr>
          <w:rFonts w:eastAsia="Times New Roman"/>
          <w:sz w:val="24"/>
          <w:szCs w:val="24"/>
          <w:bdr w:val="single" w:sz="4" w:space="0" w:color="auto"/>
          <w:shd w:val="clear" w:color="auto" w:fill="C6D9F1" w:themeFill="text2" w:themeFillTint="33"/>
        </w:rPr>
        <w:t xml:space="preserve"> 7a</w:t>
      </w:r>
      <w:r w:rsidRPr="0045659E">
        <w:rPr>
          <w:rFonts w:eastAsia="Times New Roman"/>
          <w:sz w:val="24"/>
          <w:szCs w:val="24"/>
          <w:bdr w:val="single" w:sz="4" w:space="0" w:color="auto"/>
          <w:shd w:val="clear" w:color="auto" w:fill="C6D9F1" w:themeFill="text2" w:themeFillTint="33"/>
        </w:rPr>
        <w:t>:</w:t>
      </w:r>
      <w:r w:rsidR="003D47B9" w:rsidRPr="0045659E">
        <w:rPr>
          <w:rFonts w:eastAsia="Times New Roman"/>
          <w:b/>
          <w:sz w:val="24"/>
          <w:szCs w:val="24"/>
        </w:rPr>
        <w:t xml:space="preserve"> </w:t>
      </w:r>
      <w:r w:rsidR="003D47B9" w:rsidRPr="00C95959">
        <w:rPr>
          <w:rFonts w:eastAsia="Times New Roman"/>
          <w:sz w:val="24"/>
          <w:szCs w:val="24"/>
        </w:rPr>
        <w:t>The</w:t>
      </w:r>
      <w:r w:rsidRPr="00C95959">
        <w:rPr>
          <w:rFonts w:eastAsia="Times New Roman"/>
          <w:sz w:val="24"/>
          <w:szCs w:val="24"/>
        </w:rPr>
        <w:t xml:space="preserve"> new law makes it clear that sealed records of a conviction may be opened without a court order </w:t>
      </w:r>
      <w:r w:rsidR="003D47B9" w:rsidRPr="00C95959">
        <w:rPr>
          <w:rFonts w:eastAsia="Times New Roman"/>
          <w:sz w:val="24"/>
          <w:szCs w:val="24"/>
        </w:rPr>
        <w:t xml:space="preserve">for </w:t>
      </w:r>
      <w:r w:rsidRPr="00C95959">
        <w:rPr>
          <w:rFonts w:eastAsia="Times New Roman"/>
          <w:sz w:val="24"/>
          <w:szCs w:val="24"/>
        </w:rPr>
        <w:t xml:space="preserve">a DHS background study (under M.S. 245C.08) unless the commissioner had been properly served with notice of the petition for expungement and the order was directed specifically to the Commissioner of Human Services. </w:t>
      </w:r>
      <w:r w:rsidRPr="00C95959">
        <w:rPr>
          <w:rFonts w:eastAsia="Times New Roman"/>
          <w:b/>
          <w:sz w:val="24"/>
          <w:szCs w:val="24"/>
        </w:rPr>
        <w:t>Note:</w:t>
      </w:r>
      <w:r w:rsidRPr="00C95959">
        <w:rPr>
          <w:rFonts w:eastAsia="Times New Roman"/>
          <w:sz w:val="24"/>
          <w:szCs w:val="24"/>
        </w:rPr>
        <w:t xml:space="preserve"> The same rule applies</w:t>
      </w:r>
      <w:r w:rsidR="003D47B9" w:rsidRPr="00C95959">
        <w:rPr>
          <w:rFonts w:eastAsia="Times New Roman"/>
          <w:sz w:val="24"/>
          <w:szCs w:val="24"/>
        </w:rPr>
        <w:t xml:space="preserve"> (</w:t>
      </w:r>
      <w:r w:rsidR="00076573">
        <w:rPr>
          <w:rFonts w:eastAsia="Times New Roman"/>
          <w:sz w:val="24"/>
          <w:szCs w:val="24"/>
        </w:rPr>
        <w:t>but without the notice requirement</w:t>
      </w:r>
      <w:r w:rsidR="003D47B9" w:rsidRPr="00C95959">
        <w:rPr>
          <w:rFonts w:eastAsia="Times New Roman"/>
          <w:sz w:val="24"/>
          <w:szCs w:val="24"/>
        </w:rPr>
        <w:t>)</w:t>
      </w:r>
      <w:r w:rsidRPr="00C95959">
        <w:rPr>
          <w:rFonts w:eastAsia="Times New Roman"/>
          <w:sz w:val="24"/>
          <w:szCs w:val="24"/>
        </w:rPr>
        <w:t xml:space="preserve"> for background checks conducted by the Board of Teaching or the licensing division of the </w:t>
      </w:r>
      <w:r w:rsidR="003D47B9" w:rsidRPr="00C95959">
        <w:rPr>
          <w:rFonts w:eastAsia="Times New Roman"/>
          <w:sz w:val="24"/>
          <w:szCs w:val="24"/>
        </w:rPr>
        <w:t>Dep</w:t>
      </w:r>
      <w:r w:rsidR="00076573">
        <w:rPr>
          <w:rFonts w:eastAsia="Times New Roman"/>
          <w:sz w:val="24"/>
          <w:szCs w:val="24"/>
        </w:rPr>
        <w:t>ar</w:t>
      </w:r>
      <w:r w:rsidR="003D47B9" w:rsidRPr="00C95959">
        <w:rPr>
          <w:rFonts w:eastAsia="Times New Roman"/>
          <w:sz w:val="24"/>
          <w:szCs w:val="24"/>
        </w:rPr>
        <w:t>t</w:t>
      </w:r>
      <w:r w:rsidR="00076573">
        <w:rPr>
          <w:rFonts w:eastAsia="Times New Roman"/>
          <w:sz w:val="24"/>
          <w:szCs w:val="24"/>
        </w:rPr>
        <w:t>ment</w:t>
      </w:r>
      <w:r w:rsidRPr="00C95959">
        <w:rPr>
          <w:rFonts w:eastAsia="Times New Roman"/>
          <w:sz w:val="24"/>
          <w:szCs w:val="24"/>
        </w:rPr>
        <w:t xml:space="preserve"> of Education per M.S. 122A.18, </w:t>
      </w:r>
      <w:proofErr w:type="spellStart"/>
      <w:r w:rsidRPr="00C95959">
        <w:rPr>
          <w:rFonts w:eastAsia="Times New Roman"/>
          <w:sz w:val="24"/>
          <w:szCs w:val="24"/>
        </w:rPr>
        <w:t>subd</w:t>
      </w:r>
      <w:proofErr w:type="spellEnd"/>
      <w:r w:rsidR="0061531C" w:rsidRPr="00C95959">
        <w:rPr>
          <w:rFonts w:eastAsia="Times New Roman"/>
          <w:sz w:val="24"/>
          <w:szCs w:val="24"/>
        </w:rPr>
        <w:t>.</w:t>
      </w:r>
      <w:r w:rsidRPr="00C95959">
        <w:rPr>
          <w:rFonts w:eastAsia="Times New Roman"/>
          <w:sz w:val="24"/>
          <w:szCs w:val="24"/>
        </w:rPr>
        <w:t xml:space="preserve"> 8. </w:t>
      </w:r>
    </w:p>
    <w:p w14:paraId="3B315D73" w14:textId="77777777" w:rsidR="00794769" w:rsidRPr="00794769" w:rsidRDefault="00794769" w:rsidP="006E7D91">
      <w:pPr>
        <w:pStyle w:val="ListParagraph"/>
        <w:spacing w:line="180" w:lineRule="exact"/>
        <w:rPr>
          <w:rFonts w:eastAsia="Times New Roman"/>
          <w:b/>
          <w:sz w:val="24"/>
          <w:szCs w:val="24"/>
        </w:rPr>
      </w:pPr>
    </w:p>
    <w:p w14:paraId="37062E53" w14:textId="38CDBB96" w:rsidR="00794769" w:rsidRPr="00797BB6" w:rsidRDefault="00794769" w:rsidP="00797BB6">
      <w:pPr>
        <w:pStyle w:val="ListParagraph"/>
        <w:numPr>
          <w:ilvl w:val="0"/>
          <w:numId w:val="13"/>
        </w:numPr>
        <w:tabs>
          <w:tab w:val="left" w:pos="-360"/>
          <w:tab w:val="left" w:pos="-180"/>
        </w:tabs>
        <w:spacing w:line="240" w:lineRule="auto"/>
        <w:ind w:left="0"/>
        <w:jc w:val="both"/>
        <w:rPr>
          <w:b/>
          <w:sz w:val="24"/>
          <w:szCs w:val="24"/>
          <w:lang w:val="en"/>
        </w:rPr>
      </w:pPr>
      <w:r w:rsidRPr="00797BB6">
        <w:rPr>
          <w:rFonts w:eastAsia="Times New Roman"/>
          <w:b/>
          <w:sz w:val="24"/>
          <w:szCs w:val="24"/>
          <w:bdr w:val="single" w:sz="4" w:space="0" w:color="auto"/>
          <w:shd w:val="clear" w:color="auto" w:fill="C6D9F1" w:themeFill="text2" w:themeFillTint="33"/>
        </w:rPr>
        <w:t>Private or Confidential Data</w:t>
      </w:r>
      <w:r w:rsidR="001256C0" w:rsidRPr="00797BB6">
        <w:rPr>
          <w:rFonts w:eastAsia="Times New Roman"/>
          <w:b/>
          <w:sz w:val="24"/>
          <w:szCs w:val="24"/>
          <w:bdr w:val="single" w:sz="4" w:space="0" w:color="auto"/>
          <w:shd w:val="clear" w:color="auto" w:fill="C6D9F1" w:themeFill="text2" w:themeFillTint="33"/>
        </w:rPr>
        <w:t xml:space="preserve"> Submitted</w:t>
      </w:r>
      <w:r w:rsidRPr="00797BB6">
        <w:rPr>
          <w:rFonts w:eastAsia="Times New Roman"/>
          <w:b/>
          <w:sz w:val="24"/>
          <w:szCs w:val="24"/>
          <w:bdr w:val="single" w:sz="4" w:space="0" w:color="auto"/>
          <w:shd w:val="clear" w:color="auto" w:fill="C6D9F1" w:themeFill="text2" w:themeFillTint="33"/>
        </w:rPr>
        <w:t xml:space="preserve"> in Response to a Petition for </w:t>
      </w:r>
      <w:proofErr w:type="spellStart"/>
      <w:r w:rsidRPr="00797BB6">
        <w:rPr>
          <w:rFonts w:eastAsia="Times New Roman"/>
          <w:b/>
          <w:sz w:val="24"/>
          <w:szCs w:val="24"/>
          <w:bdr w:val="single" w:sz="4" w:space="0" w:color="auto"/>
          <w:shd w:val="clear" w:color="auto" w:fill="C6D9F1" w:themeFill="text2" w:themeFillTint="33"/>
        </w:rPr>
        <w:t>Expungement</w:t>
      </w:r>
      <w:proofErr w:type="spellEnd"/>
      <w:r w:rsidRPr="00797BB6">
        <w:rPr>
          <w:rFonts w:eastAsia="Times New Roman"/>
          <w:b/>
          <w:sz w:val="24"/>
          <w:szCs w:val="24"/>
          <w:bdr w:val="single" w:sz="4" w:space="0" w:color="auto"/>
          <w:shd w:val="clear" w:color="auto" w:fill="C6D9F1" w:themeFill="text2" w:themeFillTint="33"/>
        </w:rPr>
        <w:t>:</w:t>
      </w:r>
      <w:r w:rsidR="001256C0" w:rsidRPr="00797BB6">
        <w:rPr>
          <w:b/>
          <w:sz w:val="24"/>
          <w:szCs w:val="24"/>
          <w:lang w:val="en"/>
        </w:rPr>
        <w:t xml:space="preserve"> </w:t>
      </w:r>
      <w:r w:rsidR="001256C0" w:rsidRPr="00797BB6">
        <w:rPr>
          <w:sz w:val="24"/>
          <w:szCs w:val="24"/>
          <w:lang w:val="en"/>
        </w:rPr>
        <w:t>U</w:t>
      </w:r>
      <w:r w:rsidRPr="00797BB6">
        <w:rPr>
          <w:sz w:val="24"/>
          <w:szCs w:val="24"/>
          <w:lang w:val="en"/>
        </w:rPr>
        <w:t xml:space="preserve">nder </w:t>
      </w:r>
      <w:r w:rsidRPr="00797BB6">
        <w:rPr>
          <w:rFonts w:eastAsia="Times New Roman" w:cs="Times New Roman"/>
          <w:sz w:val="24"/>
          <w:szCs w:val="24"/>
        </w:rPr>
        <w:t xml:space="preserve">M.S. </w:t>
      </w:r>
      <w:r w:rsidR="00177082" w:rsidRPr="00797BB6">
        <w:rPr>
          <w:rFonts w:eastAsia="Times New Roman" w:cs="Times New Roman"/>
          <w:sz w:val="24"/>
          <w:szCs w:val="24"/>
        </w:rPr>
        <w:t xml:space="preserve">609A.03, </w:t>
      </w:r>
      <w:proofErr w:type="spellStart"/>
      <w:r w:rsidR="00177082" w:rsidRPr="00797BB6">
        <w:rPr>
          <w:rFonts w:eastAsia="Times New Roman" w:cs="Times New Roman"/>
          <w:sz w:val="24"/>
          <w:szCs w:val="24"/>
        </w:rPr>
        <w:t>subd</w:t>
      </w:r>
      <w:proofErr w:type="spellEnd"/>
      <w:r w:rsidR="00177082" w:rsidRPr="00797BB6">
        <w:rPr>
          <w:rFonts w:eastAsia="Times New Roman" w:cs="Times New Roman"/>
          <w:sz w:val="24"/>
          <w:szCs w:val="24"/>
        </w:rPr>
        <w:t xml:space="preserve">. 3(d) a </w:t>
      </w:r>
      <w:r w:rsidR="00177082" w:rsidRPr="00797BB6">
        <w:rPr>
          <w:sz w:val="24"/>
          <w:szCs w:val="24"/>
          <w:lang w:val="en"/>
        </w:rPr>
        <w:t>governmental</w:t>
      </w:r>
      <w:r w:rsidRPr="00797BB6">
        <w:rPr>
          <w:sz w:val="24"/>
          <w:szCs w:val="24"/>
          <w:lang w:val="en"/>
        </w:rPr>
        <w:t xml:space="preserve"> agency or jurisdiction that is served with a petition </w:t>
      </w:r>
      <w:r w:rsidR="006427D3" w:rsidRPr="00797BB6">
        <w:rPr>
          <w:sz w:val="24"/>
          <w:szCs w:val="24"/>
          <w:lang w:val="en"/>
        </w:rPr>
        <w:t>for expungement</w:t>
      </w:r>
      <w:r w:rsidRPr="00797BB6">
        <w:rPr>
          <w:sz w:val="24"/>
          <w:szCs w:val="24"/>
          <w:lang w:val="en"/>
        </w:rPr>
        <w:t xml:space="preserve"> may submit to the court private or confidential data on the petitioner that the agency or jurisdiction determines is necessary to respond to the petiti</w:t>
      </w:r>
      <w:r w:rsidR="00F85806" w:rsidRPr="00797BB6">
        <w:rPr>
          <w:sz w:val="24"/>
          <w:szCs w:val="24"/>
          <w:lang w:val="en"/>
        </w:rPr>
        <w:t>on. T</w:t>
      </w:r>
      <w:r w:rsidRPr="00797BB6">
        <w:rPr>
          <w:sz w:val="24"/>
          <w:szCs w:val="24"/>
          <w:lang w:val="en"/>
        </w:rPr>
        <w:t xml:space="preserve">he </w:t>
      </w:r>
      <w:r w:rsidR="003048C2" w:rsidRPr="00797BB6">
        <w:rPr>
          <w:sz w:val="24"/>
          <w:szCs w:val="24"/>
          <w:lang w:val="en"/>
        </w:rPr>
        <w:t xml:space="preserve">government </w:t>
      </w:r>
      <w:r w:rsidRPr="00797BB6">
        <w:rPr>
          <w:sz w:val="24"/>
          <w:szCs w:val="24"/>
          <w:lang w:val="en"/>
        </w:rPr>
        <w:t>shall inform the court and the petitioner that the submission contains private or confidential data</w:t>
      </w:r>
      <w:r w:rsidR="00F85806" w:rsidRPr="00797BB6">
        <w:rPr>
          <w:sz w:val="24"/>
          <w:szCs w:val="24"/>
          <w:lang w:val="en"/>
        </w:rPr>
        <w:t xml:space="preserve">. </w:t>
      </w:r>
      <w:r w:rsidR="006427D3" w:rsidRPr="00797BB6">
        <w:rPr>
          <w:b/>
          <w:sz w:val="24"/>
          <w:szCs w:val="24"/>
          <w:lang w:val="en"/>
        </w:rPr>
        <w:t>Note:</w:t>
      </w:r>
      <w:r w:rsidR="006427D3" w:rsidRPr="00797BB6">
        <w:rPr>
          <w:sz w:val="24"/>
          <w:szCs w:val="24"/>
          <w:lang w:val="en"/>
        </w:rPr>
        <w:t xml:space="preserve"> </w:t>
      </w:r>
      <w:r w:rsidRPr="00797BB6">
        <w:rPr>
          <w:sz w:val="24"/>
          <w:szCs w:val="24"/>
          <w:lang w:val="en"/>
        </w:rPr>
        <w:t>The petitioner may</w:t>
      </w:r>
      <w:r w:rsidR="006427D3" w:rsidRPr="00797BB6">
        <w:rPr>
          <w:sz w:val="24"/>
          <w:szCs w:val="24"/>
          <w:lang w:val="en"/>
        </w:rPr>
        <w:t xml:space="preserve"> </w:t>
      </w:r>
      <w:r w:rsidRPr="00797BB6">
        <w:rPr>
          <w:sz w:val="24"/>
          <w:szCs w:val="24"/>
          <w:lang w:val="en"/>
        </w:rPr>
        <w:t xml:space="preserve">file a request with the court to seal the private or confidential data submitted by the </w:t>
      </w:r>
      <w:r w:rsidR="003048C2" w:rsidRPr="00797BB6">
        <w:rPr>
          <w:sz w:val="24"/>
          <w:szCs w:val="24"/>
          <w:lang w:val="en"/>
        </w:rPr>
        <w:t>government</w:t>
      </w:r>
      <w:r w:rsidRPr="00797BB6">
        <w:rPr>
          <w:sz w:val="24"/>
          <w:szCs w:val="24"/>
          <w:lang w:val="en"/>
        </w:rPr>
        <w:t>.</w:t>
      </w:r>
      <w:r w:rsidR="006427D3" w:rsidRPr="00797BB6">
        <w:rPr>
          <w:sz w:val="24"/>
          <w:szCs w:val="24"/>
          <w:lang w:val="en"/>
        </w:rPr>
        <w:t xml:space="preserve"> </w:t>
      </w:r>
      <w:r w:rsidRPr="00797BB6">
        <w:rPr>
          <w:rFonts w:eastAsia="Times New Roman" w:cs="Times New Roman"/>
          <w:sz w:val="24"/>
          <w:szCs w:val="24"/>
        </w:rPr>
        <w:t xml:space="preserve">Court Administration staff will need to watch for such submissions and seal the documents as required. </w:t>
      </w:r>
    </w:p>
    <w:p w14:paraId="032C09E3" w14:textId="77777777" w:rsidR="007E2A73" w:rsidRPr="007E2A73" w:rsidRDefault="007E2A73" w:rsidP="006E7D91">
      <w:pPr>
        <w:pStyle w:val="ListParagraph"/>
        <w:tabs>
          <w:tab w:val="left" w:pos="-360"/>
          <w:tab w:val="left" w:pos="-180"/>
        </w:tabs>
        <w:spacing w:line="180" w:lineRule="exact"/>
        <w:ind w:left="0"/>
        <w:jc w:val="both"/>
        <w:rPr>
          <w:rFonts w:eastAsia="Times New Roman"/>
          <w:b/>
          <w:sz w:val="24"/>
          <w:szCs w:val="24"/>
        </w:rPr>
      </w:pPr>
    </w:p>
    <w:p w14:paraId="4B83F3E0" w14:textId="77777777" w:rsidR="007E2A73" w:rsidRPr="003048C2" w:rsidRDefault="007E2A73" w:rsidP="007E2A73">
      <w:pPr>
        <w:pStyle w:val="ListParagraph"/>
        <w:numPr>
          <w:ilvl w:val="0"/>
          <w:numId w:val="13"/>
        </w:numPr>
        <w:tabs>
          <w:tab w:val="left" w:pos="-360"/>
          <w:tab w:val="left" w:pos="-180"/>
        </w:tabs>
        <w:spacing w:line="240" w:lineRule="auto"/>
        <w:ind w:left="0"/>
        <w:jc w:val="both"/>
        <w:rPr>
          <w:rFonts w:eastAsia="Times New Roman"/>
          <w:b/>
          <w:sz w:val="24"/>
          <w:szCs w:val="24"/>
        </w:rPr>
      </w:pPr>
      <w:r w:rsidRPr="00A10440">
        <w:rPr>
          <w:rFonts w:eastAsia="Times New Roman"/>
          <w:b/>
          <w:sz w:val="24"/>
          <w:szCs w:val="24"/>
          <w:bdr w:val="single" w:sz="4" w:space="0" w:color="auto"/>
          <w:shd w:val="clear" w:color="auto" w:fill="C6D9F1" w:themeFill="text2" w:themeFillTint="33"/>
        </w:rPr>
        <w:t xml:space="preserve">Civil Action for Violations of Expungement Order – </w:t>
      </w:r>
      <w:r w:rsidRPr="00A10440">
        <w:rPr>
          <w:rFonts w:eastAsia="Times New Roman"/>
          <w:sz w:val="24"/>
          <w:szCs w:val="24"/>
          <w:bdr w:val="single" w:sz="4" w:space="0" w:color="auto"/>
          <w:shd w:val="clear" w:color="auto" w:fill="C6D9F1" w:themeFill="text2" w:themeFillTint="33"/>
        </w:rPr>
        <w:t>M.S. 609A.04:</w:t>
      </w:r>
      <w:r w:rsidR="003048C2">
        <w:rPr>
          <w:rFonts w:eastAsia="Times New Roman"/>
          <w:b/>
          <w:sz w:val="24"/>
          <w:szCs w:val="24"/>
        </w:rPr>
        <w:t xml:space="preserve"> </w:t>
      </w:r>
      <w:r w:rsidRPr="003048C2">
        <w:rPr>
          <w:rFonts w:eastAsia="Times New Roman"/>
          <w:sz w:val="24"/>
          <w:szCs w:val="24"/>
        </w:rPr>
        <w:t xml:space="preserve">Under the new law, individuals will be able to maintain a civil action against any government agency that knowingly opens or exchanges an expunged record in an unauthorized manner. The state is deemed to have waived any immunity claim for any action brought under this section. Potential civil sanctions are outlined in the statute. </w:t>
      </w:r>
    </w:p>
    <w:p w14:paraId="202FAAE0" w14:textId="77777777" w:rsidR="00A36B53" w:rsidRPr="006E7D91" w:rsidRDefault="00A36B53" w:rsidP="00842167">
      <w:pPr>
        <w:pStyle w:val="ListParagraph"/>
        <w:tabs>
          <w:tab w:val="left" w:pos="-360"/>
          <w:tab w:val="left" w:pos="-180"/>
        </w:tabs>
        <w:spacing w:line="240" w:lineRule="exact"/>
        <w:ind w:left="0"/>
        <w:jc w:val="both"/>
        <w:rPr>
          <w:rFonts w:eastAsia="Times New Roman"/>
          <w:b/>
          <w:sz w:val="24"/>
          <w:szCs w:val="24"/>
        </w:rPr>
      </w:pPr>
    </w:p>
    <w:p w14:paraId="5FBB1D54" w14:textId="77777777" w:rsidR="00D70B78" w:rsidRDefault="00D70B78" w:rsidP="00D70B78">
      <w:pPr>
        <w:pStyle w:val="ListParagraph"/>
        <w:spacing w:line="240" w:lineRule="auto"/>
        <w:ind w:left="-360"/>
        <w:jc w:val="both"/>
        <w:rPr>
          <w:rFonts w:ascii="Times New Roman" w:hAnsi="Times New Roman" w:cs="Times New Roman"/>
          <w:b/>
          <w:sz w:val="20"/>
          <w:szCs w:val="20"/>
          <w:bdr w:val="single" w:sz="8" w:space="0" w:color="auto"/>
          <w:shd w:val="clear" w:color="auto" w:fill="FFFF00"/>
        </w:rPr>
      </w:pPr>
      <w:r>
        <w:rPr>
          <w:rFonts w:ascii="Times New Roman" w:hAnsi="Times New Roman" w:cs="Times New Roman"/>
          <w:b/>
          <w:sz w:val="24"/>
          <w:szCs w:val="24"/>
          <w:bdr w:val="single" w:sz="8" w:space="0" w:color="auto"/>
          <w:shd w:val="clear" w:color="auto" w:fill="FFFF00"/>
        </w:rPr>
        <w:t xml:space="preserve">V. </w:t>
      </w:r>
      <w:r w:rsidR="006E7D91">
        <w:rPr>
          <w:rFonts w:ascii="Times New Roman" w:hAnsi="Times New Roman" w:cs="Times New Roman"/>
          <w:b/>
          <w:sz w:val="24"/>
          <w:szCs w:val="24"/>
          <w:bdr w:val="single" w:sz="8" w:space="0" w:color="auto"/>
          <w:shd w:val="clear" w:color="auto" w:fill="FFFF00"/>
        </w:rPr>
        <w:t xml:space="preserve">ONE MAJOR UNCERTAINTY – INTERPRETATION OF </w:t>
      </w:r>
      <w:r w:rsidR="00F85806">
        <w:rPr>
          <w:rFonts w:ascii="Times New Roman" w:hAnsi="Times New Roman" w:cs="Times New Roman"/>
          <w:b/>
          <w:sz w:val="24"/>
          <w:szCs w:val="24"/>
          <w:bdr w:val="single" w:sz="8" w:space="0" w:color="auto"/>
          <w:shd w:val="clear" w:color="auto" w:fill="FFFF00"/>
        </w:rPr>
        <w:t>“</w:t>
      </w:r>
      <w:r w:rsidR="006E7D91">
        <w:rPr>
          <w:rFonts w:ascii="Times New Roman" w:hAnsi="Times New Roman" w:cs="Times New Roman"/>
          <w:b/>
          <w:sz w:val="24"/>
          <w:szCs w:val="24"/>
          <w:bdr w:val="single" w:sz="8" w:space="0" w:color="auto"/>
          <w:shd w:val="clear" w:color="auto" w:fill="FFFF00"/>
        </w:rPr>
        <w:t>STAY OF IMPOSITION</w:t>
      </w:r>
      <w:r w:rsidR="00F85806">
        <w:rPr>
          <w:rFonts w:ascii="Times New Roman" w:hAnsi="Times New Roman" w:cs="Times New Roman"/>
          <w:b/>
          <w:sz w:val="24"/>
          <w:szCs w:val="24"/>
          <w:bdr w:val="single" w:sz="8" w:space="0" w:color="auto"/>
          <w:shd w:val="clear" w:color="auto" w:fill="FFFF00"/>
        </w:rPr>
        <w:t>”</w:t>
      </w:r>
      <w:r w:rsidRPr="00A71209">
        <w:rPr>
          <w:rFonts w:ascii="Times New Roman" w:hAnsi="Times New Roman" w:cs="Times New Roman"/>
          <w:b/>
          <w:sz w:val="24"/>
          <w:szCs w:val="24"/>
          <w:bdr w:val="single" w:sz="8" w:space="0" w:color="auto"/>
          <w:shd w:val="clear" w:color="auto" w:fill="FFFF00"/>
        </w:rPr>
        <w:t xml:space="preserve">: </w:t>
      </w:r>
      <w:r w:rsidRPr="00A71209">
        <w:rPr>
          <w:rFonts w:ascii="Times New Roman" w:hAnsi="Times New Roman" w:cs="Times New Roman"/>
          <w:b/>
          <w:sz w:val="20"/>
          <w:szCs w:val="20"/>
          <w:bdr w:val="single" w:sz="8" w:space="0" w:color="auto"/>
          <w:shd w:val="clear" w:color="auto" w:fill="FFFF00"/>
        </w:rPr>
        <w:t xml:space="preserve"> </w:t>
      </w:r>
    </w:p>
    <w:p w14:paraId="28610412" w14:textId="77777777" w:rsidR="003B6410" w:rsidRDefault="003B6410" w:rsidP="00076573">
      <w:pPr>
        <w:pStyle w:val="ListParagraph"/>
        <w:tabs>
          <w:tab w:val="left" w:pos="-360"/>
          <w:tab w:val="left" w:pos="-180"/>
        </w:tabs>
        <w:spacing w:line="80" w:lineRule="exact"/>
        <w:ind w:left="0"/>
        <w:jc w:val="both"/>
        <w:rPr>
          <w:rFonts w:eastAsia="Times New Roman"/>
          <w:sz w:val="24"/>
          <w:szCs w:val="24"/>
        </w:rPr>
      </w:pPr>
    </w:p>
    <w:p w14:paraId="2CE5F73D" w14:textId="7E239930" w:rsidR="008B5278" w:rsidRDefault="009E249D" w:rsidP="00CE2508">
      <w:pPr>
        <w:pStyle w:val="ListParagraph"/>
        <w:tabs>
          <w:tab w:val="left" w:pos="-360"/>
          <w:tab w:val="left" w:pos="-180"/>
        </w:tabs>
        <w:spacing w:line="240" w:lineRule="auto"/>
        <w:ind w:left="-360"/>
        <w:jc w:val="both"/>
        <w:rPr>
          <w:rFonts w:eastAsia="Times New Roman"/>
          <w:sz w:val="24"/>
          <w:szCs w:val="24"/>
        </w:rPr>
      </w:pPr>
      <w:r>
        <w:rPr>
          <w:rFonts w:eastAsia="Times New Roman"/>
          <w:sz w:val="24"/>
          <w:szCs w:val="24"/>
        </w:rPr>
        <w:t>The most obvious ambiguity</w:t>
      </w:r>
      <w:r w:rsidR="00894A32">
        <w:rPr>
          <w:rFonts w:eastAsia="Times New Roman"/>
          <w:sz w:val="24"/>
          <w:szCs w:val="24"/>
        </w:rPr>
        <w:t xml:space="preserve"> in the new law</w:t>
      </w:r>
      <w:r>
        <w:rPr>
          <w:rFonts w:eastAsia="Times New Roman"/>
          <w:sz w:val="24"/>
          <w:szCs w:val="24"/>
        </w:rPr>
        <w:t xml:space="preserve"> is how the courts will interpret a </w:t>
      </w:r>
      <w:r w:rsidR="00F85806">
        <w:rPr>
          <w:rFonts w:eastAsia="Times New Roman"/>
          <w:sz w:val="24"/>
          <w:szCs w:val="24"/>
        </w:rPr>
        <w:t>“</w:t>
      </w:r>
      <w:r>
        <w:rPr>
          <w:rFonts w:eastAsia="Times New Roman"/>
          <w:sz w:val="24"/>
          <w:szCs w:val="24"/>
        </w:rPr>
        <w:t>stay of imposition</w:t>
      </w:r>
      <w:r w:rsidR="00F85806">
        <w:rPr>
          <w:rFonts w:eastAsia="Times New Roman"/>
          <w:sz w:val="24"/>
          <w:szCs w:val="24"/>
        </w:rPr>
        <w:t>”</w:t>
      </w:r>
      <w:r>
        <w:rPr>
          <w:rFonts w:eastAsia="Times New Roman"/>
          <w:sz w:val="24"/>
          <w:szCs w:val="24"/>
        </w:rPr>
        <w:t xml:space="preserve"> for purposes of determining whether a conviction may be expunged</w:t>
      </w:r>
      <w:r w:rsidR="00C5329E">
        <w:rPr>
          <w:rFonts w:eastAsia="Times New Roman"/>
          <w:sz w:val="24"/>
          <w:szCs w:val="24"/>
        </w:rPr>
        <w:t>. D</w:t>
      </w:r>
      <w:r>
        <w:rPr>
          <w:rFonts w:eastAsia="Times New Roman"/>
          <w:sz w:val="24"/>
          <w:szCs w:val="24"/>
        </w:rPr>
        <w:t>oes the court treat a stay of imposition as a felony, as charged and initially convicted, or as a misdemeanor, as the conviction is later dee</w:t>
      </w:r>
      <w:r w:rsidR="00CE2508">
        <w:rPr>
          <w:rFonts w:eastAsia="Times New Roman"/>
          <w:sz w:val="24"/>
          <w:szCs w:val="24"/>
        </w:rPr>
        <w:t>med upon completion</w:t>
      </w:r>
      <w:r>
        <w:rPr>
          <w:rFonts w:eastAsia="Times New Roman"/>
          <w:sz w:val="24"/>
          <w:szCs w:val="24"/>
        </w:rPr>
        <w:t xml:space="preserve"> of probation? </w:t>
      </w:r>
      <w:r w:rsidRPr="0023304D">
        <w:rPr>
          <w:rFonts w:eastAsia="Times New Roman"/>
          <w:sz w:val="24"/>
          <w:szCs w:val="24"/>
          <w:u w:val="single"/>
        </w:rPr>
        <w:t>The distinction is significant</w:t>
      </w:r>
      <w:r>
        <w:rPr>
          <w:rFonts w:eastAsia="Times New Roman"/>
          <w:sz w:val="24"/>
          <w:szCs w:val="24"/>
        </w:rPr>
        <w:t xml:space="preserve">. For example, if the conviction is deemed a felony, the criminal record may not be expunged if the </w:t>
      </w:r>
      <w:r w:rsidR="007E69D6">
        <w:rPr>
          <w:rFonts w:eastAsia="Times New Roman"/>
          <w:sz w:val="24"/>
          <w:szCs w:val="24"/>
        </w:rPr>
        <w:t>offense</w:t>
      </w:r>
      <w:r>
        <w:rPr>
          <w:rFonts w:eastAsia="Times New Roman"/>
          <w:sz w:val="24"/>
          <w:szCs w:val="24"/>
        </w:rPr>
        <w:t xml:space="preserve"> is not included </w:t>
      </w:r>
      <w:r w:rsidR="007E69D6">
        <w:rPr>
          <w:rFonts w:eastAsia="Times New Roman"/>
          <w:sz w:val="24"/>
          <w:szCs w:val="24"/>
        </w:rPr>
        <w:t>on the statutory list of eligible felonies</w:t>
      </w:r>
      <w:r>
        <w:rPr>
          <w:rFonts w:eastAsia="Times New Roman"/>
          <w:sz w:val="24"/>
          <w:szCs w:val="24"/>
        </w:rPr>
        <w:t xml:space="preserve"> (see list of </w:t>
      </w:r>
      <w:r w:rsidR="007E69D6">
        <w:rPr>
          <w:rFonts w:eastAsia="Times New Roman"/>
          <w:sz w:val="24"/>
          <w:szCs w:val="24"/>
        </w:rPr>
        <w:t xml:space="preserve">eligible </w:t>
      </w:r>
      <w:r>
        <w:rPr>
          <w:rFonts w:eastAsia="Times New Roman"/>
          <w:sz w:val="24"/>
          <w:szCs w:val="24"/>
        </w:rPr>
        <w:t>felonies</w:t>
      </w:r>
      <w:r w:rsidR="00CE2508">
        <w:rPr>
          <w:rFonts w:eastAsia="Times New Roman"/>
          <w:sz w:val="24"/>
          <w:szCs w:val="24"/>
        </w:rPr>
        <w:t xml:space="preserve"> – Attachment “A”</w:t>
      </w:r>
      <w:r w:rsidR="0023304D">
        <w:rPr>
          <w:rFonts w:eastAsia="Times New Roman"/>
          <w:sz w:val="24"/>
          <w:szCs w:val="24"/>
        </w:rPr>
        <w:t>). But, if the conviction</w:t>
      </w:r>
      <w:r>
        <w:rPr>
          <w:rFonts w:eastAsia="Times New Roman"/>
          <w:sz w:val="24"/>
          <w:szCs w:val="24"/>
        </w:rPr>
        <w:t xml:space="preserve"> is deemed a misdemeanor, then any conviction may be expunged. Second, there is a three-year difference in the waiting period. </w:t>
      </w:r>
    </w:p>
    <w:p w14:paraId="0D4AAAB1" w14:textId="77777777" w:rsidR="004332B8" w:rsidRDefault="004332B8" w:rsidP="00C122B5">
      <w:pPr>
        <w:pStyle w:val="ListParagraph"/>
        <w:tabs>
          <w:tab w:val="left" w:pos="-360"/>
          <w:tab w:val="left" w:pos="-180"/>
        </w:tabs>
        <w:spacing w:line="60" w:lineRule="exact"/>
        <w:ind w:left="0"/>
        <w:jc w:val="both"/>
        <w:rPr>
          <w:rFonts w:eastAsia="Times New Roman"/>
          <w:sz w:val="24"/>
          <w:szCs w:val="24"/>
        </w:rPr>
      </w:pPr>
    </w:p>
    <w:p w14:paraId="0482FF61" w14:textId="3AE1E06F" w:rsidR="00E660E6" w:rsidRPr="007B26B3" w:rsidRDefault="00935AF2" w:rsidP="007B26B3">
      <w:pPr>
        <w:pStyle w:val="ListParagraph"/>
        <w:tabs>
          <w:tab w:val="left" w:pos="-360"/>
          <w:tab w:val="left" w:pos="-180"/>
        </w:tabs>
        <w:spacing w:line="240" w:lineRule="auto"/>
        <w:ind w:left="-360"/>
        <w:jc w:val="both"/>
        <w:rPr>
          <w:rFonts w:eastAsia="Times New Roman"/>
          <w:sz w:val="24"/>
          <w:szCs w:val="24"/>
        </w:rPr>
      </w:pPr>
      <w:r>
        <w:rPr>
          <w:rFonts w:eastAsia="Times New Roman"/>
          <w:b/>
          <w:sz w:val="24"/>
          <w:szCs w:val="24"/>
        </w:rPr>
        <w:t>The Debate</w:t>
      </w:r>
      <w:r w:rsidR="004332B8" w:rsidRPr="004332B8">
        <w:rPr>
          <w:rFonts w:eastAsia="Times New Roman"/>
          <w:b/>
          <w:sz w:val="24"/>
          <w:szCs w:val="24"/>
        </w:rPr>
        <w:t>:</w:t>
      </w:r>
      <w:r w:rsidR="004332B8">
        <w:rPr>
          <w:rFonts w:eastAsia="Times New Roman"/>
          <w:sz w:val="24"/>
          <w:szCs w:val="24"/>
        </w:rPr>
        <w:t xml:space="preserve"> It is unclear what </w:t>
      </w:r>
      <w:r>
        <w:rPr>
          <w:rFonts w:eastAsia="Times New Roman"/>
          <w:sz w:val="24"/>
          <w:szCs w:val="24"/>
        </w:rPr>
        <w:t>the legislature intended.</w:t>
      </w:r>
      <w:r w:rsidR="004332B8">
        <w:rPr>
          <w:rFonts w:eastAsia="Times New Roman"/>
          <w:sz w:val="24"/>
          <w:szCs w:val="24"/>
        </w:rPr>
        <w:t xml:space="preserve"> Arguments can be made on either si</w:t>
      </w:r>
      <w:r w:rsidR="00846B45">
        <w:rPr>
          <w:rFonts w:eastAsia="Times New Roman"/>
          <w:sz w:val="24"/>
          <w:szCs w:val="24"/>
        </w:rPr>
        <w:t>de of this issue</w:t>
      </w:r>
      <w:r w:rsidR="004332B8">
        <w:rPr>
          <w:rFonts w:eastAsia="Times New Roman"/>
          <w:sz w:val="24"/>
          <w:szCs w:val="24"/>
        </w:rPr>
        <w:t xml:space="preserve">. On one hand, the criminal record following a stay of </w:t>
      </w:r>
      <w:r w:rsidR="00A368B9">
        <w:rPr>
          <w:rFonts w:eastAsia="Times New Roman"/>
          <w:sz w:val="24"/>
          <w:szCs w:val="24"/>
        </w:rPr>
        <w:t>imposition</w:t>
      </w:r>
      <w:r w:rsidR="004332B8">
        <w:rPr>
          <w:rFonts w:eastAsia="Times New Roman"/>
          <w:sz w:val="24"/>
          <w:szCs w:val="24"/>
        </w:rPr>
        <w:t xml:space="preserve"> will reflect the conviction being a misdemeanor conviction, not a felony. On the other hand, the plain language of the new law </w:t>
      </w:r>
      <w:r w:rsidR="004961AE">
        <w:rPr>
          <w:rFonts w:eastAsia="Times New Roman"/>
          <w:sz w:val="24"/>
          <w:szCs w:val="24"/>
        </w:rPr>
        <w:t xml:space="preserve">refers to the </w:t>
      </w:r>
      <w:r w:rsidR="004332B8">
        <w:rPr>
          <w:rFonts w:eastAsia="Times New Roman"/>
          <w:sz w:val="24"/>
          <w:szCs w:val="24"/>
        </w:rPr>
        <w:t>offense that the “petitioner was convicted of or received a stayed sentence for….</w:t>
      </w:r>
      <w:r w:rsidR="0061531C">
        <w:rPr>
          <w:rFonts w:eastAsia="Times New Roman"/>
          <w:sz w:val="24"/>
          <w:szCs w:val="24"/>
        </w:rPr>
        <w:t>”</w:t>
      </w:r>
      <w:r w:rsidR="004961AE">
        <w:rPr>
          <w:rFonts w:eastAsia="Times New Roman"/>
          <w:sz w:val="24"/>
          <w:szCs w:val="24"/>
        </w:rPr>
        <w:t xml:space="preserve"> And </w:t>
      </w:r>
      <w:r w:rsidR="00846B45">
        <w:rPr>
          <w:rFonts w:eastAsia="Times New Roman"/>
          <w:sz w:val="24"/>
          <w:szCs w:val="24"/>
        </w:rPr>
        <w:t>in</w:t>
      </w:r>
      <w:r>
        <w:rPr>
          <w:rFonts w:eastAsia="Times New Roman"/>
          <w:sz w:val="24"/>
          <w:szCs w:val="24"/>
        </w:rPr>
        <w:t xml:space="preserve"> most cases, </w:t>
      </w:r>
      <w:r w:rsidR="004961AE">
        <w:rPr>
          <w:rFonts w:eastAsia="Times New Roman"/>
          <w:sz w:val="24"/>
          <w:szCs w:val="24"/>
        </w:rPr>
        <w:t xml:space="preserve">that would </w:t>
      </w:r>
      <w:r>
        <w:rPr>
          <w:rFonts w:eastAsia="Times New Roman"/>
          <w:sz w:val="24"/>
          <w:szCs w:val="24"/>
        </w:rPr>
        <w:t xml:space="preserve">be </w:t>
      </w:r>
      <w:r w:rsidR="004961AE">
        <w:rPr>
          <w:rFonts w:eastAsia="Times New Roman"/>
          <w:sz w:val="24"/>
          <w:szCs w:val="24"/>
        </w:rPr>
        <w:t>a felony, not a misdemeanor.</w:t>
      </w:r>
      <w:r w:rsidR="004332B8">
        <w:rPr>
          <w:rFonts w:eastAsia="Times New Roman"/>
          <w:sz w:val="24"/>
          <w:szCs w:val="24"/>
        </w:rPr>
        <w:t xml:space="preserve"> </w:t>
      </w:r>
      <w:r w:rsidR="00846B45">
        <w:rPr>
          <w:rFonts w:eastAsia="Times New Roman"/>
          <w:sz w:val="24"/>
          <w:szCs w:val="24"/>
        </w:rPr>
        <w:t>Judicial discretion will control until we get an appellate decision.</w:t>
      </w:r>
    </w:p>
    <w:p w14:paraId="5529A3A9" w14:textId="066BDEB7" w:rsidR="00076573" w:rsidRDefault="00076573" w:rsidP="00076573">
      <w:pPr>
        <w:tabs>
          <w:tab w:val="left" w:pos="-450"/>
          <w:tab w:val="left" w:pos="-360"/>
        </w:tabs>
        <w:spacing w:line="240" w:lineRule="exact"/>
        <w:ind w:left="-360"/>
        <w:jc w:val="both"/>
        <w:rPr>
          <w:rFonts w:eastAsia="Times New Roman"/>
          <w:b/>
          <w:sz w:val="20"/>
          <w:szCs w:val="20"/>
        </w:rPr>
      </w:pPr>
      <w:r>
        <w:rPr>
          <w:rFonts w:eastAsia="Times New Roman"/>
          <w:b/>
          <w:noProof/>
        </w:rPr>
        <mc:AlternateContent>
          <mc:Choice Requires="wps">
            <w:drawing>
              <wp:anchor distT="0" distB="0" distL="114300" distR="114300" simplePos="0" relativeHeight="251677696" behindDoc="0" locked="0" layoutInCell="1" allowOverlap="1" wp14:anchorId="2CF8FD0A" wp14:editId="734BC488">
                <wp:simplePos x="0" y="0"/>
                <wp:positionH relativeFrom="column">
                  <wp:posOffset>-224790</wp:posOffset>
                </wp:positionH>
                <wp:positionV relativeFrom="paragraph">
                  <wp:posOffset>19685</wp:posOffset>
                </wp:positionV>
                <wp:extent cx="6604000" cy="0"/>
                <wp:effectExtent l="0" t="19050" r="6350" b="19050"/>
                <wp:wrapNone/>
                <wp:docPr id="2" name="Straight Connector 2"/>
                <wp:cNvGraphicFramePr/>
                <a:graphic xmlns:a="http://schemas.openxmlformats.org/drawingml/2006/main">
                  <a:graphicData uri="http://schemas.microsoft.com/office/word/2010/wordprocessingShape">
                    <wps:wsp>
                      <wps:cNvCnPr/>
                      <wps:spPr>
                        <a:xfrm>
                          <a:off x="0" y="0"/>
                          <a:ext cx="6604000" cy="0"/>
                        </a:xfrm>
                        <a:prstGeom prst="line">
                          <a:avLst/>
                        </a:prstGeom>
                        <a:ln w="3810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17.7pt,1.55pt" to="502.3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" strokecolor="black [3213]" strokeweight="3pt">
                <v:stroke linestyle="thickThin"/>
              </v:line>
            </w:pict>
          </mc:Fallback>
        </mc:AlternateContent>
      </w:r>
    </w:p>
    <w:p w14:paraId="3A68D13B" w14:textId="78D01F4A" w:rsidR="00FD0EC8" w:rsidRDefault="003B2F12" w:rsidP="00076573">
      <w:pPr>
        <w:tabs>
          <w:tab w:val="left" w:pos="-450"/>
          <w:tab w:val="left" w:pos="-360"/>
        </w:tabs>
        <w:ind w:left="-360"/>
        <w:jc w:val="both"/>
        <w:rPr>
          <w:rFonts w:eastAsia="Times New Roman" w:cs="Times New Roman"/>
          <w:sz w:val="20"/>
          <w:szCs w:val="20"/>
        </w:rPr>
      </w:pPr>
      <w:r w:rsidRPr="00953905">
        <w:rPr>
          <w:rFonts w:eastAsia="Times New Roman"/>
          <w:b/>
        </w:rPr>
        <w:t>RESOURCES:</w:t>
      </w:r>
      <w:r w:rsidRPr="00FD0EC8">
        <w:rPr>
          <w:rFonts w:eastAsia="Times New Roman"/>
          <w:b/>
          <w:sz w:val="20"/>
          <w:szCs w:val="20"/>
        </w:rPr>
        <w:t xml:space="preserve"> </w:t>
      </w:r>
      <w:r w:rsidR="000A1AFE" w:rsidRPr="00FD0EC8">
        <w:rPr>
          <w:rFonts w:eastAsia="Times New Roman"/>
          <w:sz w:val="20"/>
          <w:szCs w:val="20"/>
        </w:rPr>
        <w:t>This</w:t>
      </w:r>
      <w:r w:rsidR="00502AD3" w:rsidRPr="00FD0EC8">
        <w:rPr>
          <w:rFonts w:eastAsia="Times New Roman"/>
          <w:sz w:val="20"/>
          <w:szCs w:val="20"/>
        </w:rPr>
        <w:t xml:space="preserve"> update was prepared </w:t>
      </w:r>
      <w:r w:rsidR="00FC2ADF" w:rsidRPr="00FD0EC8">
        <w:rPr>
          <w:rFonts w:eastAsia="Times New Roman"/>
          <w:sz w:val="20"/>
          <w:szCs w:val="20"/>
        </w:rPr>
        <w:t>based</w:t>
      </w:r>
      <w:r w:rsidR="00502AD3" w:rsidRPr="00FD0EC8">
        <w:rPr>
          <w:rFonts w:eastAsia="Times New Roman"/>
          <w:sz w:val="20"/>
          <w:szCs w:val="20"/>
        </w:rPr>
        <w:t xml:space="preserve"> </w:t>
      </w:r>
      <w:r w:rsidRPr="00FD0EC8">
        <w:rPr>
          <w:rFonts w:eastAsia="Times New Roman"/>
          <w:sz w:val="20"/>
          <w:szCs w:val="20"/>
        </w:rPr>
        <w:t>on material</w:t>
      </w:r>
      <w:r w:rsidR="006944BD" w:rsidRPr="00FD0EC8">
        <w:rPr>
          <w:rFonts w:eastAsia="Times New Roman"/>
          <w:sz w:val="20"/>
          <w:szCs w:val="20"/>
        </w:rPr>
        <w:t>s</w:t>
      </w:r>
      <w:r w:rsidRPr="00FD0EC8">
        <w:rPr>
          <w:rFonts w:eastAsia="Times New Roman"/>
          <w:sz w:val="20"/>
          <w:szCs w:val="20"/>
        </w:rPr>
        <w:t xml:space="preserve"> authored by</w:t>
      </w:r>
      <w:r w:rsidRPr="00FD0EC8">
        <w:rPr>
          <w:rFonts w:eastAsia="Times New Roman"/>
          <w:b/>
          <w:sz w:val="20"/>
          <w:szCs w:val="20"/>
        </w:rPr>
        <w:t xml:space="preserve"> </w:t>
      </w:r>
      <w:r w:rsidR="0061531C">
        <w:rPr>
          <w:rFonts w:eastAsia="Times New Roman"/>
          <w:sz w:val="20"/>
          <w:szCs w:val="20"/>
        </w:rPr>
        <w:t>Attorney Kelly Keega</w:t>
      </w:r>
      <w:r w:rsidR="005E758B" w:rsidRPr="00FD0EC8">
        <w:rPr>
          <w:rFonts w:eastAsia="Times New Roman"/>
          <w:sz w:val="20"/>
          <w:szCs w:val="20"/>
        </w:rPr>
        <w:t>n, Brandt Criminal Defense</w:t>
      </w:r>
      <w:r w:rsidR="00506679" w:rsidRPr="00FD0EC8">
        <w:rPr>
          <w:rFonts w:eastAsia="Times New Roman"/>
          <w:sz w:val="20"/>
          <w:szCs w:val="20"/>
        </w:rPr>
        <w:t>,</w:t>
      </w:r>
      <w:r w:rsidR="005E758B" w:rsidRPr="00FD0EC8">
        <w:rPr>
          <w:rFonts w:eastAsia="Times New Roman"/>
          <w:sz w:val="20"/>
          <w:szCs w:val="20"/>
        </w:rPr>
        <w:t xml:space="preserve"> 763-421-6366; </w:t>
      </w:r>
      <w:hyperlink r:id="rId18" w:history="1">
        <w:r w:rsidR="00177082" w:rsidRPr="00FD0EC8">
          <w:rPr>
            <w:rStyle w:val="Hyperlink"/>
            <w:rFonts w:eastAsia="Times New Roman"/>
            <w:sz w:val="20"/>
            <w:szCs w:val="20"/>
          </w:rPr>
          <w:t>kkeegan@brandtdefense.com</w:t>
        </w:r>
      </w:hyperlink>
      <w:r w:rsidR="0039102B" w:rsidRPr="00FD0EC8">
        <w:rPr>
          <w:rFonts w:eastAsia="Times New Roman"/>
          <w:sz w:val="20"/>
          <w:szCs w:val="20"/>
        </w:rPr>
        <w:t xml:space="preserve"> (sample orders </w:t>
      </w:r>
      <w:r w:rsidR="00D007B7" w:rsidRPr="00FD0EC8">
        <w:rPr>
          <w:rFonts w:eastAsia="Times New Roman"/>
          <w:sz w:val="20"/>
          <w:szCs w:val="20"/>
        </w:rPr>
        <w:t xml:space="preserve">are </w:t>
      </w:r>
      <w:r w:rsidR="0039102B" w:rsidRPr="00FD0EC8">
        <w:rPr>
          <w:rFonts w:eastAsia="Times New Roman"/>
          <w:sz w:val="20"/>
          <w:szCs w:val="20"/>
        </w:rPr>
        <w:t>available on request)</w:t>
      </w:r>
      <w:r w:rsidR="005E758B" w:rsidRPr="00FD0EC8">
        <w:rPr>
          <w:rFonts w:eastAsia="Times New Roman"/>
          <w:sz w:val="20"/>
          <w:szCs w:val="20"/>
        </w:rPr>
        <w:t xml:space="preserve"> and </w:t>
      </w:r>
      <w:r w:rsidR="00506679" w:rsidRPr="00FD0EC8">
        <w:rPr>
          <w:rFonts w:eastAsia="Times New Roman"/>
          <w:sz w:val="20"/>
          <w:szCs w:val="20"/>
        </w:rPr>
        <w:t xml:space="preserve">by </w:t>
      </w:r>
      <w:r w:rsidRPr="00FD0EC8">
        <w:rPr>
          <w:rFonts w:eastAsia="Times New Roman"/>
          <w:sz w:val="20"/>
          <w:szCs w:val="20"/>
        </w:rPr>
        <w:t xml:space="preserve">Attorney James Gempeler, Gempeler Law, PLLC, </w:t>
      </w:r>
      <w:r w:rsidR="006534C1" w:rsidRPr="00FD0EC8">
        <w:rPr>
          <w:rFonts w:eastAsia="Times New Roman"/>
          <w:sz w:val="20"/>
          <w:szCs w:val="20"/>
        </w:rPr>
        <w:t xml:space="preserve">952-843-8766, </w:t>
      </w:r>
      <w:hyperlink r:id="rId19" w:history="1">
        <w:r w:rsidRPr="00FD0EC8">
          <w:rPr>
            <w:rStyle w:val="Hyperlink"/>
            <w:rFonts w:eastAsia="Times New Roman"/>
            <w:sz w:val="20"/>
            <w:szCs w:val="20"/>
          </w:rPr>
          <w:t>www.gempelerlaw.com</w:t>
        </w:r>
      </w:hyperlink>
      <w:r w:rsidR="00506679" w:rsidRPr="00FD0EC8">
        <w:rPr>
          <w:rFonts w:eastAsia="Times New Roman"/>
          <w:sz w:val="20"/>
          <w:szCs w:val="20"/>
        </w:rPr>
        <w:t xml:space="preserve">; </w:t>
      </w:r>
      <w:hyperlink r:id="rId20" w:tgtFrame="_blank" w:history="1">
        <w:r w:rsidR="00506679" w:rsidRPr="00FD0EC8">
          <w:rPr>
            <w:rFonts w:eastAsia="Times New Roman" w:cs="Times New Roman"/>
            <w:color w:val="0000FF"/>
            <w:sz w:val="20"/>
            <w:szCs w:val="20"/>
            <w:u w:val="single"/>
          </w:rPr>
          <w:t>Katie.Jacoby@courts.state.mn.us</w:t>
        </w:r>
      </w:hyperlink>
      <w:r w:rsidR="00506679" w:rsidRPr="00FD0EC8">
        <w:rPr>
          <w:rFonts w:eastAsia="Times New Roman" w:cs="Times New Roman"/>
          <w:sz w:val="20"/>
          <w:szCs w:val="20"/>
        </w:rPr>
        <w:t xml:space="preserve">; </w:t>
      </w:r>
      <w:hyperlink r:id="rId21" w:tgtFrame="_blank" w:history="1">
        <w:r w:rsidR="00506679" w:rsidRPr="00FD0EC8">
          <w:rPr>
            <w:rFonts w:eastAsia="Times New Roman" w:cs="Times New Roman"/>
            <w:color w:val="0000FF"/>
            <w:sz w:val="20"/>
            <w:szCs w:val="20"/>
            <w:u w:val="single"/>
          </w:rPr>
          <w:t>Karen.Jaszewski@courts.state.mn.us</w:t>
        </w:r>
      </w:hyperlink>
      <w:r w:rsidR="00506679" w:rsidRPr="00FD0EC8">
        <w:rPr>
          <w:rFonts w:eastAsia="Times New Roman" w:cs="Times New Roman"/>
          <w:sz w:val="20"/>
          <w:szCs w:val="20"/>
        </w:rPr>
        <w:t xml:space="preserve">. </w:t>
      </w:r>
    </w:p>
    <w:p w14:paraId="308BCCC2" w14:textId="0BACFBA2" w:rsidR="00E660E6" w:rsidRPr="00FD0EC8" w:rsidRDefault="00C424AC" w:rsidP="00076573">
      <w:pPr>
        <w:tabs>
          <w:tab w:val="left" w:pos="-450"/>
          <w:tab w:val="left" w:pos="-360"/>
        </w:tabs>
        <w:ind w:left="-360"/>
        <w:jc w:val="both"/>
        <w:rPr>
          <w:rFonts w:eastAsia="Times New Roman" w:cs="Times New Roman"/>
          <w:sz w:val="20"/>
          <w:szCs w:val="20"/>
        </w:rPr>
      </w:pPr>
      <w:r w:rsidRPr="00FD0EC8">
        <w:rPr>
          <w:rFonts w:eastAsia="Times New Roman" w:cs="Times New Roman"/>
          <w:sz w:val="20"/>
          <w:szCs w:val="20"/>
        </w:rPr>
        <w:t>This Training Update can also be accessed on</w:t>
      </w:r>
      <w:r w:rsidR="00953905">
        <w:rPr>
          <w:rFonts w:eastAsia="Times New Roman" w:cs="Times New Roman"/>
          <w:sz w:val="20"/>
          <w:szCs w:val="20"/>
        </w:rPr>
        <w:t xml:space="preserve"> the Minnesota</w:t>
      </w:r>
      <w:r w:rsidR="00E660E6" w:rsidRPr="00FD0EC8">
        <w:rPr>
          <w:rFonts w:eastAsia="Times New Roman" w:cs="Times New Roman"/>
          <w:sz w:val="20"/>
          <w:szCs w:val="20"/>
        </w:rPr>
        <w:t xml:space="preserve"> Judicial Training Blog at: </w:t>
      </w:r>
      <w:r w:rsidRPr="00FD0EC8">
        <w:rPr>
          <w:rFonts w:eastAsia="Times New Roman" w:cs="Times New Roman"/>
          <w:sz w:val="20"/>
          <w:szCs w:val="20"/>
        </w:rPr>
        <w:t xml:space="preserve"> </w:t>
      </w:r>
      <w:hyperlink r:id="rId22" w:history="1">
        <w:r w:rsidRPr="00FD0EC8">
          <w:rPr>
            <w:rStyle w:val="Hyperlink"/>
            <w:rFonts w:eastAsia="Times New Roman" w:cs="Times New Roman"/>
            <w:sz w:val="20"/>
            <w:szCs w:val="20"/>
          </w:rPr>
          <w:t>www.PendletonUpdates.com</w:t>
        </w:r>
      </w:hyperlink>
      <w:r w:rsidR="00881B7A" w:rsidRPr="00FD0EC8">
        <w:rPr>
          <w:rFonts w:eastAsia="Times New Roman" w:cs="Times New Roman"/>
          <w:sz w:val="20"/>
          <w:szCs w:val="20"/>
        </w:rPr>
        <w:t>.</w:t>
      </w:r>
    </w:p>
    <w:p w14:paraId="7E3B01DE" w14:textId="77777777" w:rsidR="00C424AC" w:rsidRPr="00C424AC" w:rsidRDefault="00C424AC" w:rsidP="00205689">
      <w:pPr>
        <w:spacing w:before="100" w:beforeAutospacing="1" w:after="100" w:afterAutospacing="1" w:line="20" w:lineRule="exact"/>
        <w:jc w:val="both"/>
        <w:rPr>
          <w:rFonts w:eastAsia="Times New Roman" w:cs="Times New Roman"/>
        </w:rPr>
      </w:pPr>
    </w:p>
    <w:p w14:paraId="38C3A838" w14:textId="62D9C484" w:rsidR="00856CC9" w:rsidRPr="0021797E" w:rsidRDefault="00E616BD" w:rsidP="00E616BD">
      <w:pPr>
        <w:pStyle w:val="ListParagraph"/>
        <w:tabs>
          <w:tab w:val="left" w:pos="-360"/>
          <w:tab w:val="left" w:pos="-180"/>
        </w:tabs>
        <w:spacing w:line="240" w:lineRule="auto"/>
        <w:ind w:left="-36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CE2508" w:rsidRPr="0021797E">
        <w:rPr>
          <w:rFonts w:ascii="Times New Roman" w:eastAsia="Times New Roman" w:hAnsi="Times New Roman" w:cs="Times New Roman"/>
          <w:b/>
          <w:sz w:val="28"/>
          <w:szCs w:val="28"/>
        </w:rPr>
        <w:t>ATTACHMENT</w:t>
      </w:r>
      <w:r w:rsidR="0021797E" w:rsidRPr="0021797E">
        <w:rPr>
          <w:rFonts w:ascii="Times New Roman" w:eastAsia="Times New Roman" w:hAnsi="Times New Roman" w:cs="Times New Roman"/>
          <w:b/>
          <w:sz w:val="28"/>
          <w:szCs w:val="28"/>
        </w:rPr>
        <w:t xml:space="preserve"> “</w:t>
      </w:r>
      <w:r w:rsidR="00856CC9" w:rsidRPr="0021797E">
        <w:rPr>
          <w:rFonts w:ascii="Times New Roman" w:eastAsia="Times New Roman" w:hAnsi="Times New Roman" w:cs="Times New Roman"/>
          <w:b/>
          <w:sz w:val="28"/>
          <w:szCs w:val="28"/>
        </w:rPr>
        <w:t>A</w:t>
      </w:r>
      <w:r w:rsidR="0021797E" w:rsidRPr="0021797E">
        <w:rPr>
          <w:rFonts w:ascii="Times New Roman" w:eastAsia="Times New Roman" w:hAnsi="Times New Roman" w:cs="Times New Roman"/>
          <w:b/>
          <w:sz w:val="28"/>
          <w:szCs w:val="28"/>
        </w:rPr>
        <w:t>”</w:t>
      </w:r>
    </w:p>
    <w:p w14:paraId="45194EE0" w14:textId="77777777" w:rsidR="00856CC9" w:rsidRPr="00856CC9" w:rsidRDefault="00856CC9" w:rsidP="00530E89">
      <w:pPr>
        <w:pStyle w:val="ListParagraph"/>
        <w:tabs>
          <w:tab w:val="left" w:pos="-360"/>
          <w:tab w:val="left" w:pos="-180"/>
        </w:tabs>
        <w:spacing w:line="180" w:lineRule="exact"/>
        <w:ind w:left="-360"/>
        <w:jc w:val="center"/>
        <w:rPr>
          <w:rFonts w:eastAsia="Times New Roman"/>
          <w:b/>
          <w:sz w:val="28"/>
          <w:szCs w:val="28"/>
        </w:rPr>
      </w:pPr>
    </w:p>
    <w:p w14:paraId="79DAA78B" w14:textId="77777777" w:rsidR="00FF7310" w:rsidRDefault="00FF7310" w:rsidP="00914D28">
      <w:pPr>
        <w:pStyle w:val="ListParagraph"/>
        <w:pBdr>
          <w:top w:val="thinThickSmallGap" w:sz="24" w:space="1" w:color="auto"/>
          <w:left w:val="thinThickSmallGap" w:sz="24" w:space="4" w:color="auto"/>
          <w:bottom w:val="thickThinSmallGap" w:sz="24" w:space="1" w:color="auto"/>
          <w:right w:val="thickThinSmallGap" w:sz="24" w:space="4" w:color="auto"/>
        </w:pBdr>
        <w:shd w:val="clear" w:color="auto" w:fill="FFFF00"/>
        <w:tabs>
          <w:tab w:val="left" w:pos="-270"/>
          <w:tab w:val="left" w:pos="360"/>
          <w:tab w:val="left" w:pos="9990"/>
        </w:tabs>
        <w:spacing w:line="60" w:lineRule="exact"/>
        <w:ind w:left="273" w:right="130" w:hanging="547"/>
        <w:jc w:val="center"/>
        <w:rPr>
          <w:rFonts w:ascii="Times New Roman" w:eastAsia="Times New Roman" w:hAnsi="Times New Roman" w:cs="Times New Roman"/>
          <w:b/>
          <w:sz w:val="28"/>
          <w:szCs w:val="28"/>
        </w:rPr>
      </w:pPr>
    </w:p>
    <w:p w14:paraId="76F3BBBE" w14:textId="3D9BAACA" w:rsidR="00805D9F" w:rsidRPr="005E314B" w:rsidRDefault="005E314B" w:rsidP="00205689">
      <w:pPr>
        <w:pStyle w:val="ListParagraph"/>
        <w:pBdr>
          <w:top w:val="thinThickSmallGap" w:sz="24" w:space="1" w:color="auto"/>
          <w:left w:val="thinThickSmallGap" w:sz="24" w:space="4" w:color="auto"/>
          <w:bottom w:val="thickThinSmallGap" w:sz="24" w:space="1" w:color="auto"/>
          <w:right w:val="thickThinSmallGap" w:sz="24" w:space="4" w:color="auto"/>
        </w:pBdr>
        <w:shd w:val="clear" w:color="auto" w:fill="FFFF00"/>
        <w:tabs>
          <w:tab w:val="left" w:pos="-270"/>
          <w:tab w:val="left" w:pos="360"/>
          <w:tab w:val="left" w:pos="9990"/>
        </w:tabs>
        <w:ind w:left="273" w:right="130" w:hanging="54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LIST OF</w:t>
      </w:r>
      <w:r w:rsidR="0011585F" w:rsidRPr="005E314B">
        <w:rPr>
          <w:rFonts w:ascii="Times New Roman" w:eastAsia="Times New Roman" w:hAnsi="Times New Roman" w:cs="Times New Roman"/>
          <w:b/>
          <w:sz w:val="28"/>
          <w:szCs w:val="28"/>
        </w:rPr>
        <w:t xml:space="preserve"> </w:t>
      </w:r>
      <w:r w:rsidR="00470135">
        <w:rPr>
          <w:rFonts w:ascii="Times New Roman" w:eastAsia="Times New Roman" w:hAnsi="Times New Roman" w:cs="Times New Roman"/>
          <w:b/>
          <w:sz w:val="28"/>
          <w:szCs w:val="28"/>
        </w:rPr>
        <w:t xml:space="preserve">50-PLUS </w:t>
      </w:r>
      <w:r w:rsidR="0011585F" w:rsidRPr="005E314B">
        <w:rPr>
          <w:rFonts w:ascii="Times New Roman" w:eastAsia="Times New Roman" w:hAnsi="Times New Roman" w:cs="Times New Roman"/>
          <w:b/>
          <w:sz w:val="28"/>
          <w:szCs w:val="28"/>
        </w:rPr>
        <w:t xml:space="preserve">FELONIES THAT CAN BE STATUTORILY </w:t>
      </w:r>
      <w:r w:rsidR="00805D9F" w:rsidRPr="005E314B">
        <w:rPr>
          <w:rFonts w:ascii="Times New Roman" w:eastAsia="Times New Roman" w:hAnsi="Times New Roman" w:cs="Times New Roman"/>
          <w:b/>
          <w:sz w:val="28"/>
          <w:szCs w:val="28"/>
        </w:rPr>
        <w:t>EXPUNGED</w:t>
      </w:r>
    </w:p>
    <w:p w14:paraId="79D943D0" w14:textId="6585F8EF" w:rsidR="005E314B" w:rsidRPr="005E064D" w:rsidRDefault="00805D9F" w:rsidP="00205689">
      <w:pPr>
        <w:pStyle w:val="ListParagraph"/>
        <w:pBdr>
          <w:top w:val="thinThickSmallGap" w:sz="24" w:space="1" w:color="auto"/>
          <w:left w:val="thinThickSmallGap" w:sz="24" w:space="4" w:color="auto"/>
          <w:bottom w:val="thickThinSmallGap" w:sz="24" w:space="1" w:color="auto"/>
          <w:right w:val="thickThinSmallGap" w:sz="24" w:space="4" w:color="auto"/>
        </w:pBdr>
        <w:shd w:val="clear" w:color="auto" w:fill="FFFF00"/>
        <w:tabs>
          <w:tab w:val="left" w:pos="-270"/>
          <w:tab w:val="left" w:pos="360"/>
        </w:tabs>
        <w:ind w:left="273" w:right="130" w:hanging="547"/>
        <w:rPr>
          <w:rFonts w:ascii="Times New Roman" w:eastAsia="Times New Roman" w:hAnsi="Times New Roman" w:cs="Times New Roman"/>
          <w:sz w:val="28"/>
          <w:szCs w:val="28"/>
        </w:rPr>
      </w:pPr>
      <w:r w:rsidRPr="00566DE6">
        <w:rPr>
          <w:rFonts w:ascii="Times New Roman" w:eastAsia="Times New Roman" w:hAnsi="Times New Roman" w:cs="Times New Roman"/>
          <w:sz w:val="28"/>
          <w:szCs w:val="28"/>
        </w:rPr>
        <w:t xml:space="preserve">                                       </w:t>
      </w:r>
      <w:proofErr w:type="gramStart"/>
      <w:r w:rsidR="0011585F" w:rsidRPr="00566DE6">
        <w:rPr>
          <w:rFonts w:ascii="Times New Roman" w:eastAsia="Times New Roman" w:hAnsi="Times New Roman" w:cs="Times New Roman"/>
          <w:sz w:val="28"/>
          <w:szCs w:val="28"/>
        </w:rPr>
        <w:t xml:space="preserve">M.S. 609A.02, </w:t>
      </w:r>
      <w:r w:rsidR="00D455B9" w:rsidRPr="00566DE6">
        <w:rPr>
          <w:rFonts w:ascii="Times New Roman" w:eastAsia="Times New Roman" w:hAnsi="Times New Roman" w:cs="Times New Roman"/>
          <w:sz w:val="28"/>
          <w:szCs w:val="28"/>
        </w:rPr>
        <w:t>subd.</w:t>
      </w:r>
      <w:proofErr w:type="gramEnd"/>
      <w:r w:rsidR="00D455B9" w:rsidRPr="00566DE6">
        <w:rPr>
          <w:rFonts w:ascii="Times New Roman" w:eastAsia="Times New Roman" w:hAnsi="Times New Roman" w:cs="Times New Roman"/>
          <w:sz w:val="28"/>
          <w:szCs w:val="28"/>
        </w:rPr>
        <w:t xml:space="preserve"> 3, paragraph (b)</w:t>
      </w:r>
    </w:p>
    <w:p w14:paraId="7B77FAD1" w14:textId="54D1C72C" w:rsidR="008B5278" w:rsidRPr="005D7DEC" w:rsidRDefault="005E064D" w:rsidP="00E954CF">
      <w:pPr>
        <w:tabs>
          <w:tab w:val="left" w:pos="2070"/>
        </w:tabs>
        <w:spacing w:before="48" w:after="120" w:line="300" w:lineRule="atLeast"/>
        <w:ind w:left="-450"/>
        <w:rPr>
          <w:rFonts w:ascii="Times New Roman" w:eastAsia="Times New Roman" w:hAnsi="Times New Roman" w:cs="Times New Roman"/>
          <w:sz w:val="24"/>
          <w:szCs w:val="24"/>
          <w:lang w:val="en"/>
        </w:rPr>
      </w:pPr>
      <w:r w:rsidRPr="005E314B">
        <w:rPr>
          <w:rFonts w:ascii="Times New Roman" w:eastAsia="Times New Roman" w:hAnsi="Times New Roman" w:cs="Times New Roman"/>
          <w:noProof/>
          <w:color w:val="333333"/>
          <w:sz w:val="24"/>
          <w:szCs w:val="24"/>
        </w:rPr>
        <mc:AlternateContent>
          <mc:Choice Requires="wps">
            <w:drawing>
              <wp:anchor distT="0" distB="0" distL="114300" distR="114300" simplePos="0" relativeHeight="251679744" behindDoc="1" locked="0" layoutInCell="0" allowOverlap="1" wp14:anchorId="211FC70E" wp14:editId="4A5BD9A9">
                <wp:simplePos x="0" y="0"/>
                <wp:positionH relativeFrom="page">
                  <wp:posOffset>4472305</wp:posOffset>
                </wp:positionH>
                <wp:positionV relativeFrom="page">
                  <wp:posOffset>2079371</wp:posOffset>
                </wp:positionV>
                <wp:extent cx="2739898" cy="2194560"/>
                <wp:effectExtent l="19050" t="19050" r="22860" b="15240"/>
                <wp:wrapNone/>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9898" cy="2194560"/>
                        </a:xfrm>
                        <a:prstGeom prst="rect">
                          <a:avLst/>
                        </a:prstGeom>
                        <a:solidFill>
                          <a:schemeClr val="accent5">
                            <a:lumMod val="20000"/>
                            <a:lumOff val="80000"/>
                          </a:schemeClr>
                        </a:solidFill>
                        <a:ln w="38100" cmpd="thickThin">
                          <a:solidFill>
                            <a:srgbClr val="622423"/>
                          </a:solidFill>
                          <a:miter lim="800000"/>
                          <a:headEnd/>
                          <a:tailEnd/>
                        </a:ln>
                        <a:extLst/>
                      </wps:spPr>
                      <wps:txbx>
                        <w:txbxContent>
                          <w:p w14:paraId="14BC5A37" w14:textId="4E704246" w:rsidR="009E6FC4" w:rsidRPr="00935708" w:rsidRDefault="009E6FC4" w:rsidP="00530E89">
                            <w:pPr>
                              <w:rPr>
                                <w:rFonts w:asciiTheme="majorHAnsi" w:eastAsiaTheme="majorEastAsia" w:hAnsiTheme="majorHAnsi" w:cstheme="majorBidi"/>
                                <w:iCs/>
                                <w:sz w:val="24"/>
                                <w:szCs w:val="24"/>
                              </w:rPr>
                            </w:pPr>
                            <w:r w:rsidRPr="00530E89">
                              <w:rPr>
                                <w:rFonts w:asciiTheme="majorHAnsi" w:eastAsiaTheme="majorEastAsia" w:hAnsiTheme="majorHAnsi" w:cstheme="majorBidi"/>
                                <w:b/>
                                <w:iCs/>
                                <w:sz w:val="24"/>
                                <w:szCs w:val="24"/>
                              </w:rPr>
                              <w:t>Exception</w:t>
                            </w:r>
                            <w:r w:rsidRPr="00530E89">
                              <w:rPr>
                                <w:rFonts w:asciiTheme="majorHAnsi" w:eastAsiaTheme="majorEastAsia" w:hAnsiTheme="majorHAnsi" w:cstheme="majorBidi"/>
                                <w:iCs/>
                                <w:sz w:val="24"/>
                                <w:szCs w:val="24"/>
                              </w:rPr>
                              <w:t xml:space="preserve"> – </w:t>
                            </w:r>
                            <w:r w:rsidRPr="00530E89">
                              <w:rPr>
                                <w:rFonts w:asciiTheme="majorHAnsi" w:eastAsiaTheme="majorEastAsia" w:hAnsiTheme="majorHAnsi" w:cstheme="majorBidi"/>
                                <w:b/>
                                <w:iCs/>
                                <w:sz w:val="24"/>
                                <w:szCs w:val="24"/>
                              </w:rPr>
                              <w:t>Convictions Requiring Registration:</w:t>
                            </w:r>
                            <w:r w:rsidRPr="00935708">
                              <w:rPr>
                                <w:rFonts w:asciiTheme="majorHAnsi" w:eastAsiaTheme="majorEastAsia" w:hAnsiTheme="majorHAnsi" w:cstheme="majorBidi"/>
                                <w:iCs/>
                                <w:sz w:val="24"/>
                                <w:szCs w:val="24"/>
                              </w:rPr>
                              <w:t xml:space="preserve"> Conviction for offenses that require registration under M.S. 243.166 (murder, kidnapping, certain criminal sex crimes, indecent exposure, criminal abuse, false im</w:t>
                            </w:r>
                            <w:r>
                              <w:rPr>
                                <w:rFonts w:asciiTheme="majorHAnsi" w:eastAsiaTheme="majorEastAsia" w:hAnsiTheme="majorHAnsi" w:cstheme="majorBidi"/>
                                <w:iCs/>
                                <w:sz w:val="24"/>
                                <w:szCs w:val="24"/>
                              </w:rPr>
                              <w:t>prisonment, and prostitution and</w:t>
                            </w:r>
                            <w:r w:rsidRPr="00935708">
                              <w:rPr>
                                <w:rFonts w:asciiTheme="majorHAnsi" w:eastAsiaTheme="majorEastAsia" w:hAnsiTheme="majorHAnsi" w:cstheme="majorBidi"/>
                                <w:iCs/>
                                <w:sz w:val="24"/>
                                <w:szCs w:val="24"/>
                              </w:rPr>
                              <w:t xml:space="preserve"> se</w:t>
                            </w:r>
                            <w:r>
                              <w:rPr>
                                <w:rFonts w:asciiTheme="majorHAnsi" w:eastAsiaTheme="majorEastAsia" w:hAnsiTheme="majorHAnsi" w:cstheme="majorBidi"/>
                                <w:iCs/>
                                <w:sz w:val="24"/>
                                <w:szCs w:val="24"/>
                              </w:rPr>
                              <w:t>x</w:t>
                            </w:r>
                            <w:r w:rsidRPr="00935708">
                              <w:rPr>
                                <w:rFonts w:asciiTheme="majorHAnsi" w:eastAsiaTheme="majorEastAsia" w:hAnsiTheme="majorHAnsi" w:cstheme="majorBidi"/>
                                <w:iCs/>
                                <w:sz w:val="24"/>
                                <w:szCs w:val="24"/>
                              </w:rPr>
                              <w:t xml:space="preserve"> trafficking involving </w:t>
                            </w:r>
                            <w:r>
                              <w:rPr>
                                <w:rFonts w:asciiTheme="majorHAnsi" w:eastAsiaTheme="majorEastAsia" w:hAnsiTheme="majorHAnsi" w:cstheme="majorBidi"/>
                                <w:iCs/>
                                <w:sz w:val="24"/>
                                <w:szCs w:val="24"/>
                              </w:rPr>
                              <w:t>a minor) may NOT be</w:t>
                            </w:r>
                            <w:r w:rsidRPr="00935708">
                              <w:rPr>
                                <w:rFonts w:asciiTheme="majorHAnsi" w:eastAsiaTheme="majorEastAsia" w:hAnsiTheme="majorHAnsi" w:cstheme="majorBidi"/>
                                <w:iCs/>
                                <w:sz w:val="24"/>
                                <w:szCs w:val="24"/>
                              </w:rPr>
                              <w:t xml:space="preserve"> expunged. This </w:t>
                            </w:r>
                            <w:r>
                              <w:rPr>
                                <w:rFonts w:asciiTheme="majorHAnsi" w:eastAsiaTheme="majorEastAsia" w:hAnsiTheme="majorHAnsi" w:cstheme="majorBidi"/>
                                <w:iCs/>
                                <w:sz w:val="24"/>
                                <w:szCs w:val="24"/>
                              </w:rPr>
                              <w:t xml:space="preserve">provision </w:t>
                            </w:r>
                            <w:r w:rsidRPr="00935708">
                              <w:rPr>
                                <w:rFonts w:asciiTheme="majorHAnsi" w:eastAsiaTheme="majorEastAsia" w:hAnsiTheme="majorHAnsi" w:cstheme="majorBidi"/>
                                <w:iCs/>
                                <w:sz w:val="24"/>
                                <w:szCs w:val="24"/>
                              </w:rPr>
                              <w:t>remains in place fr</w:t>
                            </w:r>
                            <w:r>
                              <w:rPr>
                                <w:rFonts w:asciiTheme="majorHAnsi" w:eastAsiaTheme="majorEastAsia" w:hAnsiTheme="majorHAnsi" w:cstheme="majorBidi"/>
                                <w:iCs/>
                                <w:sz w:val="24"/>
                                <w:szCs w:val="24"/>
                              </w:rPr>
                              <w:t>om the old law.</w:t>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352.15pt;margin-top:163.75pt;width:215.75pt;height:172.8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" o:allowincell="f" fillcolor="#daeef3 [664]" strokecolor="#622423" strokeweight="3pt">
                <v:stroke linestyle="thickThin"/>
                <v:textbox inset="10.8pt,7.2pt,10.8pt,7.2pt">
                  <w:txbxContent>
                    <w:p w14:paraId="14BC5A37" w14:textId="4E704246" w:rsidR="009E6FC4" w:rsidRPr="00935708" w:rsidRDefault="009E6FC4" w:rsidP="00530E89">
                      <w:pPr>
                        <w:rPr>
                          <w:rFonts w:asciiTheme="majorHAnsi" w:eastAsiaTheme="majorEastAsia" w:hAnsiTheme="majorHAnsi" w:cstheme="majorBidi"/>
                          <w:iCs/>
                          <w:sz w:val="24"/>
                          <w:szCs w:val="24"/>
                        </w:rPr>
                      </w:pPr>
                      <w:r w:rsidRPr="00530E89">
                        <w:rPr>
                          <w:rFonts w:asciiTheme="majorHAnsi" w:eastAsiaTheme="majorEastAsia" w:hAnsiTheme="majorHAnsi" w:cstheme="majorBidi"/>
                          <w:b/>
                          <w:iCs/>
                          <w:sz w:val="24"/>
                          <w:szCs w:val="24"/>
                        </w:rPr>
                        <w:t>Exception</w:t>
                      </w:r>
                      <w:r w:rsidRPr="00530E89">
                        <w:rPr>
                          <w:rFonts w:asciiTheme="majorHAnsi" w:eastAsiaTheme="majorEastAsia" w:hAnsiTheme="majorHAnsi" w:cstheme="majorBidi"/>
                          <w:iCs/>
                          <w:sz w:val="24"/>
                          <w:szCs w:val="24"/>
                        </w:rPr>
                        <w:t xml:space="preserve"> – </w:t>
                      </w:r>
                      <w:r w:rsidRPr="00530E89">
                        <w:rPr>
                          <w:rFonts w:asciiTheme="majorHAnsi" w:eastAsiaTheme="majorEastAsia" w:hAnsiTheme="majorHAnsi" w:cstheme="majorBidi"/>
                          <w:b/>
                          <w:iCs/>
                          <w:sz w:val="24"/>
                          <w:szCs w:val="24"/>
                        </w:rPr>
                        <w:t>Convictions Requiring Registration:</w:t>
                      </w:r>
                      <w:r w:rsidRPr="00935708">
                        <w:rPr>
                          <w:rFonts w:asciiTheme="majorHAnsi" w:eastAsiaTheme="majorEastAsia" w:hAnsiTheme="majorHAnsi" w:cstheme="majorBidi"/>
                          <w:iCs/>
                          <w:sz w:val="24"/>
                          <w:szCs w:val="24"/>
                        </w:rPr>
                        <w:t xml:space="preserve"> Conviction for offenses that require registration under M.S. 243.166 (murder, kidnapping, certain criminal sex crimes, indecent exposure, criminal abuse, false im</w:t>
                      </w:r>
                      <w:r>
                        <w:rPr>
                          <w:rFonts w:asciiTheme="majorHAnsi" w:eastAsiaTheme="majorEastAsia" w:hAnsiTheme="majorHAnsi" w:cstheme="majorBidi"/>
                          <w:iCs/>
                          <w:sz w:val="24"/>
                          <w:szCs w:val="24"/>
                        </w:rPr>
                        <w:t>prisonment, and prostitution and</w:t>
                      </w:r>
                      <w:r w:rsidRPr="00935708">
                        <w:rPr>
                          <w:rFonts w:asciiTheme="majorHAnsi" w:eastAsiaTheme="majorEastAsia" w:hAnsiTheme="majorHAnsi" w:cstheme="majorBidi"/>
                          <w:iCs/>
                          <w:sz w:val="24"/>
                          <w:szCs w:val="24"/>
                        </w:rPr>
                        <w:t xml:space="preserve"> se</w:t>
                      </w:r>
                      <w:r>
                        <w:rPr>
                          <w:rFonts w:asciiTheme="majorHAnsi" w:eastAsiaTheme="majorEastAsia" w:hAnsiTheme="majorHAnsi" w:cstheme="majorBidi"/>
                          <w:iCs/>
                          <w:sz w:val="24"/>
                          <w:szCs w:val="24"/>
                        </w:rPr>
                        <w:t>x</w:t>
                      </w:r>
                      <w:r w:rsidRPr="00935708">
                        <w:rPr>
                          <w:rFonts w:asciiTheme="majorHAnsi" w:eastAsiaTheme="majorEastAsia" w:hAnsiTheme="majorHAnsi" w:cstheme="majorBidi"/>
                          <w:iCs/>
                          <w:sz w:val="24"/>
                          <w:szCs w:val="24"/>
                        </w:rPr>
                        <w:t xml:space="preserve"> trafficking involving </w:t>
                      </w:r>
                      <w:r>
                        <w:rPr>
                          <w:rFonts w:asciiTheme="majorHAnsi" w:eastAsiaTheme="majorEastAsia" w:hAnsiTheme="majorHAnsi" w:cstheme="majorBidi"/>
                          <w:iCs/>
                          <w:sz w:val="24"/>
                          <w:szCs w:val="24"/>
                        </w:rPr>
                        <w:t>a minor) may NOT be</w:t>
                      </w:r>
                      <w:r w:rsidRPr="00935708">
                        <w:rPr>
                          <w:rFonts w:asciiTheme="majorHAnsi" w:eastAsiaTheme="majorEastAsia" w:hAnsiTheme="majorHAnsi" w:cstheme="majorBidi"/>
                          <w:iCs/>
                          <w:sz w:val="24"/>
                          <w:szCs w:val="24"/>
                        </w:rPr>
                        <w:t xml:space="preserve"> expunged. This </w:t>
                      </w:r>
                      <w:r>
                        <w:rPr>
                          <w:rFonts w:asciiTheme="majorHAnsi" w:eastAsiaTheme="majorEastAsia" w:hAnsiTheme="majorHAnsi" w:cstheme="majorBidi"/>
                          <w:iCs/>
                          <w:sz w:val="24"/>
                          <w:szCs w:val="24"/>
                        </w:rPr>
                        <w:t xml:space="preserve">provision </w:t>
                      </w:r>
                      <w:r w:rsidRPr="00935708">
                        <w:rPr>
                          <w:rFonts w:asciiTheme="majorHAnsi" w:eastAsiaTheme="majorEastAsia" w:hAnsiTheme="majorHAnsi" w:cstheme="majorBidi"/>
                          <w:iCs/>
                          <w:sz w:val="24"/>
                          <w:szCs w:val="24"/>
                        </w:rPr>
                        <w:t>remains in place fr</w:t>
                      </w:r>
                      <w:r>
                        <w:rPr>
                          <w:rFonts w:asciiTheme="majorHAnsi" w:eastAsiaTheme="majorEastAsia" w:hAnsiTheme="majorHAnsi" w:cstheme="majorBidi"/>
                          <w:iCs/>
                          <w:sz w:val="24"/>
                          <w:szCs w:val="24"/>
                        </w:rPr>
                        <w:t>om the old law.</w:t>
                      </w:r>
                    </w:p>
                  </w:txbxContent>
                </v:textbox>
                <w10:wrap anchorx="page" anchory="page"/>
              </v:shape>
            </w:pict>
          </mc:Fallback>
        </mc:AlternateContent>
      </w:r>
      <w:r w:rsidR="00777EB2">
        <w:rPr>
          <w:rFonts w:ascii="Times New Roman" w:eastAsia="Times New Roman" w:hAnsi="Times New Roman" w:cs="Times New Roman"/>
          <w:color w:val="333333"/>
          <w:sz w:val="24"/>
          <w:szCs w:val="24"/>
          <w:lang w:val="en"/>
        </w:rPr>
        <w:t xml:space="preserve">  </w:t>
      </w:r>
      <w:r w:rsidR="00930A31">
        <w:rPr>
          <w:rFonts w:ascii="Times New Roman" w:eastAsia="Times New Roman" w:hAnsi="Times New Roman" w:cs="Times New Roman"/>
          <w:color w:val="333333"/>
          <w:sz w:val="24"/>
          <w:szCs w:val="24"/>
          <w:lang w:val="en"/>
        </w:rPr>
        <w:t xml:space="preserve"> </w:t>
      </w:r>
      <w:r w:rsidR="00DD7BD7" w:rsidRPr="005D7DEC">
        <w:rPr>
          <w:rFonts w:ascii="Times New Roman" w:eastAsia="Times New Roman" w:hAnsi="Times New Roman" w:cs="Times New Roman"/>
          <w:sz w:val="24"/>
          <w:szCs w:val="24"/>
          <w:lang w:val="en"/>
        </w:rPr>
        <w:t xml:space="preserve">(1) </w:t>
      </w:r>
      <w:r w:rsidR="00872153" w:rsidRPr="005D7DEC">
        <w:rPr>
          <w:rFonts w:ascii="Times New Roman" w:eastAsia="Times New Roman" w:hAnsi="Times New Roman" w:cs="Times New Roman"/>
          <w:sz w:val="24"/>
          <w:szCs w:val="24"/>
          <w:lang w:val="en"/>
        </w:rPr>
        <w:t xml:space="preserve"> </w:t>
      </w:r>
      <w:r w:rsidR="00DD7BD7" w:rsidRPr="005D7DEC">
        <w:rPr>
          <w:rFonts w:ascii="Times New Roman" w:eastAsia="Times New Roman" w:hAnsi="Times New Roman" w:cs="Times New Roman"/>
          <w:sz w:val="24"/>
          <w:szCs w:val="24"/>
          <w:lang w:val="en"/>
        </w:rPr>
        <w:t>M.S.</w:t>
      </w:r>
      <w:r w:rsidR="008B5278" w:rsidRPr="005D7DEC">
        <w:rPr>
          <w:rFonts w:ascii="Times New Roman" w:eastAsia="Times New Roman" w:hAnsi="Times New Roman" w:cs="Times New Roman"/>
          <w:sz w:val="24"/>
          <w:szCs w:val="24"/>
          <w:lang w:val="en"/>
        </w:rPr>
        <w:t xml:space="preserve"> </w:t>
      </w:r>
      <w:hyperlink r:id="rId23" w:history="1">
        <w:r w:rsidR="008B5278" w:rsidRPr="008B5278">
          <w:rPr>
            <w:rFonts w:ascii="Times New Roman" w:eastAsia="Times New Roman" w:hAnsi="Times New Roman" w:cs="Times New Roman"/>
            <w:color w:val="811005"/>
            <w:sz w:val="24"/>
            <w:szCs w:val="24"/>
            <w:u w:val="single"/>
            <w:lang w:val="en"/>
          </w:rPr>
          <w:t>35.824</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(altering livestock certificate);</w:t>
      </w:r>
      <w:r w:rsidR="001E7277">
        <w:rPr>
          <w:rFonts w:ascii="Times New Roman" w:eastAsia="Times New Roman" w:hAnsi="Times New Roman" w:cs="Times New Roman"/>
          <w:sz w:val="24"/>
          <w:szCs w:val="24"/>
          <w:lang w:val="en"/>
        </w:rPr>
        <w:t xml:space="preserve">     </w:t>
      </w:r>
      <w:r w:rsidR="00C847D2">
        <w:rPr>
          <w:rFonts w:ascii="Times New Roman" w:eastAsia="Times New Roman" w:hAnsi="Times New Roman" w:cs="Times New Roman"/>
          <w:sz w:val="24"/>
          <w:szCs w:val="24"/>
          <w:lang w:val="en"/>
        </w:rPr>
        <w:t xml:space="preserve">                           </w:t>
      </w:r>
    </w:p>
    <w:p w14:paraId="44DE0D80" w14:textId="77777777" w:rsidR="008B5278" w:rsidRPr="005D7DEC" w:rsidRDefault="00DD7BD7" w:rsidP="00DD7BD7">
      <w:pPr>
        <w:tabs>
          <w:tab w:val="left" w:pos="2070"/>
        </w:tabs>
        <w:spacing w:before="48" w:after="120" w:line="300" w:lineRule="atLeast"/>
        <w:ind w:left="-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 xml:space="preserve">(2) </w:t>
      </w:r>
      <w:r w:rsidR="00872153" w:rsidRPr="005D7DEC">
        <w:rPr>
          <w:rFonts w:ascii="Times New Roman" w:eastAsia="Times New Roman" w:hAnsi="Times New Roman" w:cs="Times New Roman"/>
          <w:sz w:val="24"/>
          <w:szCs w:val="24"/>
          <w:lang w:val="en"/>
        </w:rPr>
        <w:t xml:space="preserve"> </w:t>
      </w:r>
      <w:r w:rsidRPr="005D7DEC">
        <w:rPr>
          <w:rFonts w:ascii="Times New Roman" w:eastAsia="Times New Roman" w:hAnsi="Times New Roman" w:cs="Times New Roman"/>
          <w:sz w:val="24"/>
          <w:szCs w:val="24"/>
          <w:lang w:val="en"/>
        </w:rPr>
        <w:t>M.S.</w:t>
      </w:r>
      <w:r w:rsidR="008B5278" w:rsidRPr="005D7DEC">
        <w:rPr>
          <w:rFonts w:ascii="Times New Roman" w:eastAsia="Times New Roman" w:hAnsi="Times New Roman" w:cs="Times New Roman"/>
          <w:sz w:val="24"/>
          <w:szCs w:val="24"/>
          <w:lang w:val="en"/>
        </w:rPr>
        <w:t xml:space="preserve"> </w:t>
      </w:r>
      <w:hyperlink r:id="rId24" w:history="1">
        <w:r w:rsidR="008B5278" w:rsidRPr="008B5278">
          <w:rPr>
            <w:rFonts w:ascii="Times New Roman" w:eastAsia="Times New Roman" w:hAnsi="Times New Roman" w:cs="Times New Roman"/>
            <w:color w:val="811005"/>
            <w:sz w:val="24"/>
            <w:szCs w:val="24"/>
            <w:u w:val="single"/>
            <w:lang w:val="en"/>
          </w:rPr>
          <w:t>62A.41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(insurance regulations);</w:t>
      </w:r>
    </w:p>
    <w:p w14:paraId="15B8BECB" w14:textId="62CB3309" w:rsidR="008B5278" w:rsidRPr="005D7DEC" w:rsidRDefault="00DD7BD7" w:rsidP="005E314B">
      <w:pPr>
        <w:tabs>
          <w:tab w:val="left" w:pos="2070"/>
        </w:tabs>
        <w:spacing w:before="48" w:after="120" w:line="300" w:lineRule="atLeast"/>
        <w:ind w:left="-180" w:hanging="9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 xml:space="preserve">(3) </w:t>
      </w:r>
      <w:r w:rsidR="00872153" w:rsidRPr="006E1CED">
        <w:rPr>
          <w:rFonts w:ascii="Times New Roman" w:eastAsia="Times New Roman" w:hAnsi="Times New Roman" w:cs="Times New Roman"/>
          <w:sz w:val="24"/>
          <w:szCs w:val="24"/>
          <w:lang w:val="en"/>
        </w:rPr>
        <w:t xml:space="preserve"> </w:t>
      </w:r>
      <w:r w:rsidRPr="006E1CED">
        <w:rPr>
          <w:rFonts w:ascii="Times New Roman" w:eastAsia="Times New Roman" w:hAnsi="Times New Roman" w:cs="Times New Roman"/>
          <w:sz w:val="24"/>
          <w:szCs w:val="24"/>
          <w:lang w:val="en"/>
        </w:rPr>
        <w:t>M.S.</w:t>
      </w:r>
      <w:r w:rsidR="008B5278" w:rsidRPr="006E1CED">
        <w:rPr>
          <w:rFonts w:ascii="Times New Roman" w:eastAsia="Times New Roman" w:hAnsi="Times New Roman" w:cs="Times New Roman"/>
          <w:sz w:val="24"/>
          <w:szCs w:val="24"/>
          <w:lang w:val="en"/>
        </w:rPr>
        <w:t xml:space="preserve"> </w:t>
      </w:r>
      <w:hyperlink r:id="rId25" w:anchor="stat.86B.865.1" w:history="1">
        <w:r w:rsidR="008B5278" w:rsidRPr="008B5278">
          <w:rPr>
            <w:rFonts w:ascii="Times New Roman" w:eastAsia="Times New Roman" w:hAnsi="Times New Roman" w:cs="Times New Roman"/>
            <w:color w:val="811005"/>
            <w:sz w:val="24"/>
            <w:szCs w:val="24"/>
            <w:u w:val="single"/>
            <w:lang w:val="en"/>
          </w:rPr>
          <w:t>86B.865, subdivision 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(certification for title on </w:t>
      </w:r>
      <w:r w:rsidR="005E064D">
        <w:rPr>
          <w:rFonts w:ascii="Times New Roman" w:eastAsia="Times New Roman" w:hAnsi="Times New Roman" w:cs="Times New Roman"/>
          <w:sz w:val="24"/>
          <w:szCs w:val="24"/>
          <w:lang w:val="en"/>
        </w:rPr>
        <w:t xml:space="preserve">                                                                             </w:t>
      </w:r>
      <w:r w:rsidR="008B5278" w:rsidRPr="005D7DEC">
        <w:rPr>
          <w:rFonts w:ascii="Times New Roman" w:eastAsia="Times New Roman" w:hAnsi="Times New Roman" w:cs="Times New Roman"/>
          <w:sz w:val="24"/>
          <w:szCs w:val="24"/>
          <w:lang w:val="en"/>
        </w:rPr>
        <w:t>watercraft);</w:t>
      </w:r>
    </w:p>
    <w:p w14:paraId="6B7C3CAC" w14:textId="4085B841" w:rsidR="001E4F98" w:rsidRPr="005D7DEC" w:rsidRDefault="00DD7BD7" w:rsidP="00C51F51">
      <w:pPr>
        <w:tabs>
          <w:tab w:val="left" w:pos="2070"/>
        </w:tabs>
        <w:spacing w:before="48" w:after="120" w:line="300" w:lineRule="atLeast"/>
        <w:ind w:left="-180" w:right="-54" w:hanging="9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 xml:space="preserve">(4) </w:t>
      </w:r>
      <w:r w:rsidR="00872153" w:rsidRPr="005D7DEC">
        <w:rPr>
          <w:rFonts w:ascii="Times New Roman" w:eastAsia="Times New Roman" w:hAnsi="Times New Roman" w:cs="Times New Roman"/>
          <w:sz w:val="24"/>
          <w:szCs w:val="24"/>
          <w:lang w:val="en"/>
        </w:rPr>
        <w:t xml:space="preserve"> </w:t>
      </w:r>
      <w:r w:rsidRPr="005D7DEC">
        <w:rPr>
          <w:rFonts w:ascii="Times New Roman" w:eastAsia="Times New Roman" w:hAnsi="Times New Roman" w:cs="Times New Roman"/>
          <w:sz w:val="24"/>
          <w:szCs w:val="24"/>
          <w:lang w:val="en"/>
        </w:rPr>
        <w:t>M.S.</w:t>
      </w:r>
      <w:r w:rsidR="008B5278" w:rsidRPr="005D7DEC">
        <w:rPr>
          <w:rFonts w:ascii="Times New Roman" w:eastAsia="Times New Roman" w:hAnsi="Times New Roman" w:cs="Times New Roman"/>
          <w:sz w:val="24"/>
          <w:szCs w:val="24"/>
          <w:lang w:val="en"/>
        </w:rPr>
        <w:t xml:space="preserve"> </w:t>
      </w:r>
      <w:hyperlink r:id="rId26" w:history="1">
        <w:r w:rsidR="008B5278" w:rsidRPr="008B5278">
          <w:rPr>
            <w:rFonts w:ascii="Times New Roman" w:eastAsia="Times New Roman" w:hAnsi="Times New Roman" w:cs="Times New Roman"/>
            <w:color w:val="811005"/>
            <w:sz w:val="24"/>
            <w:szCs w:val="24"/>
            <w:u w:val="single"/>
            <w:lang w:val="en"/>
          </w:rPr>
          <w:t>152.025</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(controlled substance</w:t>
      </w:r>
      <w:r w:rsidR="005E064D">
        <w:rPr>
          <w:rFonts w:ascii="Times New Roman" w:eastAsia="Times New Roman" w:hAnsi="Times New Roman" w:cs="Times New Roman"/>
          <w:sz w:val="24"/>
          <w:szCs w:val="24"/>
          <w:lang w:val="en"/>
        </w:rPr>
        <w:t xml:space="preserve"> - </w:t>
      </w:r>
      <w:r w:rsidRPr="005D7DEC">
        <w:rPr>
          <w:rFonts w:ascii="Times New Roman" w:eastAsia="Times New Roman" w:hAnsi="Times New Roman" w:cs="Times New Roman"/>
          <w:sz w:val="24"/>
          <w:szCs w:val="24"/>
          <w:lang w:val="en"/>
        </w:rPr>
        <w:t>5th</w:t>
      </w:r>
      <w:r w:rsidR="008B5278" w:rsidRPr="005D7DEC">
        <w:rPr>
          <w:rFonts w:ascii="Times New Roman" w:eastAsia="Times New Roman" w:hAnsi="Times New Roman" w:cs="Times New Roman"/>
          <w:sz w:val="24"/>
          <w:szCs w:val="24"/>
          <w:lang w:val="en"/>
        </w:rPr>
        <w:t xml:space="preserve"> degree);</w:t>
      </w:r>
      <w:r w:rsidR="005E064D">
        <w:rPr>
          <w:rFonts w:ascii="Times New Roman" w:eastAsia="Times New Roman" w:hAnsi="Times New Roman" w:cs="Times New Roman"/>
          <w:sz w:val="24"/>
          <w:szCs w:val="24"/>
          <w:lang w:val="en"/>
        </w:rPr>
        <w:t xml:space="preserve">                                                                                            </w:t>
      </w:r>
      <w:r w:rsidR="008B5278" w:rsidRPr="005D7DEC">
        <w:rPr>
          <w:rFonts w:ascii="Times New Roman" w:eastAsia="Times New Roman" w:hAnsi="Times New Roman" w:cs="Times New Roman"/>
          <w:sz w:val="24"/>
          <w:szCs w:val="24"/>
          <w:lang w:val="en"/>
        </w:rPr>
        <w:t xml:space="preserve"> or </w:t>
      </w:r>
      <w:hyperlink r:id="rId27" w:history="1">
        <w:r w:rsidR="008B5278" w:rsidRPr="008B5278">
          <w:rPr>
            <w:rFonts w:ascii="Times New Roman" w:eastAsia="Times New Roman" w:hAnsi="Times New Roman" w:cs="Times New Roman"/>
            <w:color w:val="811005"/>
            <w:sz w:val="24"/>
            <w:szCs w:val="24"/>
            <w:u w:val="single"/>
            <w:lang w:val="en"/>
          </w:rPr>
          <w:t>152.097</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(sale of simulated controlled substance);</w:t>
      </w:r>
    </w:p>
    <w:p w14:paraId="183084E7" w14:textId="22475C02" w:rsidR="008B5278" w:rsidRPr="005D7DEC" w:rsidRDefault="00DD7BD7" w:rsidP="00C51F51">
      <w:pPr>
        <w:tabs>
          <w:tab w:val="left" w:pos="2070"/>
        </w:tabs>
        <w:spacing w:before="48" w:after="120"/>
        <w:ind w:left="-188" w:hanging="86"/>
        <w:contextualSpacing/>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 xml:space="preserve">(5) </w:t>
      </w:r>
      <w:r w:rsidR="00872153" w:rsidRPr="005D7DEC">
        <w:rPr>
          <w:rFonts w:ascii="Times New Roman" w:eastAsia="Times New Roman" w:hAnsi="Times New Roman" w:cs="Times New Roman"/>
          <w:sz w:val="24"/>
          <w:szCs w:val="24"/>
          <w:lang w:val="en"/>
        </w:rPr>
        <w:t xml:space="preserve"> </w:t>
      </w:r>
      <w:r w:rsidRPr="005D7DEC">
        <w:rPr>
          <w:rFonts w:ascii="Times New Roman" w:eastAsia="Times New Roman" w:hAnsi="Times New Roman" w:cs="Times New Roman"/>
          <w:sz w:val="24"/>
          <w:szCs w:val="24"/>
          <w:lang w:val="en"/>
        </w:rPr>
        <w:t>M.S.</w:t>
      </w:r>
      <w:r w:rsidR="008B5278" w:rsidRPr="005D7DEC">
        <w:rPr>
          <w:rFonts w:ascii="Times New Roman" w:eastAsia="Times New Roman" w:hAnsi="Times New Roman" w:cs="Times New Roman"/>
          <w:sz w:val="24"/>
          <w:szCs w:val="24"/>
          <w:lang w:val="en"/>
        </w:rPr>
        <w:t xml:space="preserve"> </w:t>
      </w:r>
      <w:hyperlink r:id="rId28" w:anchor="stat.168A.30.1" w:history="1">
        <w:r w:rsidR="005E064D">
          <w:rPr>
            <w:rFonts w:ascii="Times New Roman" w:eastAsia="Times New Roman" w:hAnsi="Times New Roman" w:cs="Times New Roman"/>
            <w:color w:val="811005"/>
            <w:sz w:val="24"/>
            <w:szCs w:val="24"/>
            <w:u w:val="single"/>
            <w:lang w:val="en"/>
          </w:rPr>
          <w:t xml:space="preserve">168A.30, </w:t>
        </w:r>
        <w:proofErr w:type="spellStart"/>
        <w:r w:rsidR="005E064D">
          <w:rPr>
            <w:rFonts w:ascii="Times New Roman" w:eastAsia="Times New Roman" w:hAnsi="Times New Roman" w:cs="Times New Roman"/>
            <w:color w:val="811005"/>
            <w:sz w:val="24"/>
            <w:szCs w:val="24"/>
            <w:u w:val="single"/>
            <w:lang w:val="en"/>
          </w:rPr>
          <w:t>subd</w:t>
        </w:r>
        <w:proofErr w:type="spellEnd"/>
        <w:r w:rsidR="008B5278" w:rsidRPr="008B5278">
          <w:rPr>
            <w:rFonts w:ascii="Times New Roman" w:eastAsia="Times New Roman" w:hAnsi="Times New Roman" w:cs="Times New Roman"/>
            <w:color w:val="811005"/>
            <w:sz w:val="24"/>
            <w:szCs w:val="24"/>
            <w:u w:val="single"/>
            <w:lang w:val="en"/>
          </w:rPr>
          <w:t xml:space="preserve"> 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(certificate of title false </w:t>
      </w:r>
      <w:r w:rsidR="005E064D">
        <w:rPr>
          <w:rFonts w:ascii="Times New Roman" w:eastAsia="Times New Roman" w:hAnsi="Times New Roman" w:cs="Times New Roman"/>
          <w:sz w:val="24"/>
          <w:szCs w:val="24"/>
          <w:lang w:val="en"/>
        </w:rPr>
        <w:t xml:space="preserve">                                                                               </w:t>
      </w:r>
      <w:r w:rsidR="00AA4A50">
        <w:rPr>
          <w:rFonts w:ascii="Times New Roman" w:eastAsia="Times New Roman" w:hAnsi="Times New Roman" w:cs="Times New Roman"/>
          <w:sz w:val="24"/>
          <w:szCs w:val="24"/>
          <w:lang w:val="en"/>
        </w:rPr>
        <w:t xml:space="preserve"> </w:t>
      </w:r>
      <w:r w:rsidR="008B5278" w:rsidRPr="005D7DEC">
        <w:rPr>
          <w:rFonts w:ascii="Times New Roman" w:eastAsia="Times New Roman" w:hAnsi="Times New Roman" w:cs="Times New Roman"/>
          <w:sz w:val="24"/>
          <w:szCs w:val="24"/>
          <w:lang w:val="en"/>
        </w:rPr>
        <w:t xml:space="preserve">information); or </w:t>
      </w:r>
      <w:hyperlink r:id="rId29" w:history="1">
        <w:r w:rsidR="008B5278" w:rsidRPr="008B5278">
          <w:rPr>
            <w:rFonts w:ascii="Times New Roman" w:eastAsia="Times New Roman" w:hAnsi="Times New Roman" w:cs="Times New Roman"/>
            <w:color w:val="811005"/>
            <w:sz w:val="24"/>
            <w:szCs w:val="24"/>
            <w:u w:val="single"/>
            <w:lang w:val="en"/>
          </w:rPr>
          <w:t>169.09</w:t>
        </w:r>
      </w:hyperlink>
      <w:r w:rsidR="008B5278" w:rsidRPr="008B5278">
        <w:rPr>
          <w:rFonts w:ascii="Times New Roman" w:eastAsia="Times New Roman" w:hAnsi="Times New Roman" w:cs="Times New Roman"/>
          <w:color w:val="333333"/>
          <w:sz w:val="24"/>
          <w:szCs w:val="24"/>
          <w:lang w:val="en"/>
        </w:rPr>
        <w:t xml:space="preserve">, </w:t>
      </w:r>
      <w:proofErr w:type="spellStart"/>
      <w:r w:rsidR="005E064D">
        <w:rPr>
          <w:rFonts w:ascii="Times New Roman" w:eastAsia="Times New Roman" w:hAnsi="Times New Roman" w:cs="Times New Roman"/>
          <w:sz w:val="24"/>
          <w:szCs w:val="24"/>
          <w:lang w:val="en"/>
        </w:rPr>
        <w:t>subd</w:t>
      </w:r>
      <w:proofErr w:type="spellEnd"/>
      <w:r w:rsidR="008B5278" w:rsidRPr="005D7DEC">
        <w:rPr>
          <w:rFonts w:ascii="Times New Roman" w:eastAsia="Times New Roman" w:hAnsi="Times New Roman" w:cs="Times New Roman"/>
          <w:sz w:val="24"/>
          <w:szCs w:val="24"/>
          <w:lang w:val="en"/>
        </w:rPr>
        <w:t xml:space="preserve"> 14</w:t>
      </w:r>
      <w:proofErr w:type="gramStart"/>
      <w:r w:rsidR="00FB5D74" w:rsidRPr="005D7DEC">
        <w:rPr>
          <w:rFonts w:ascii="Times New Roman" w:eastAsia="Times New Roman" w:hAnsi="Times New Roman" w:cs="Times New Roman"/>
          <w:sz w:val="24"/>
          <w:szCs w:val="24"/>
          <w:lang w:val="en"/>
        </w:rPr>
        <w:t xml:space="preserve">, </w:t>
      </w:r>
      <w:r w:rsidR="005E314B">
        <w:rPr>
          <w:rFonts w:ascii="Times New Roman" w:eastAsia="Times New Roman" w:hAnsi="Times New Roman" w:cs="Times New Roman"/>
          <w:sz w:val="24"/>
          <w:szCs w:val="24"/>
          <w:lang w:val="en"/>
        </w:rPr>
        <w:t xml:space="preserve"> </w:t>
      </w:r>
      <w:r w:rsidR="00FB5D74" w:rsidRPr="005D7DEC">
        <w:rPr>
          <w:rFonts w:ascii="Times New Roman" w:eastAsia="Times New Roman" w:hAnsi="Times New Roman" w:cs="Times New Roman"/>
          <w:sz w:val="24"/>
          <w:szCs w:val="24"/>
          <w:lang w:val="en"/>
        </w:rPr>
        <w:t>paragraph</w:t>
      </w:r>
      <w:proofErr w:type="gramEnd"/>
      <w:r w:rsidRPr="005D7DEC">
        <w:rPr>
          <w:rFonts w:ascii="Times New Roman" w:eastAsia="Times New Roman" w:hAnsi="Times New Roman" w:cs="Times New Roman"/>
          <w:sz w:val="24"/>
          <w:szCs w:val="24"/>
          <w:lang w:val="en"/>
        </w:rPr>
        <w:t xml:space="preserve"> </w:t>
      </w:r>
      <w:r w:rsidR="008B5278" w:rsidRPr="005D7DEC">
        <w:rPr>
          <w:rFonts w:ascii="Times New Roman" w:eastAsia="Times New Roman" w:hAnsi="Times New Roman" w:cs="Times New Roman"/>
          <w:sz w:val="24"/>
          <w:szCs w:val="24"/>
          <w:lang w:val="en"/>
        </w:rPr>
        <w:t xml:space="preserve">(a), clause (2) </w:t>
      </w:r>
      <w:r w:rsidR="005E064D">
        <w:rPr>
          <w:rFonts w:ascii="Times New Roman" w:eastAsia="Times New Roman" w:hAnsi="Times New Roman" w:cs="Times New Roman"/>
          <w:sz w:val="24"/>
          <w:szCs w:val="24"/>
          <w:lang w:val="en"/>
        </w:rPr>
        <w:t xml:space="preserve">                                                                    </w:t>
      </w:r>
      <w:r w:rsidR="008B5278" w:rsidRPr="005D7DEC">
        <w:rPr>
          <w:rFonts w:ascii="Times New Roman" w:eastAsia="Times New Roman" w:hAnsi="Times New Roman" w:cs="Times New Roman"/>
          <w:sz w:val="24"/>
          <w:szCs w:val="24"/>
          <w:lang w:val="en"/>
        </w:rPr>
        <w:t>(accident resulting in great bodily harm);</w:t>
      </w:r>
    </w:p>
    <w:p w14:paraId="1867537C" w14:textId="77777777" w:rsidR="001E4F98" w:rsidRPr="008B5278" w:rsidRDefault="001E4F98" w:rsidP="001E4F98">
      <w:pPr>
        <w:tabs>
          <w:tab w:val="left" w:pos="2070"/>
        </w:tabs>
        <w:spacing w:before="48" w:after="120" w:line="180" w:lineRule="exact"/>
        <w:ind w:left="-188" w:hanging="86"/>
        <w:contextualSpacing/>
        <w:rPr>
          <w:rFonts w:ascii="Times New Roman" w:eastAsia="Times New Roman" w:hAnsi="Times New Roman" w:cs="Times New Roman"/>
          <w:color w:val="333333"/>
          <w:sz w:val="24"/>
          <w:szCs w:val="24"/>
          <w:lang w:val="en"/>
        </w:rPr>
      </w:pPr>
    </w:p>
    <w:p w14:paraId="4EFA6D0D" w14:textId="77777777" w:rsidR="008B5278" w:rsidRPr="005D7DEC" w:rsidRDefault="008B5278" w:rsidP="00DD7BD7">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 xml:space="preserve">(6) </w:t>
      </w:r>
      <w:r w:rsidR="00872153" w:rsidRPr="005D7DEC">
        <w:rPr>
          <w:rFonts w:ascii="Times New Roman" w:eastAsia="Times New Roman" w:hAnsi="Times New Roman" w:cs="Times New Roman"/>
          <w:sz w:val="24"/>
          <w:szCs w:val="24"/>
          <w:lang w:val="en"/>
        </w:rPr>
        <w:t xml:space="preserve"> M.S.</w:t>
      </w:r>
      <w:r w:rsidRPr="005D7DEC">
        <w:rPr>
          <w:rFonts w:ascii="Times New Roman" w:eastAsia="Times New Roman" w:hAnsi="Times New Roman" w:cs="Times New Roman"/>
          <w:sz w:val="24"/>
          <w:szCs w:val="24"/>
          <w:lang w:val="en"/>
        </w:rPr>
        <w:t xml:space="preserve"> 201; 203B; or 204C (voting violations);</w:t>
      </w:r>
    </w:p>
    <w:p w14:paraId="78365D9E" w14:textId="2A1B7484" w:rsidR="008B5278" w:rsidRPr="005D7DEC" w:rsidRDefault="00872153" w:rsidP="00DD7BD7">
      <w:pPr>
        <w:tabs>
          <w:tab w:val="left" w:pos="2070"/>
        </w:tabs>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(7)  M.S.</w:t>
      </w:r>
      <w:r w:rsidR="008B5278" w:rsidRPr="006E1CED">
        <w:rPr>
          <w:rFonts w:ascii="Times New Roman" w:eastAsia="Times New Roman" w:hAnsi="Times New Roman" w:cs="Times New Roman"/>
          <w:sz w:val="24"/>
          <w:szCs w:val="24"/>
          <w:lang w:val="en"/>
        </w:rPr>
        <w:t xml:space="preserve"> </w:t>
      </w:r>
      <w:hyperlink r:id="rId30" w:history="1">
        <w:r w:rsidR="008B5278" w:rsidRPr="008B5278">
          <w:rPr>
            <w:rFonts w:ascii="Times New Roman" w:eastAsia="Times New Roman" w:hAnsi="Times New Roman" w:cs="Times New Roman"/>
            <w:color w:val="811005"/>
            <w:sz w:val="24"/>
            <w:szCs w:val="24"/>
            <w:u w:val="single"/>
            <w:lang w:val="en"/>
          </w:rPr>
          <w:t>228.45</w:t>
        </w:r>
      </w:hyperlink>
      <w:r w:rsidR="008B5278" w:rsidRPr="008B5278">
        <w:rPr>
          <w:rFonts w:ascii="Times New Roman" w:eastAsia="Times New Roman" w:hAnsi="Times New Roman" w:cs="Times New Roman"/>
          <w:color w:val="333333"/>
          <w:sz w:val="24"/>
          <w:szCs w:val="24"/>
          <w:lang w:val="en"/>
        </w:rPr>
        <w:t xml:space="preserve">; </w:t>
      </w:r>
      <w:hyperlink r:id="rId31" w:history="1">
        <w:r w:rsidR="008B5278" w:rsidRPr="008B5278">
          <w:rPr>
            <w:rFonts w:ascii="Times New Roman" w:eastAsia="Times New Roman" w:hAnsi="Times New Roman" w:cs="Times New Roman"/>
            <w:color w:val="811005"/>
            <w:sz w:val="24"/>
            <w:szCs w:val="24"/>
            <w:u w:val="single"/>
            <w:lang w:val="en"/>
          </w:rPr>
          <w:t>228.47</w:t>
        </w:r>
      </w:hyperlink>
      <w:r w:rsidR="008B5278" w:rsidRPr="008B5278">
        <w:rPr>
          <w:rFonts w:ascii="Times New Roman" w:eastAsia="Times New Roman" w:hAnsi="Times New Roman" w:cs="Times New Roman"/>
          <w:color w:val="333333"/>
          <w:sz w:val="24"/>
          <w:szCs w:val="24"/>
          <w:lang w:val="en"/>
        </w:rPr>
        <w:t xml:space="preserve">; </w:t>
      </w:r>
      <w:hyperlink r:id="rId32" w:history="1">
        <w:r w:rsidR="008B5278" w:rsidRPr="008B5278">
          <w:rPr>
            <w:rFonts w:ascii="Times New Roman" w:eastAsia="Times New Roman" w:hAnsi="Times New Roman" w:cs="Times New Roman"/>
            <w:color w:val="811005"/>
            <w:sz w:val="24"/>
            <w:szCs w:val="24"/>
            <w:u w:val="single"/>
            <w:lang w:val="en"/>
          </w:rPr>
          <w:t>228.49</w:t>
        </w:r>
      </w:hyperlink>
      <w:r w:rsidR="008B5278" w:rsidRPr="008B5278">
        <w:rPr>
          <w:rFonts w:ascii="Times New Roman" w:eastAsia="Times New Roman" w:hAnsi="Times New Roman" w:cs="Times New Roman"/>
          <w:color w:val="333333"/>
          <w:sz w:val="24"/>
          <w:szCs w:val="24"/>
          <w:lang w:val="en"/>
        </w:rPr>
        <w:t xml:space="preserve">; </w:t>
      </w:r>
      <w:hyperlink r:id="rId33" w:history="1">
        <w:r w:rsidR="008B5278" w:rsidRPr="008B5278">
          <w:rPr>
            <w:rFonts w:ascii="Times New Roman" w:eastAsia="Times New Roman" w:hAnsi="Times New Roman" w:cs="Times New Roman"/>
            <w:color w:val="811005"/>
            <w:sz w:val="24"/>
            <w:szCs w:val="24"/>
            <w:u w:val="single"/>
            <w:lang w:val="en"/>
          </w:rPr>
          <w:t>228.50</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or </w:t>
      </w:r>
      <w:hyperlink r:id="rId34" w:history="1">
        <w:r w:rsidR="008B5278" w:rsidRPr="008B5278">
          <w:rPr>
            <w:rFonts w:ascii="Times New Roman" w:eastAsia="Times New Roman" w:hAnsi="Times New Roman" w:cs="Times New Roman"/>
            <w:color w:val="811005"/>
            <w:sz w:val="24"/>
            <w:szCs w:val="24"/>
            <w:u w:val="single"/>
            <w:lang w:val="en"/>
          </w:rPr>
          <w:t>228.51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(false</w:t>
      </w:r>
      <w:r w:rsidR="005E064D">
        <w:rPr>
          <w:rFonts w:ascii="Times New Roman" w:eastAsia="Times New Roman" w:hAnsi="Times New Roman" w:cs="Times New Roman"/>
          <w:sz w:val="24"/>
          <w:szCs w:val="24"/>
          <w:lang w:val="en"/>
        </w:rPr>
        <w:t xml:space="preserve"> </w:t>
      </w:r>
      <w:r w:rsidR="008B5278" w:rsidRPr="005D7DEC">
        <w:rPr>
          <w:rFonts w:ascii="Times New Roman" w:eastAsia="Times New Roman" w:hAnsi="Times New Roman" w:cs="Times New Roman"/>
          <w:sz w:val="24"/>
          <w:szCs w:val="24"/>
          <w:lang w:val="en"/>
        </w:rPr>
        <w:t>bill of lading);</w:t>
      </w:r>
    </w:p>
    <w:p w14:paraId="58B264B1" w14:textId="77777777" w:rsidR="008B5278" w:rsidRPr="005D7DEC" w:rsidRDefault="00872153" w:rsidP="00DD7BD7">
      <w:pPr>
        <w:tabs>
          <w:tab w:val="left" w:pos="2070"/>
        </w:tabs>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(8)  M.S.</w:t>
      </w:r>
      <w:r w:rsidR="008B5278" w:rsidRPr="006E1CED">
        <w:rPr>
          <w:rFonts w:ascii="Times New Roman" w:eastAsia="Times New Roman" w:hAnsi="Times New Roman" w:cs="Times New Roman"/>
          <w:sz w:val="24"/>
          <w:szCs w:val="24"/>
          <w:lang w:val="en"/>
        </w:rPr>
        <w:t xml:space="preserve"> </w:t>
      </w:r>
      <w:hyperlink r:id="rId35" w:history="1">
        <w:r w:rsidR="008B5278" w:rsidRPr="008B5278">
          <w:rPr>
            <w:rFonts w:ascii="Times New Roman" w:eastAsia="Times New Roman" w:hAnsi="Times New Roman" w:cs="Times New Roman"/>
            <w:color w:val="811005"/>
            <w:sz w:val="24"/>
            <w:szCs w:val="24"/>
            <w:u w:val="single"/>
            <w:lang w:val="en"/>
          </w:rPr>
          <w:t>256.984</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(false declaration in assistance application);</w:t>
      </w:r>
    </w:p>
    <w:p w14:paraId="4ECDC287" w14:textId="77777777" w:rsidR="008B5278" w:rsidRPr="005D7DEC" w:rsidRDefault="00872153" w:rsidP="00DD7BD7">
      <w:pPr>
        <w:tabs>
          <w:tab w:val="left" w:pos="2070"/>
        </w:tabs>
        <w:spacing w:before="48" w:after="120" w:line="300" w:lineRule="atLeast"/>
        <w:ind w:left="-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(9)  M.S.</w:t>
      </w:r>
      <w:r w:rsidR="008B5278" w:rsidRPr="006E1CED">
        <w:rPr>
          <w:rFonts w:ascii="Times New Roman" w:eastAsia="Times New Roman" w:hAnsi="Times New Roman" w:cs="Times New Roman"/>
          <w:sz w:val="24"/>
          <w:szCs w:val="24"/>
          <w:lang w:val="en"/>
        </w:rPr>
        <w:t xml:space="preserve"> </w:t>
      </w:r>
      <w:hyperlink r:id="rId36" w:anchor="stat.296A.23.2" w:history="1">
        <w:r w:rsidR="008B5278" w:rsidRPr="008B5278">
          <w:rPr>
            <w:rFonts w:ascii="Times New Roman" w:eastAsia="Times New Roman" w:hAnsi="Times New Roman" w:cs="Times New Roman"/>
            <w:color w:val="811005"/>
            <w:sz w:val="24"/>
            <w:szCs w:val="24"/>
            <w:u w:val="single"/>
            <w:lang w:val="en"/>
          </w:rPr>
          <w:t>296A.23,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(willful evasion of fuel tax);</w:t>
      </w:r>
    </w:p>
    <w:p w14:paraId="46AC81EB" w14:textId="77777777" w:rsidR="008B5278" w:rsidRPr="005D7DEC" w:rsidRDefault="00872153" w:rsidP="00DD7BD7">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(10) M.S.</w:t>
      </w:r>
      <w:r w:rsidR="008B5278" w:rsidRPr="005D7DEC">
        <w:rPr>
          <w:rFonts w:ascii="Times New Roman" w:eastAsia="Times New Roman" w:hAnsi="Times New Roman" w:cs="Times New Roman"/>
          <w:sz w:val="24"/>
          <w:szCs w:val="24"/>
          <w:lang w:val="en"/>
        </w:rPr>
        <w:t xml:space="preserve"> </w:t>
      </w:r>
      <w:hyperlink r:id="rId37" w:anchor="stat.297D.09.1" w:history="1">
        <w:r w:rsidR="008B5278" w:rsidRPr="008B5278">
          <w:rPr>
            <w:rFonts w:ascii="Times New Roman" w:eastAsia="Times New Roman" w:hAnsi="Times New Roman" w:cs="Times New Roman"/>
            <w:color w:val="811005"/>
            <w:sz w:val="24"/>
            <w:szCs w:val="24"/>
            <w:u w:val="single"/>
            <w:lang w:val="en"/>
          </w:rPr>
          <w:t>297D.09, subdivision 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(failure to affix stamp on scheduled substances);</w:t>
      </w:r>
    </w:p>
    <w:p w14:paraId="6300FC25" w14:textId="77777777" w:rsidR="008B5278" w:rsidRPr="005D7DEC" w:rsidRDefault="00872153" w:rsidP="00DD7BD7">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(11) M.S.</w:t>
      </w:r>
      <w:r w:rsidR="008B5278" w:rsidRPr="005D7DEC">
        <w:rPr>
          <w:rFonts w:ascii="Times New Roman" w:eastAsia="Times New Roman" w:hAnsi="Times New Roman" w:cs="Times New Roman"/>
          <w:sz w:val="24"/>
          <w:szCs w:val="24"/>
          <w:lang w:val="en"/>
        </w:rPr>
        <w:t xml:space="preserve"> </w:t>
      </w:r>
      <w:hyperlink r:id="rId38" w:history="1">
        <w:r w:rsidR="008B5278" w:rsidRPr="008B5278">
          <w:rPr>
            <w:rFonts w:ascii="Times New Roman" w:eastAsia="Times New Roman" w:hAnsi="Times New Roman" w:cs="Times New Roman"/>
            <w:color w:val="811005"/>
            <w:sz w:val="24"/>
            <w:szCs w:val="24"/>
            <w:u w:val="single"/>
            <w:lang w:val="en"/>
          </w:rPr>
          <w:t>297G.19</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(liquor taxation); or </w:t>
      </w:r>
      <w:hyperlink r:id="rId39" w:history="1">
        <w:r w:rsidR="008B5278" w:rsidRPr="008B5278">
          <w:rPr>
            <w:rFonts w:ascii="Times New Roman" w:eastAsia="Times New Roman" w:hAnsi="Times New Roman" w:cs="Times New Roman"/>
            <w:color w:val="811005"/>
            <w:sz w:val="24"/>
            <w:szCs w:val="24"/>
            <w:u w:val="single"/>
            <w:lang w:val="en"/>
          </w:rPr>
          <w:t>340A.701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(unlawful acts involving liquor);</w:t>
      </w:r>
    </w:p>
    <w:p w14:paraId="37D6073C" w14:textId="77777777" w:rsidR="008B5278" w:rsidRPr="005D7DEC" w:rsidRDefault="00872153" w:rsidP="00872153">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(12) M.S.</w:t>
      </w:r>
      <w:r w:rsidR="008B5278" w:rsidRPr="005D7DEC">
        <w:rPr>
          <w:rFonts w:ascii="Times New Roman" w:eastAsia="Times New Roman" w:hAnsi="Times New Roman" w:cs="Times New Roman"/>
          <w:sz w:val="24"/>
          <w:szCs w:val="24"/>
          <w:lang w:val="en"/>
        </w:rPr>
        <w:t xml:space="preserve"> </w:t>
      </w:r>
      <w:hyperlink r:id="rId40" w:history="1">
        <w:r w:rsidR="008B5278" w:rsidRPr="008B5278">
          <w:rPr>
            <w:rFonts w:ascii="Times New Roman" w:eastAsia="Times New Roman" w:hAnsi="Times New Roman" w:cs="Times New Roman"/>
            <w:color w:val="811005"/>
            <w:sz w:val="24"/>
            <w:szCs w:val="24"/>
            <w:u w:val="single"/>
            <w:lang w:val="en"/>
          </w:rPr>
          <w:t>325F.743</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(precious metal dealers); or </w:t>
      </w:r>
      <w:hyperlink r:id="rId41" w:anchor="stat.325F.755.7" w:history="1">
        <w:r w:rsidR="008B5278" w:rsidRPr="008B5278">
          <w:rPr>
            <w:rFonts w:ascii="Times New Roman" w:eastAsia="Times New Roman" w:hAnsi="Times New Roman" w:cs="Times New Roman"/>
            <w:color w:val="811005"/>
            <w:sz w:val="24"/>
            <w:szCs w:val="24"/>
            <w:u w:val="single"/>
            <w:lang w:val="en"/>
          </w:rPr>
          <w:t>325F.755, subdivision 7</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(prize notices and solicitations);</w:t>
      </w:r>
    </w:p>
    <w:p w14:paraId="28E062F0" w14:textId="77777777" w:rsidR="008B5278" w:rsidRPr="005D7DEC" w:rsidRDefault="00872153" w:rsidP="00872153">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(13) M.S.</w:t>
      </w:r>
      <w:r w:rsidR="008B5278" w:rsidRPr="005D7DEC">
        <w:rPr>
          <w:rFonts w:ascii="Times New Roman" w:eastAsia="Times New Roman" w:hAnsi="Times New Roman" w:cs="Times New Roman"/>
          <w:sz w:val="24"/>
          <w:szCs w:val="24"/>
          <w:lang w:val="en"/>
        </w:rPr>
        <w:t xml:space="preserve"> </w:t>
      </w:r>
      <w:hyperlink r:id="rId42" w:anchor="stat.346.155.10" w:history="1">
        <w:r w:rsidR="008B5278" w:rsidRPr="008B5278">
          <w:rPr>
            <w:rFonts w:ascii="Times New Roman" w:eastAsia="Times New Roman" w:hAnsi="Times New Roman" w:cs="Times New Roman"/>
            <w:color w:val="811005"/>
            <w:sz w:val="24"/>
            <w:szCs w:val="24"/>
            <w:u w:val="single"/>
            <w:lang w:val="en"/>
          </w:rPr>
          <w:t>346.155, subdivision 10</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(failure to control regulated animal);</w:t>
      </w:r>
    </w:p>
    <w:p w14:paraId="4340585F" w14:textId="77777777" w:rsidR="008B5278" w:rsidRPr="005D7DEC" w:rsidRDefault="00872153" w:rsidP="00872153">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(14) M.S.</w:t>
      </w:r>
      <w:r w:rsidR="008B5278" w:rsidRPr="005D7DEC">
        <w:rPr>
          <w:rFonts w:ascii="Times New Roman" w:eastAsia="Times New Roman" w:hAnsi="Times New Roman" w:cs="Times New Roman"/>
          <w:sz w:val="24"/>
          <w:szCs w:val="24"/>
          <w:lang w:val="en"/>
        </w:rPr>
        <w:t xml:space="preserve"> </w:t>
      </w:r>
      <w:hyperlink r:id="rId43" w:history="1">
        <w:r w:rsidR="008B5278" w:rsidRPr="008B5278">
          <w:rPr>
            <w:rFonts w:ascii="Times New Roman" w:eastAsia="Times New Roman" w:hAnsi="Times New Roman" w:cs="Times New Roman"/>
            <w:color w:val="811005"/>
            <w:sz w:val="24"/>
            <w:szCs w:val="24"/>
            <w:u w:val="single"/>
            <w:lang w:val="en"/>
          </w:rPr>
          <w:t>349.2127</w:t>
        </w:r>
      </w:hyperlink>
      <w:r w:rsidR="008B5278" w:rsidRPr="008B5278">
        <w:rPr>
          <w:rFonts w:ascii="Times New Roman" w:eastAsia="Times New Roman" w:hAnsi="Times New Roman" w:cs="Times New Roman"/>
          <w:color w:val="333333"/>
          <w:sz w:val="24"/>
          <w:szCs w:val="24"/>
          <w:lang w:val="en"/>
        </w:rPr>
        <w:t xml:space="preserve">; or </w:t>
      </w:r>
      <w:hyperlink r:id="rId44" w:history="1">
        <w:r w:rsidR="008B5278" w:rsidRPr="008B5278">
          <w:rPr>
            <w:rFonts w:ascii="Times New Roman" w:eastAsia="Times New Roman" w:hAnsi="Times New Roman" w:cs="Times New Roman"/>
            <w:color w:val="811005"/>
            <w:sz w:val="24"/>
            <w:szCs w:val="24"/>
            <w:u w:val="single"/>
            <w:lang w:val="en"/>
          </w:rPr>
          <w:t>349.22</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(gambling regulations);</w:t>
      </w:r>
    </w:p>
    <w:p w14:paraId="168AFD6B" w14:textId="77777777" w:rsidR="008B5278" w:rsidRPr="005D7DEC" w:rsidRDefault="00872153" w:rsidP="00872153">
      <w:pPr>
        <w:tabs>
          <w:tab w:val="left" w:pos="2070"/>
        </w:tabs>
        <w:spacing w:before="48" w:after="120" w:line="300" w:lineRule="atLeast"/>
        <w:ind w:left="-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(15) M.S</w:t>
      </w:r>
      <w:r>
        <w:rPr>
          <w:rFonts w:ascii="Times New Roman" w:eastAsia="Times New Roman" w:hAnsi="Times New Roman" w:cs="Times New Roman"/>
          <w:color w:val="333333"/>
          <w:sz w:val="24"/>
          <w:szCs w:val="24"/>
          <w:lang w:val="en"/>
        </w:rPr>
        <w:t>.</w:t>
      </w:r>
      <w:r w:rsidR="008B5278" w:rsidRPr="008B5278">
        <w:rPr>
          <w:rFonts w:ascii="Times New Roman" w:eastAsia="Times New Roman" w:hAnsi="Times New Roman" w:cs="Times New Roman"/>
          <w:color w:val="333333"/>
          <w:sz w:val="24"/>
          <w:szCs w:val="24"/>
          <w:lang w:val="en"/>
        </w:rPr>
        <w:t xml:space="preserve"> </w:t>
      </w:r>
      <w:hyperlink r:id="rId45" w:history="1">
        <w:r w:rsidR="008B5278" w:rsidRPr="008B5278">
          <w:rPr>
            <w:rFonts w:ascii="Times New Roman" w:eastAsia="Times New Roman" w:hAnsi="Times New Roman" w:cs="Times New Roman"/>
            <w:color w:val="811005"/>
            <w:sz w:val="24"/>
            <w:szCs w:val="24"/>
            <w:u w:val="single"/>
            <w:lang w:val="en"/>
          </w:rPr>
          <w:t>588.20</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(contempt);</w:t>
      </w:r>
    </w:p>
    <w:p w14:paraId="6D28C198" w14:textId="77777777" w:rsidR="008B5278" w:rsidRPr="005D7DEC" w:rsidRDefault="00872153" w:rsidP="00872153">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(16) M.S.</w:t>
      </w:r>
      <w:r w:rsidR="008B5278" w:rsidRPr="005D7DEC">
        <w:rPr>
          <w:rFonts w:ascii="Times New Roman" w:eastAsia="Times New Roman" w:hAnsi="Times New Roman" w:cs="Times New Roman"/>
          <w:sz w:val="24"/>
          <w:szCs w:val="24"/>
          <w:lang w:val="en"/>
        </w:rPr>
        <w:t xml:space="preserve"> </w:t>
      </w:r>
      <w:hyperlink r:id="rId46" w:anchor="stat.609.27.1" w:history="1">
        <w:r w:rsidR="008B5278" w:rsidRPr="008B5278">
          <w:rPr>
            <w:rFonts w:ascii="Times New Roman" w:eastAsia="Times New Roman" w:hAnsi="Times New Roman" w:cs="Times New Roman"/>
            <w:color w:val="811005"/>
            <w:sz w:val="24"/>
            <w:szCs w:val="24"/>
            <w:u w:val="single"/>
            <w:lang w:val="en"/>
          </w:rPr>
          <w:t>609.27, subdivision 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clauses (2) to (5) (coercion);</w:t>
      </w:r>
    </w:p>
    <w:p w14:paraId="4F97C83F" w14:textId="77777777" w:rsidR="008B5278" w:rsidRPr="005D7DEC" w:rsidRDefault="004E263E" w:rsidP="004E263E">
      <w:pPr>
        <w:tabs>
          <w:tab w:val="left" w:pos="2070"/>
        </w:tabs>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(17) M.S.</w:t>
      </w:r>
      <w:r w:rsidR="008B5278" w:rsidRPr="006E1CED">
        <w:rPr>
          <w:rFonts w:ascii="Times New Roman" w:eastAsia="Times New Roman" w:hAnsi="Times New Roman" w:cs="Times New Roman"/>
          <w:sz w:val="24"/>
          <w:szCs w:val="24"/>
          <w:lang w:val="en"/>
        </w:rPr>
        <w:t xml:space="preserve"> </w:t>
      </w:r>
      <w:hyperlink r:id="rId47" w:history="1">
        <w:r w:rsidR="008B5278" w:rsidRPr="008B5278">
          <w:rPr>
            <w:rFonts w:ascii="Times New Roman" w:eastAsia="Times New Roman" w:hAnsi="Times New Roman" w:cs="Times New Roman"/>
            <w:color w:val="811005"/>
            <w:sz w:val="24"/>
            <w:szCs w:val="24"/>
            <w:u w:val="single"/>
            <w:lang w:val="en"/>
          </w:rPr>
          <w:t>609.31</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(leaving state to evade establishment of paternity);</w:t>
      </w:r>
    </w:p>
    <w:p w14:paraId="0CEA059C" w14:textId="77777777" w:rsidR="008B5278" w:rsidRPr="005D7DEC" w:rsidRDefault="004E263E" w:rsidP="004E263E">
      <w:pPr>
        <w:tabs>
          <w:tab w:val="left" w:pos="2070"/>
        </w:tabs>
        <w:spacing w:before="48" w:after="120" w:line="300" w:lineRule="atLeast"/>
        <w:ind w:left="-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(18) M.S.</w:t>
      </w:r>
      <w:r w:rsidR="008B5278" w:rsidRPr="006E1CED">
        <w:rPr>
          <w:rFonts w:ascii="Times New Roman" w:eastAsia="Times New Roman" w:hAnsi="Times New Roman" w:cs="Times New Roman"/>
          <w:sz w:val="24"/>
          <w:szCs w:val="24"/>
          <w:lang w:val="en"/>
        </w:rPr>
        <w:t xml:space="preserve"> </w:t>
      </w:r>
      <w:hyperlink r:id="rId48" w:anchor="stat.609.485.4" w:history="1">
        <w:r w:rsidR="008B5278" w:rsidRPr="008B5278">
          <w:rPr>
            <w:rFonts w:ascii="Times New Roman" w:eastAsia="Times New Roman" w:hAnsi="Times New Roman" w:cs="Times New Roman"/>
            <w:color w:val="811005"/>
            <w:sz w:val="24"/>
            <w:szCs w:val="24"/>
            <w:u w:val="single"/>
            <w:lang w:val="en"/>
          </w:rPr>
          <w:t>609.485, subdivision 4</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paragraph (a), clause (2) or (4) (escape from </w:t>
      </w:r>
      <w:r w:rsidR="001E4F98" w:rsidRPr="005D7DEC">
        <w:rPr>
          <w:rFonts w:ascii="Times New Roman" w:eastAsia="Times New Roman" w:hAnsi="Times New Roman" w:cs="Times New Roman"/>
          <w:sz w:val="24"/>
          <w:szCs w:val="24"/>
          <w:lang w:val="en"/>
        </w:rPr>
        <w:t>M.I. civil commitment</w:t>
      </w:r>
      <w:r w:rsidR="008B5278" w:rsidRPr="005D7DEC">
        <w:rPr>
          <w:rFonts w:ascii="Times New Roman" w:eastAsia="Times New Roman" w:hAnsi="Times New Roman" w:cs="Times New Roman"/>
          <w:sz w:val="24"/>
          <w:szCs w:val="24"/>
          <w:lang w:val="en"/>
        </w:rPr>
        <w:t>);</w:t>
      </w:r>
    </w:p>
    <w:p w14:paraId="08E5FAA8" w14:textId="77777777" w:rsidR="008B5278" w:rsidRPr="005D7DEC" w:rsidRDefault="001E4F98" w:rsidP="001E4F98">
      <w:pPr>
        <w:tabs>
          <w:tab w:val="left" w:pos="2070"/>
        </w:tabs>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(19) M.S.</w:t>
      </w:r>
      <w:r w:rsidR="008B5278" w:rsidRPr="006E1CED">
        <w:rPr>
          <w:rFonts w:ascii="Times New Roman" w:eastAsia="Times New Roman" w:hAnsi="Times New Roman" w:cs="Times New Roman"/>
          <w:sz w:val="24"/>
          <w:szCs w:val="24"/>
          <w:lang w:val="en"/>
        </w:rPr>
        <w:t xml:space="preserve"> </w:t>
      </w:r>
      <w:hyperlink r:id="rId49" w:history="1">
        <w:r w:rsidR="008B5278" w:rsidRPr="008B5278">
          <w:rPr>
            <w:rFonts w:ascii="Times New Roman" w:eastAsia="Times New Roman" w:hAnsi="Times New Roman" w:cs="Times New Roman"/>
            <w:color w:val="811005"/>
            <w:sz w:val="24"/>
            <w:szCs w:val="24"/>
            <w:u w:val="single"/>
            <w:lang w:val="en"/>
          </w:rPr>
          <w:t>609.49</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(failure to appear in court);</w:t>
      </w:r>
    </w:p>
    <w:p w14:paraId="79CDAF5B" w14:textId="6710B227" w:rsidR="008B5278" w:rsidRPr="005D7DEC" w:rsidRDefault="001E4F98" w:rsidP="00C51F51">
      <w:pPr>
        <w:tabs>
          <w:tab w:val="left" w:pos="2070"/>
        </w:tabs>
        <w:spacing w:before="48" w:after="120"/>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(20) M.S.</w:t>
      </w:r>
      <w:r w:rsidR="008B5278" w:rsidRPr="005D7DEC">
        <w:rPr>
          <w:rFonts w:ascii="Times New Roman" w:eastAsia="Times New Roman" w:hAnsi="Times New Roman" w:cs="Times New Roman"/>
          <w:sz w:val="24"/>
          <w:szCs w:val="24"/>
          <w:lang w:val="en"/>
        </w:rPr>
        <w:t xml:space="preserve"> </w:t>
      </w:r>
      <w:hyperlink r:id="rId50" w:anchor="stat.609.52.3" w:history="1">
        <w:r w:rsidR="00045C2F">
          <w:rPr>
            <w:rFonts w:ascii="Times New Roman" w:eastAsia="Times New Roman" w:hAnsi="Times New Roman" w:cs="Times New Roman"/>
            <w:color w:val="811005"/>
            <w:sz w:val="24"/>
            <w:szCs w:val="24"/>
            <w:u w:val="single"/>
            <w:lang w:val="en"/>
          </w:rPr>
          <w:t>609.52, subd</w:t>
        </w:r>
        <w:r w:rsidR="0061531C">
          <w:rPr>
            <w:rFonts w:ascii="Times New Roman" w:eastAsia="Times New Roman" w:hAnsi="Times New Roman" w:cs="Times New Roman"/>
            <w:color w:val="811005"/>
            <w:sz w:val="24"/>
            <w:szCs w:val="24"/>
            <w:u w:val="single"/>
            <w:lang w:val="en"/>
          </w:rPr>
          <w:t>.</w:t>
        </w:r>
        <w:r w:rsidR="008B5278" w:rsidRPr="008B5278">
          <w:rPr>
            <w:rFonts w:ascii="Times New Roman" w:eastAsia="Times New Roman" w:hAnsi="Times New Roman" w:cs="Times New Roman"/>
            <w:color w:val="811005"/>
            <w:sz w:val="24"/>
            <w:szCs w:val="24"/>
            <w:u w:val="single"/>
            <w:lang w:val="en"/>
          </w:rPr>
          <w:t xml:space="preserve"> 3</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clause (3</w:t>
      </w:r>
      <w:proofErr w:type="gramStart"/>
      <w:r w:rsidR="008B5278" w:rsidRPr="005D7DEC">
        <w:rPr>
          <w:rFonts w:ascii="Times New Roman" w:eastAsia="Times New Roman" w:hAnsi="Times New Roman" w:cs="Times New Roman"/>
          <w:sz w:val="24"/>
          <w:szCs w:val="24"/>
          <w:lang w:val="en"/>
        </w:rPr>
        <w:t>)(</w:t>
      </w:r>
      <w:proofErr w:type="gramEnd"/>
      <w:r w:rsidR="008B5278" w:rsidRPr="005D7DEC">
        <w:rPr>
          <w:rFonts w:ascii="Times New Roman" w:eastAsia="Times New Roman" w:hAnsi="Times New Roman" w:cs="Times New Roman"/>
          <w:sz w:val="24"/>
          <w:szCs w:val="24"/>
          <w:lang w:val="en"/>
        </w:rPr>
        <w:t>a) (theft of $5,000 or less), or other theft offense that is sentenced under this provision; or</w:t>
      </w:r>
      <w:r w:rsidR="008B5278" w:rsidRPr="008B5278">
        <w:rPr>
          <w:rFonts w:ascii="Times New Roman" w:eastAsia="Times New Roman" w:hAnsi="Times New Roman" w:cs="Times New Roman"/>
          <w:color w:val="333333"/>
          <w:sz w:val="24"/>
          <w:szCs w:val="24"/>
          <w:lang w:val="en"/>
        </w:rPr>
        <w:t xml:space="preserve"> </w:t>
      </w:r>
      <w:hyperlink r:id="rId51" w:anchor="stat.609.52.3a" w:history="1">
        <w:r w:rsidR="00045C2F">
          <w:rPr>
            <w:rFonts w:ascii="Times New Roman" w:eastAsia="Times New Roman" w:hAnsi="Times New Roman" w:cs="Times New Roman"/>
            <w:color w:val="811005"/>
            <w:sz w:val="24"/>
            <w:szCs w:val="24"/>
            <w:u w:val="single"/>
            <w:lang w:val="en"/>
          </w:rPr>
          <w:t>609.52, subd</w:t>
        </w:r>
        <w:r w:rsidR="0061531C">
          <w:rPr>
            <w:rFonts w:ascii="Times New Roman" w:eastAsia="Times New Roman" w:hAnsi="Times New Roman" w:cs="Times New Roman"/>
            <w:color w:val="811005"/>
            <w:sz w:val="24"/>
            <w:szCs w:val="24"/>
            <w:u w:val="single"/>
            <w:lang w:val="en"/>
          </w:rPr>
          <w:t>.</w:t>
        </w:r>
        <w:r w:rsidR="008B5278" w:rsidRPr="008B5278">
          <w:rPr>
            <w:rFonts w:ascii="Times New Roman" w:eastAsia="Times New Roman" w:hAnsi="Times New Roman" w:cs="Times New Roman"/>
            <w:color w:val="811005"/>
            <w:sz w:val="24"/>
            <w:szCs w:val="24"/>
            <w:u w:val="single"/>
            <w:lang w:val="en"/>
          </w:rPr>
          <w:t xml:space="preserve"> 3a</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clause (1) (theft of $1,000 or less with risk of bodily harm);</w:t>
      </w:r>
    </w:p>
    <w:p w14:paraId="62CD3C54" w14:textId="77777777" w:rsidR="008B5278" w:rsidRPr="005D7DEC" w:rsidRDefault="00C51F51" w:rsidP="00C51F51">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(21) M.S.</w:t>
      </w:r>
      <w:r w:rsidR="008B5278" w:rsidRPr="005D7DEC">
        <w:rPr>
          <w:rFonts w:ascii="Times New Roman" w:eastAsia="Times New Roman" w:hAnsi="Times New Roman" w:cs="Times New Roman"/>
          <w:sz w:val="24"/>
          <w:szCs w:val="24"/>
          <w:lang w:val="en"/>
        </w:rPr>
        <w:t xml:space="preserve"> </w:t>
      </w:r>
      <w:hyperlink r:id="rId52" w:history="1">
        <w:r w:rsidR="008B5278" w:rsidRPr="008B5278">
          <w:rPr>
            <w:rFonts w:ascii="Times New Roman" w:eastAsia="Times New Roman" w:hAnsi="Times New Roman" w:cs="Times New Roman"/>
            <w:color w:val="811005"/>
            <w:sz w:val="24"/>
            <w:szCs w:val="24"/>
            <w:u w:val="single"/>
            <w:lang w:val="en"/>
          </w:rPr>
          <w:t>609.525</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(bringing stolen goods into state);</w:t>
      </w:r>
    </w:p>
    <w:p w14:paraId="5123F344" w14:textId="77777777" w:rsidR="00846368" w:rsidRDefault="00C51F51" w:rsidP="00530E89">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(22) M.S.</w:t>
      </w:r>
      <w:r w:rsidR="008B5278" w:rsidRPr="005D7DEC">
        <w:rPr>
          <w:rFonts w:ascii="Times New Roman" w:eastAsia="Times New Roman" w:hAnsi="Times New Roman" w:cs="Times New Roman"/>
          <w:sz w:val="24"/>
          <w:szCs w:val="24"/>
          <w:lang w:val="en"/>
        </w:rPr>
        <w:t xml:space="preserve"> </w:t>
      </w:r>
      <w:hyperlink r:id="rId53" w:anchor="stat.609.526.2" w:history="1">
        <w:r w:rsidR="008B5278" w:rsidRPr="008B5278">
          <w:rPr>
            <w:rFonts w:ascii="Times New Roman" w:eastAsia="Times New Roman" w:hAnsi="Times New Roman" w:cs="Times New Roman"/>
            <w:color w:val="811005"/>
            <w:sz w:val="24"/>
            <w:szCs w:val="24"/>
            <w:u w:val="single"/>
            <w:lang w:val="en"/>
          </w:rPr>
          <w:t>609.526,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clause (2) (metal dealer receiving stolen goods);</w:t>
      </w:r>
    </w:p>
    <w:p w14:paraId="5AB1C157" w14:textId="6B384C5F" w:rsidR="00530E89" w:rsidRDefault="00C51F51" w:rsidP="00530E89">
      <w:pPr>
        <w:tabs>
          <w:tab w:val="left" w:pos="2070"/>
        </w:tabs>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(23) M.S.</w:t>
      </w:r>
      <w:r w:rsidR="008B5278" w:rsidRPr="005D7DEC">
        <w:rPr>
          <w:rFonts w:ascii="Times New Roman" w:eastAsia="Times New Roman" w:hAnsi="Times New Roman" w:cs="Times New Roman"/>
          <w:sz w:val="24"/>
          <w:szCs w:val="24"/>
          <w:lang w:val="en"/>
        </w:rPr>
        <w:t xml:space="preserve"> </w:t>
      </w:r>
      <w:hyperlink r:id="rId54" w:anchor="stat.609.527.5b" w:history="1">
        <w:r w:rsidR="008B5278" w:rsidRPr="008B5278">
          <w:rPr>
            <w:rFonts w:ascii="Times New Roman" w:eastAsia="Times New Roman" w:hAnsi="Times New Roman" w:cs="Times New Roman"/>
            <w:color w:val="811005"/>
            <w:sz w:val="24"/>
            <w:szCs w:val="24"/>
            <w:u w:val="single"/>
            <w:lang w:val="en"/>
          </w:rPr>
          <w:t>609.527, subdivision 5b</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(possession or use of scanning device or reencoder); </w:t>
      </w:r>
      <w:hyperlink r:id="rId55" w:anchor="stat.609.528.3" w:history="1">
        <w:r w:rsidR="008B5278" w:rsidRPr="008B5278">
          <w:rPr>
            <w:rFonts w:ascii="Times New Roman" w:eastAsia="Times New Roman" w:hAnsi="Times New Roman" w:cs="Times New Roman"/>
            <w:color w:val="811005"/>
            <w:sz w:val="24"/>
            <w:szCs w:val="24"/>
            <w:u w:val="single"/>
            <w:lang w:val="en"/>
          </w:rPr>
          <w:t>609.528, subdivision 3</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 xml:space="preserve">clause (3) (possession or sale of stolen or counterfeit check); or </w:t>
      </w:r>
      <w:hyperlink r:id="rId56" w:history="1">
        <w:r w:rsidR="008B5278" w:rsidRPr="008B5278">
          <w:rPr>
            <w:rFonts w:ascii="Times New Roman" w:eastAsia="Times New Roman" w:hAnsi="Times New Roman" w:cs="Times New Roman"/>
            <w:color w:val="811005"/>
            <w:sz w:val="24"/>
            <w:szCs w:val="24"/>
            <w:u w:val="single"/>
            <w:lang w:val="en"/>
          </w:rPr>
          <w:t>609.529</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(mail theft);</w:t>
      </w:r>
    </w:p>
    <w:p w14:paraId="662B468B" w14:textId="77777777" w:rsidR="00530E89" w:rsidRDefault="00530E89" w:rsidP="00530E89">
      <w:pPr>
        <w:tabs>
          <w:tab w:val="left" w:pos="2070"/>
        </w:tabs>
        <w:spacing w:before="48" w:after="120" w:line="180" w:lineRule="exact"/>
        <w:ind w:hanging="274"/>
        <w:rPr>
          <w:rFonts w:ascii="Times New Roman" w:eastAsia="Times New Roman" w:hAnsi="Times New Roman" w:cs="Times New Roman"/>
          <w:sz w:val="24"/>
          <w:szCs w:val="24"/>
          <w:lang w:val="en"/>
        </w:rPr>
      </w:pPr>
    </w:p>
    <w:p w14:paraId="40BB0A1C" w14:textId="2B65EA8A" w:rsidR="005E314B" w:rsidRDefault="00C51F51" w:rsidP="005E064D">
      <w:pPr>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(24) M.S.</w:t>
      </w:r>
      <w:r w:rsidR="008B5278" w:rsidRPr="005D7DEC">
        <w:rPr>
          <w:rFonts w:ascii="Times New Roman" w:eastAsia="Times New Roman" w:hAnsi="Times New Roman" w:cs="Times New Roman"/>
          <w:sz w:val="24"/>
          <w:szCs w:val="24"/>
          <w:lang w:val="en"/>
        </w:rPr>
        <w:t xml:space="preserve"> </w:t>
      </w:r>
      <w:hyperlink r:id="rId57" w:history="1">
        <w:r w:rsidR="008B5278" w:rsidRPr="008B5278">
          <w:rPr>
            <w:rFonts w:ascii="Times New Roman" w:eastAsia="Times New Roman" w:hAnsi="Times New Roman" w:cs="Times New Roman"/>
            <w:color w:val="811005"/>
            <w:sz w:val="24"/>
            <w:szCs w:val="24"/>
            <w:u w:val="single"/>
            <w:lang w:val="en"/>
          </w:rPr>
          <w:t>609.53</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(receiving stolen goods);</w:t>
      </w:r>
    </w:p>
    <w:p w14:paraId="257C7507" w14:textId="77777777" w:rsidR="006A4C97" w:rsidRDefault="00C51F51" w:rsidP="00856CC9">
      <w:pPr>
        <w:spacing w:before="48" w:after="120" w:line="300" w:lineRule="atLeast"/>
        <w:ind w:hanging="270"/>
        <w:rPr>
          <w:rFonts w:ascii="Times New Roman" w:eastAsia="Times New Roman" w:hAnsi="Times New Roman" w:cs="Times New Roman"/>
          <w:sz w:val="24"/>
          <w:szCs w:val="24"/>
          <w:lang w:val="en"/>
        </w:rPr>
      </w:pPr>
      <w:r w:rsidRPr="005D7DEC">
        <w:rPr>
          <w:rFonts w:ascii="Times New Roman" w:eastAsia="Times New Roman" w:hAnsi="Times New Roman" w:cs="Times New Roman"/>
          <w:sz w:val="24"/>
          <w:szCs w:val="24"/>
          <w:lang w:val="en"/>
        </w:rPr>
        <w:t>(25) M.S.</w:t>
      </w:r>
      <w:r w:rsidR="008B5278" w:rsidRPr="005D7DEC">
        <w:rPr>
          <w:rFonts w:ascii="Times New Roman" w:eastAsia="Times New Roman" w:hAnsi="Times New Roman" w:cs="Times New Roman"/>
          <w:sz w:val="24"/>
          <w:szCs w:val="24"/>
          <w:lang w:val="en"/>
        </w:rPr>
        <w:t xml:space="preserve"> </w:t>
      </w:r>
      <w:hyperlink r:id="rId58" w:anchor="stat.609.535.2a" w:history="1">
        <w:r w:rsidR="008B5278" w:rsidRPr="008B5278">
          <w:rPr>
            <w:rFonts w:ascii="Times New Roman" w:eastAsia="Times New Roman" w:hAnsi="Times New Roman" w:cs="Times New Roman"/>
            <w:color w:val="811005"/>
            <w:sz w:val="24"/>
            <w:szCs w:val="24"/>
            <w:u w:val="single"/>
            <w:lang w:val="en"/>
          </w:rPr>
          <w:t>609.535, subdivision 2a</w:t>
        </w:r>
      </w:hyperlink>
      <w:r w:rsidR="008B5278" w:rsidRPr="008B5278">
        <w:rPr>
          <w:rFonts w:ascii="Times New Roman" w:eastAsia="Times New Roman" w:hAnsi="Times New Roman" w:cs="Times New Roman"/>
          <w:color w:val="333333"/>
          <w:sz w:val="24"/>
          <w:szCs w:val="24"/>
          <w:lang w:val="en"/>
        </w:rPr>
        <w:t xml:space="preserve">, </w:t>
      </w:r>
      <w:r w:rsidR="008B5278" w:rsidRPr="005D7DEC">
        <w:rPr>
          <w:rFonts w:ascii="Times New Roman" w:eastAsia="Times New Roman" w:hAnsi="Times New Roman" w:cs="Times New Roman"/>
          <w:sz w:val="24"/>
          <w:szCs w:val="24"/>
          <w:lang w:val="en"/>
        </w:rPr>
        <w:t>paragraph (a), clause (1) (dishonored check over $500);</w:t>
      </w:r>
    </w:p>
    <w:p w14:paraId="32A26463" w14:textId="77777777" w:rsidR="006C16C9" w:rsidRPr="006E1CED" w:rsidRDefault="00C51F51" w:rsidP="00F52A65">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(26) M.S.</w:t>
      </w:r>
      <w:r w:rsidR="008B5278" w:rsidRPr="006E1CED">
        <w:rPr>
          <w:rFonts w:ascii="Times New Roman" w:eastAsia="Times New Roman" w:hAnsi="Times New Roman" w:cs="Times New Roman"/>
          <w:sz w:val="24"/>
          <w:szCs w:val="24"/>
          <w:lang w:val="en"/>
        </w:rPr>
        <w:t xml:space="preserve"> </w:t>
      </w:r>
      <w:hyperlink r:id="rId59" w:history="1">
        <w:r w:rsidR="008B5278" w:rsidRPr="008B5278">
          <w:rPr>
            <w:rFonts w:ascii="Times New Roman" w:eastAsia="Times New Roman" w:hAnsi="Times New Roman" w:cs="Times New Roman"/>
            <w:color w:val="811005"/>
            <w:sz w:val="24"/>
            <w:szCs w:val="24"/>
            <w:u w:val="single"/>
            <w:lang w:val="en"/>
          </w:rPr>
          <w:t>609.54</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clause (1) (embezzlement of public funds $2,500 or less);</w:t>
      </w:r>
    </w:p>
    <w:p w14:paraId="1AF1F173" w14:textId="77777777" w:rsidR="00045C2F" w:rsidRPr="006E1CED" w:rsidRDefault="00FB5D74" w:rsidP="006C16C9">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(27) M.S.</w:t>
      </w:r>
      <w:r w:rsidR="008B5278" w:rsidRPr="006E1CED">
        <w:rPr>
          <w:rFonts w:ascii="Times New Roman" w:eastAsia="Times New Roman" w:hAnsi="Times New Roman" w:cs="Times New Roman"/>
          <w:sz w:val="24"/>
          <w:szCs w:val="24"/>
          <w:lang w:val="en"/>
        </w:rPr>
        <w:t xml:space="preserve"> </w:t>
      </w:r>
      <w:hyperlink r:id="rId60" w:history="1">
        <w:r w:rsidR="008B5278" w:rsidRPr="008B5278">
          <w:rPr>
            <w:rFonts w:ascii="Times New Roman" w:eastAsia="Times New Roman" w:hAnsi="Times New Roman" w:cs="Times New Roman"/>
            <w:color w:val="811005"/>
            <w:sz w:val="24"/>
            <w:szCs w:val="24"/>
            <w:u w:val="single"/>
            <w:lang w:val="en"/>
          </w:rPr>
          <w:t>609.551</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(rustling and livestock theft);</w:t>
      </w:r>
    </w:p>
    <w:p w14:paraId="4EC88731" w14:textId="77777777" w:rsidR="008B5278" w:rsidRPr="006E1CED" w:rsidRDefault="00FB5D74" w:rsidP="00FB5D74">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(28) M.S.</w:t>
      </w:r>
      <w:r w:rsidR="008B5278" w:rsidRPr="006E1CED">
        <w:rPr>
          <w:rFonts w:ascii="Times New Roman" w:eastAsia="Times New Roman" w:hAnsi="Times New Roman" w:cs="Times New Roman"/>
          <w:sz w:val="24"/>
          <w:szCs w:val="24"/>
          <w:lang w:val="en"/>
        </w:rPr>
        <w:t xml:space="preserve"> </w:t>
      </w:r>
      <w:hyperlink r:id="rId61" w:anchor="stat.609.5641.1a" w:history="1">
        <w:r w:rsidR="008B5278" w:rsidRPr="008B5278">
          <w:rPr>
            <w:rFonts w:ascii="Times New Roman" w:eastAsia="Times New Roman" w:hAnsi="Times New Roman" w:cs="Times New Roman"/>
            <w:color w:val="811005"/>
            <w:sz w:val="24"/>
            <w:szCs w:val="24"/>
            <w:u w:val="single"/>
            <w:lang w:val="en"/>
          </w:rPr>
          <w:t>609.5641, subdivision 1a</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paragraph (a) (wildfire arson);</w:t>
      </w:r>
    </w:p>
    <w:p w14:paraId="7DF74866" w14:textId="77777777" w:rsidR="008B5278" w:rsidRPr="006E1CED" w:rsidRDefault="00FB5D74" w:rsidP="00FB5D74">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(29) M.S.</w:t>
      </w:r>
      <w:r w:rsidR="008B5278" w:rsidRPr="006E1CED">
        <w:rPr>
          <w:rFonts w:ascii="Times New Roman" w:eastAsia="Times New Roman" w:hAnsi="Times New Roman" w:cs="Times New Roman"/>
          <w:sz w:val="24"/>
          <w:szCs w:val="24"/>
          <w:lang w:val="en"/>
        </w:rPr>
        <w:t xml:space="preserve"> </w:t>
      </w:r>
      <w:hyperlink r:id="rId62" w:anchor="stat.609.576.1" w:history="1">
        <w:r w:rsidR="008B5278" w:rsidRPr="008B5278">
          <w:rPr>
            <w:rFonts w:ascii="Times New Roman" w:eastAsia="Times New Roman" w:hAnsi="Times New Roman" w:cs="Times New Roman"/>
            <w:color w:val="811005"/>
            <w:sz w:val="24"/>
            <w:szCs w:val="24"/>
            <w:u w:val="single"/>
            <w:lang w:val="en"/>
          </w:rPr>
          <w:t>609.576, subdivision 1</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clause (3), item (iii) (negligent fires);</w:t>
      </w:r>
    </w:p>
    <w:p w14:paraId="12A17CF3" w14:textId="1F19DF06" w:rsidR="008B5278" w:rsidRPr="006E1CED" w:rsidRDefault="00FB5D74" w:rsidP="00FB5D74">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(30) M.S.</w:t>
      </w:r>
      <w:r w:rsidR="008B5278" w:rsidRPr="006E1CED">
        <w:rPr>
          <w:rFonts w:ascii="Times New Roman" w:eastAsia="Times New Roman" w:hAnsi="Times New Roman" w:cs="Times New Roman"/>
          <w:sz w:val="24"/>
          <w:szCs w:val="24"/>
          <w:lang w:val="en"/>
        </w:rPr>
        <w:t xml:space="preserve"> </w:t>
      </w:r>
      <w:hyperlink r:id="rId63" w:anchor="stat.609.595.1" w:history="1">
        <w:r w:rsidR="008B5278" w:rsidRPr="008B5278">
          <w:rPr>
            <w:rFonts w:ascii="Times New Roman" w:eastAsia="Times New Roman" w:hAnsi="Times New Roman" w:cs="Times New Roman"/>
            <w:color w:val="811005"/>
            <w:sz w:val="24"/>
            <w:szCs w:val="24"/>
            <w:u w:val="single"/>
            <w:lang w:val="en"/>
          </w:rPr>
          <w:t>609.595, subdivision 1</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cla</w:t>
      </w:r>
      <w:r w:rsidRPr="006E1CED">
        <w:rPr>
          <w:rFonts w:ascii="Times New Roman" w:eastAsia="Times New Roman" w:hAnsi="Times New Roman" w:cs="Times New Roman"/>
          <w:sz w:val="24"/>
          <w:szCs w:val="24"/>
          <w:lang w:val="en"/>
        </w:rPr>
        <w:t>uses (2) to (4), and subd</w:t>
      </w:r>
      <w:r w:rsidR="0061531C">
        <w:rPr>
          <w:rFonts w:ascii="Times New Roman" w:eastAsia="Times New Roman" w:hAnsi="Times New Roman" w:cs="Times New Roman"/>
          <w:sz w:val="24"/>
          <w:szCs w:val="24"/>
          <w:lang w:val="en"/>
        </w:rPr>
        <w:t>.</w:t>
      </w:r>
      <w:r w:rsidRPr="006E1CED">
        <w:rPr>
          <w:rFonts w:ascii="Times New Roman" w:eastAsia="Times New Roman" w:hAnsi="Times New Roman" w:cs="Times New Roman"/>
          <w:sz w:val="24"/>
          <w:szCs w:val="24"/>
          <w:lang w:val="en"/>
        </w:rPr>
        <w:t xml:space="preserve"> 1a, paragraph (a) (crim</w:t>
      </w:r>
      <w:r w:rsidR="008B5278" w:rsidRPr="006E1CED">
        <w:rPr>
          <w:rFonts w:ascii="Times New Roman" w:eastAsia="Times New Roman" w:hAnsi="Times New Roman" w:cs="Times New Roman"/>
          <w:sz w:val="24"/>
          <w:szCs w:val="24"/>
          <w:lang w:val="en"/>
        </w:rPr>
        <w:t xml:space="preserve"> damage to property);</w:t>
      </w:r>
    </w:p>
    <w:p w14:paraId="58432E8C" w14:textId="77777777" w:rsidR="008B5278" w:rsidRPr="006E1CED" w:rsidRDefault="009F4532" w:rsidP="009F4532">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(31) M.S.</w:t>
      </w:r>
      <w:r w:rsidR="008B5278" w:rsidRPr="006E1CED">
        <w:rPr>
          <w:rFonts w:ascii="Times New Roman" w:eastAsia="Times New Roman" w:hAnsi="Times New Roman" w:cs="Times New Roman"/>
          <w:sz w:val="24"/>
          <w:szCs w:val="24"/>
          <w:lang w:val="en"/>
        </w:rPr>
        <w:t xml:space="preserve"> </w:t>
      </w:r>
      <w:hyperlink r:id="rId64" w:anchor="stat.609.597.3" w:history="1">
        <w:r w:rsidR="008B5278" w:rsidRPr="008B5278">
          <w:rPr>
            <w:rFonts w:ascii="Times New Roman" w:eastAsia="Times New Roman" w:hAnsi="Times New Roman" w:cs="Times New Roman"/>
            <w:color w:val="811005"/>
            <w:sz w:val="24"/>
            <w:szCs w:val="24"/>
            <w:u w:val="single"/>
            <w:lang w:val="en"/>
          </w:rPr>
          <w:t>609.597, subdivision 3</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clause (3) (assaulting or harming police horse);</w:t>
      </w:r>
    </w:p>
    <w:p w14:paraId="245D9A83" w14:textId="77777777" w:rsidR="008B5278" w:rsidRPr="006E1CED" w:rsidRDefault="009F4532" w:rsidP="009F4532">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(32) M.S.</w:t>
      </w:r>
      <w:r w:rsidR="008B5278" w:rsidRPr="006E1CED">
        <w:rPr>
          <w:rFonts w:ascii="Times New Roman" w:eastAsia="Times New Roman" w:hAnsi="Times New Roman" w:cs="Times New Roman"/>
          <w:sz w:val="24"/>
          <w:szCs w:val="24"/>
          <w:lang w:val="en"/>
        </w:rPr>
        <w:t xml:space="preserve"> </w:t>
      </w:r>
      <w:hyperlink r:id="rId65" w:history="1">
        <w:r w:rsidR="008B5278" w:rsidRPr="008B5278">
          <w:rPr>
            <w:rFonts w:ascii="Times New Roman" w:eastAsia="Times New Roman" w:hAnsi="Times New Roman" w:cs="Times New Roman"/>
            <w:color w:val="811005"/>
            <w:sz w:val="24"/>
            <w:szCs w:val="24"/>
            <w:u w:val="single"/>
            <w:lang w:val="en"/>
          </w:rPr>
          <w:t>609.625</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 xml:space="preserve">(aggravated forgery); </w:t>
      </w:r>
      <w:hyperlink r:id="rId66" w:history="1">
        <w:r w:rsidR="008B5278" w:rsidRPr="008B5278">
          <w:rPr>
            <w:rFonts w:ascii="Times New Roman" w:eastAsia="Times New Roman" w:hAnsi="Times New Roman" w:cs="Times New Roman"/>
            <w:color w:val="811005"/>
            <w:sz w:val="24"/>
            <w:szCs w:val="24"/>
            <w:u w:val="single"/>
            <w:lang w:val="en"/>
          </w:rPr>
          <w:t>609.63</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 xml:space="preserve">(forgery); </w:t>
      </w:r>
      <w:hyperlink r:id="rId67" w:history="1">
        <w:r w:rsidR="008B5278" w:rsidRPr="008B5278">
          <w:rPr>
            <w:rFonts w:ascii="Times New Roman" w:eastAsia="Times New Roman" w:hAnsi="Times New Roman" w:cs="Times New Roman"/>
            <w:color w:val="811005"/>
            <w:sz w:val="24"/>
            <w:szCs w:val="24"/>
            <w:u w:val="single"/>
            <w:lang w:val="en"/>
          </w:rPr>
          <w:t xml:space="preserve">609.631, subdivision </w:t>
        </w:r>
      </w:hyperlink>
      <w:r w:rsidR="008B5278" w:rsidRPr="006E1CED">
        <w:rPr>
          <w:rFonts w:ascii="Times New Roman" w:eastAsia="Times New Roman" w:hAnsi="Times New Roman" w:cs="Times New Roman"/>
          <w:sz w:val="24"/>
          <w:szCs w:val="24"/>
          <w:lang w:val="en"/>
        </w:rPr>
        <w:t>4, clause (3)(a) (check forgery $2,500 or less);</w:t>
      </w:r>
      <w:r w:rsidR="008B5278" w:rsidRPr="008B5278">
        <w:rPr>
          <w:rFonts w:ascii="Times New Roman" w:eastAsia="Times New Roman" w:hAnsi="Times New Roman" w:cs="Times New Roman"/>
          <w:color w:val="333333"/>
          <w:sz w:val="24"/>
          <w:szCs w:val="24"/>
          <w:lang w:val="en"/>
        </w:rPr>
        <w:t xml:space="preserve"> </w:t>
      </w:r>
      <w:hyperlink r:id="rId68" w:history="1">
        <w:r w:rsidR="008B5278" w:rsidRPr="008B5278">
          <w:rPr>
            <w:rFonts w:ascii="Times New Roman" w:eastAsia="Times New Roman" w:hAnsi="Times New Roman" w:cs="Times New Roman"/>
            <w:color w:val="811005"/>
            <w:sz w:val="24"/>
            <w:szCs w:val="24"/>
            <w:u w:val="single"/>
            <w:lang w:val="en"/>
          </w:rPr>
          <w:t>609.635</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 xml:space="preserve">(obtaining signature by false pretense); </w:t>
      </w:r>
      <w:hyperlink r:id="rId69" w:history="1">
        <w:r w:rsidR="008B5278" w:rsidRPr="008B5278">
          <w:rPr>
            <w:rFonts w:ascii="Times New Roman" w:eastAsia="Times New Roman" w:hAnsi="Times New Roman" w:cs="Times New Roman"/>
            <w:color w:val="811005"/>
            <w:sz w:val="24"/>
            <w:szCs w:val="24"/>
            <w:u w:val="single"/>
            <w:lang w:val="en"/>
          </w:rPr>
          <w:t>609.64</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(recording, filing forged instrument); or</w:t>
      </w:r>
      <w:r w:rsidR="008B5278" w:rsidRPr="008B5278">
        <w:rPr>
          <w:rFonts w:ascii="Times New Roman" w:eastAsia="Times New Roman" w:hAnsi="Times New Roman" w:cs="Times New Roman"/>
          <w:color w:val="333333"/>
          <w:sz w:val="24"/>
          <w:szCs w:val="24"/>
          <w:lang w:val="en"/>
        </w:rPr>
        <w:t xml:space="preserve"> </w:t>
      </w:r>
      <w:hyperlink r:id="rId70" w:history="1">
        <w:r w:rsidR="008B5278" w:rsidRPr="008B5278">
          <w:rPr>
            <w:rFonts w:ascii="Times New Roman" w:eastAsia="Times New Roman" w:hAnsi="Times New Roman" w:cs="Times New Roman"/>
            <w:color w:val="811005"/>
            <w:sz w:val="24"/>
            <w:szCs w:val="24"/>
            <w:u w:val="single"/>
            <w:lang w:val="en"/>
          </w:rPr>
          <w:t>609.645</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(fraudulent statements);</w:t>
      </w:r>
    </w:p>
    <w:p w14:paraId="35FD4B6A" w14:textId="77777777" w:rsidR="008B5278" w:rsidRPr="006E1CED" w:rsidRDefault="009F4532" w:rsidP="009F4532">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(33) M.S.</w:t>
      </w:r>
      <w:r w:rsidR="008B5278" w:rsidRPr="006E1CED">
        <w:rPr>
          <w:rFonts w:ascii="Times New Roman" w:eastAsia="Times New Roman" w:hAnsi="Times New Roman" w:cs="Times New Roman"/>
          <w:sz w:val="24"/>
          <w:szCs w:val="24"/>
          <w:lang w:val="en"/>
        </w:rPr>
        <w:t xml:space="preserve"> </w:t>
      </w:r>
      <w:hyperlink r:id="rId71" w:history="1">
        <w:r w:rsidR="008B5278" w:rsidRPr="008B5278">
          <w:rPr>
            <w:rFonts w:ascii="Times New Roman" w:eastAsia="Times New Roman" w:hAnsi="Times New Roman" w:cs="Times New Roman"/>
            <w:color w:val="811005"/>
            <w:sz w:val="24"/>
            <w:szCs w:val="24"/>
            <w:u w:val="single"/>
            <w:lang w:val="en"/>
          </w:rPr>
          <w:t>609.65</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clause (1) (false certification by notary); or</w:t>
      </w:r>
      <w:r w:rsidR="008B5278" w:rsidRPr="008B5278">
        <w:rPr>
          <w:rFonts w:ascii="Times New Roman" w:eastAsia="Times New Roman" w:hAnsi="Times New Roman" w:cs="Times New Roman"/>
          <w:color w:val="333333"/>
          <w:sz w:val="24"/>
          <w:szCs w:val="24"/>
          <w:lang w:val="en"/>
        </w:rPr>
        <w:t xml:space="preserve"> </w:t>
      </w:r>
      <w:hyperlink r:id="rId72" w:history="1">
        <w:r>
          <w:rPr>
            <w:rFonts w:ascii="Times New Roman" w:eastAsia="Times New Roman" w:hAnsi="Times New Roman" w:cs="Times New Roman"/>
            <w:color w:val="811005"/>
            <w:sz w:val="24"/>
            <w:szCs w:val="24"/>
            <w:u w:val="single"/>
            <w:lang w:val="en"/>
          </w:rPr>
          <w:t>609.651, subd</w:t>
        </w:r>
        <w:r w:rsidR="008B5278" w:rsidRPr="008B5278">
          <w:rPr>
            <w:rFonts w:ascii="Times New Roman" w:eastAsia="Times New Roman" w:hAnsi="Times New Roman" w:cs="Times New Roman"/>
            <w:color w:val="811005"/>
            <w:sz w:val="24"/>
            <w:szCs w:val="24"/>
            <w:u w:val="single"/>
            <w:lang w:val="en"/>
          </w:rPr>
          <w:t xml:space="preserve"> </w:t>
        </w:r>
      </w:hyperlink>
      <w:r w:rsidR="008B5278" w:rsidRPr="006E1CED">
        <w:rPr>
          <w:rFonts w:ascii="Times New Roman" w:eastAsia="Times New Roman" w:hAnsi="Times New Roman" w:cs="Times New Roman"/>
          <w:sz w:val="24"/>
          <w:szCs w:val="24"/>
          <w:lang w:val="en"/>
        </w:rPr>
        <w:t>4, paragraph (a) (lottery fraud);</w:t>
      </w:r>
    </w:p>
    <w:p w14:paraId="5142E159" w14:textId="77777777" w:rsidR="008B5278" w:rsidRPr="006E1CED" w:rsidRDefault="005952B0" w:rsidP="005952B0">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(34) M.S.</w:t>
      </w:r>
      <w:r w:rsidR="008B5278" w:rsidRPr="006E1CED">
        <w:rPr>
          <w:rFonts w:ascii="Times New Roman" w:eastAsia="Times New Roman" w:hAnsi="Times New Roman" w:cs="Times New Roman"/>
          <w:sz w:val="24"/>
          <w:szCs w:val="24"/>
          <w:lang w:val="en"/>
        </w:rPr>
        <w:t xml:space="preserve"> </w:t>
      </w:r>
      <w:hyperlink r:id="rId73" w:history="1">
        <w:r w:rsidR="008B5278" w:rsidRPr="008B5278">
          <w:rPr>
            <w:rFonts w:ascii="Times New Roman" w:eastAsia="Times New Roman" w:hAnsi="Times New Roman" w:cs="Times New Roman"/>
            <w:color w:val="811005"/>
            <w:sz w:val="24"/>
            <w:szCs w:val="24"/>
            <w:u w:val="single"/>
            <w:lang w:val="en"/>
          </w:rPr>
          <w:t>609.652</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(fraudulent driver's license and identification card);</w:t>
      </w:r>
    </w:p>
    <w:p w14:paraId="0DCBE3E2" w14:textId="77777777" w:rsidR="008B5278" w:rsidRPr="006E1CED" w:rsidRDefault="005952B0" w:rsidP="005952B0">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(35) M.S.</w:t>
      </w:r>
      <w:r w:rsidR="008B5278" w:rsidRPr="006E1CED">
        <w:rPr>
          <w:rFonts w:ascii="Times New Roman" w:eastAsia="Times New Roman" w:hAnsi="Times New Roman" w:cs="Times New Roman"/>
          <w:sz w:val="24"/>
          <w:szCs w:val="24"/>
          <w:lang w:val="en"/>
        </w:rPr>
        <w:t xml:space="preserve"> </w:t>
      </w:r>
      <w:hyperlink r:id="rId74" w:anchor="stat.609.66.1a" w:history="1">
        <w:r w:rsidR="008B5278" w:rsidRPr="008B5278">
          <w:rPr>
            <w:rFonts w:ascii="Times New Roman" w:eastAsia="Times New Roman" w:hAnsi="Times New Roman" w:cs="Times New Roman"/>
            <w:color w:val="811005"/>
            <w:sz w:val="24"/>
            <w:szCs w:val="24"/>
            <w:u w:val="single"/>
            <w:lang w:val="en"/>
          </w:rPr>
          <w:t>609.66, subdivision 1a</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 xml:space="preserve">paragraph (a) (discharge of firearm; silencer); or </w:t>
      </w:r>
      <w:hyperlink r:id="rId75" w:anchor="stat.609.66.1b" w:history="1">
        <w:r w:rsidR="008B5278" w:rsidRPr="008B5278">
          <w:rPr>
            <w:rFonts w:ascii="Times New Roman" w:eastAsia="Times New Roman" w:hAnsi="Times New Roman" w:cs="Times New Roman"/>
            <w:color w:val="811005"/>
            <w:sz w:val="24"/>
            <w:szCs w:val="24"/>
            <w:u w:val="single"/>
            <w:lang w:val="en"/>
          </w:rPr>
          <w:t>609.66, subdivision 1b</w:t>
        </w:r>
      </w:hyperlink>
      <w:r w:rsidR="008B5278" w:rsidRPr="008B5278">
        <w:rPr>
          <w:rFonts w:ascii="Times New Roman" w:eastAsia="Times New Roman" w:hAnsi="Times New Roman" w:cs="Times New Roman"/>
          <w:color w:val="333333"/>
          <w:sz w:val="24"/>
          <w:szCs w:val="24"/>
          <w:lang w:val="en"/>
        </w:rPr>
        <w:t xml:space="preserve"> </w:t>
      </w:r>
      <w:r w:rsidR="008B5278" w:rsidRPr="006E1CED">
        <w:rPr>
          <w:rFonts w:ascii="Times New Roman" w:eastAsia="Times New Roman" w:hAnsi="Times New Roman" w:cs="Times New Roman"/>
          <w:sz w:val="24"/>
          <w:szCs w:val="24"/>
          <w:lang w:val="en"/>
        </w:rPr>
        <w:t>(furnishing firearm to minor);</w:t>
      </w:r>
    </w:p>
    <w:p w14:paraId="61F212B1" w14:textId="77777777" w:rsidR="008B5278" w:rsidRPr="00132E46" w:rsidRDefault="005952B0" w:rsidP="005952B0">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(36) M.S.</w:t>
      </w:r>
      <w:r w:rsidR="008B5278" w:rsidRPr="006E1CED">
        <w:rPr>
          <w:rFonts w:ascii="Times New Roman" w:eastAsia="Times New Roman" w:hAnsi="Times New Roman" w:cs="Times New Roman"/>
          <w:sz w:val="24"/>
          <w:szCs w:val="24"/>
          <w:lang w:val="en"/>
        </w:rPr>
        <w:t xml:space="preserve"> </w:t>
      </w:r>
      <w:hyperlink r:id="rId76" w:anchor="stat.609.662.2" w:history="1">
        <w:r w:rsidR="008B5278" w:rsidRPr="008B5278">
          <w:rPr>
            <w:rFonts w:ascii="Times New Roman" w:eastAsia="Times New Roman" w:hAnsi="Times New Roman" w:cs="Times New Roman"/>
            <w:color w:val="811005"/>
            <w:sz w:val="24"/>
            <w:szCs w:val="24"/>
            <w:u w:val="single"/>
            <w:lang w:val="en"/>
          </w:rPr>
          <w:t>609.662,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paragraph (b) (duty to render aid);</w:t>
      </w:r>
    </w:p>
    <w:p w14:paraId="1EC3F5FB" w14:textId="77777777" w:rsidR="008B5278" w:rsidRPr="00132E46" w:rsidRDefault="005952B0" w:rsidP="005952B0">
      <w:pPr>
        <w:spacing w:before="48" w:after="120" w:line="300" w:lineRule="atLeast"/>
        <w:ind w:hanging="270"/>
        <w:rPr>
          <w:rFonts w:ascii="Times New Roman" w:eastAsia="Times New Roman" w:hAnsi="Times New Roman" w:cs="Times New Roman"/>
          <w:sz w:val="24"/>
          <w:szCs w:val="24"/>
          <w:lang w:val="en"/>
        </w:rPr>
      </w:pPr>
      <w:r w:rsidRPr="006E1CED">
        <w:rPr>
          <w:rFonts w:ascii="Times New Roman" w:eastAsia="Times New Roman" w:hAnsi="Times New Roman" w:cs="Times New Roman"/>
          <w:sz w:val="24"/>
          <w:szCs w:val="24"/>
          <w:lang w:val="en"/>
        </w:rPr>
        <w:t>(37) M.S.</w:t>
      </w:r>
      <w:r w:rsidR="008B5278" w:rsidRPr="006E1CED">
        <w:rPr>
          <w:rFonts w:ascii="Times New Roman" w:eastAsia="Times New Roman" w:hAnsi="Times New Roman" w:cs="Times New Roman"/>
          <w:sz w:val="24"/>
          <w:szCs w:val="24"/>
          <w:lang w:val="en"/>
        </w:rPr>
        <w:t xml:space="preserve"> </w:t>
      </w:r>
      <w:hyperlink r:id="rId77" w:anchor="stat.609.686.2" w:history="1">
        <w:r w:rsidR="008B5278" w:rsidRPr="008B5278">
          <w:rPr>
            <w:rFonts w:ascii="Times New Roman" w:eastAsia="Times New Roman" w:hAnsi="Times New Roman" w:cs="Times New Roman"/>
            <w:color w:val="811005"/>
            <w:sz w:val="24"/>
            <w:szCs w:val="24"/>
            <w:u w:val="single"/>
            <w:lang w:val="en"/>
          </w:rPr>
          <w:t>609.686,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(tampering with fire alarm);</w:t>
      </w:r>
    </w:p>
    <w:p w14:paraId="5EC06451" w14:textId="3E8DA4E6" w:rsidR="008B5278" w:rsidRPr="00132E46" w:rsidRDefault="005952B0" w:rsidP="005952B0">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(38) M.S.</w:t>
      </w:r>
      <w:r w:rsidR="008B5278" w:rsidRPr="00132E46">
        <w:rPr>
          <w:rFonts w:ascii="Times New Roman" w:eastAsia="Times New Roman" w:hAnsi="Times New Roman" w:cs="Times New Roman"/>
          <w:sz w:val="24"/>
          <w:szCs w:val="24"/>
          <w:lang w:val="en"/>
        </w:rPr>
        <w:t xml:space="preserve"> </w:t>
      </w:r>
      <w:hyperlink r:id="rId78" w:anchor="stat.609.746.1" w:history="1">
        <w:r>
          <w:rPr>
            <w:rFonts w:ascii="Times New Roman" w:eastAsia="Times New Roman" w:hAnsi="Times New Roman" w:cs="Times New Roman"/>
            <w:color w:val="811005"/>
            <w:sz w:val="24"/>
            <w:szCs w:val="24"/>
            <w:u w:val="single"/>
            <w:lang w:val="en"/>
          </w:rPr>
          <w:t>609.746, subd</w:t>
        </w:r>
        <w:r w:rsidR="0061531C">
          <w:rPr>
            <w:rFonts w:ascii="Times New Roman" w:eastAsia="Times New Roman" w:hAnsi="Times New Roman" w:cs="Times New Roman"/>
            <w:color w:val="811005"/>
            <w:sz w:val="24"/>
            <w:szCs w:val="24"/>
            <w:u w:val="single"/>
            <w:lang w:val="en"/>
          </w:rPr>
          <w:t>.</w:t>
        </w:r>
        <w:r w:rsidR="008B5278" w:rsidRPr="008B5278">
          <w:rPr>
            <w:rFonts w:ascii="Times New Roman" w:eastAsia="Times New Roman" w:hAnsi="Times New Roman" w:cs="Times New Roman"/>
            <w:color w:val="811005"/>
            <w:sz w:val="24"/>
            <w:szCs w:val="24"/>
            <w:u w:val="single"/>
            <w:lang w:val="en"/>
          </w:rPr>
          <w:t xml:space="preserve"> 1</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paragraph (e) (interference with privacy; subsequent violation or minor victim);</w:t>
      </w:r>
    </w:p>
    <w:p w14:paraId="15D551DE" w14:textId="77777777" w:rsidR="008B5278" w:rsidRPr="00132E46" w:rsidRDefault="005952B0" w:rsidP="005952B0">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(39) M.S.</w:t>
      </w:r>
      <w:r w:rsidR="008B5278" w:rsidRPr="00132E46">
        <w:rPr>
          <w:rFonts w:ascii="Times New Roman" w:eastAsia="Times New Roman" w:hAnsi="Times New Roman" w:cs="Times New Roman"/>
          <w:sz w:val="24"/>
          <w:szCs w:val="24"/>
          <w:lang w:val="en"/>
        </w:rPr>
        <w:t xml:space="preserve"> </w:t>
      </w:r>
      <w:hyperlink r:id="rId79" w:anchor="stat.609.80.2" w:history="1">
        <w:r w:rsidR="008B5278" w:rsidRPr="008B5278">
          <w:rPr>
            <w:rFonts w:ascii="Times New Roman" w:eastAsia="Times New Roman" w:hAnsi="Times New Roman" w:cs="Times New Roman"/>
            <w:color w:val="811005"/>
            <w:sz w:val="24"/>
            <w:szCs w:val="24"/>
            <w:u w:val="single"/>
            <w:lang w:val="en"/>
          </w:rPr>
          <w:t>609.80,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(interference with cable communications system);</w:t>
      </w:r>
    </w:p>
    <w:p w14:paraId="33B26E57" w14:textId="77777777" w:rsidR="008B5278" w:rsidRPr="00132E46" w:rsidRDefault="005952B0" w:rsidP="005952B0">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(40) M.S.</w:t>
      </w:r>
      <w:r w:rsidR="008B5278" w:rsidRPr="00132E46">
        <w:rPr>
          <w:rFonts w:ascii="Times New Roman" w:eastAsia="Times New Roman" w:hAnsi="Times New Roman" w:cs="Times New Roman"/>
          <w:sz w:val="24"/>
          <w:szCs w:val="24"/>
          <w:lang w:val="en"/>
        </w:rPr>
        <w:t xml:space="preserve"> </w:t>
      </w:r>
      <w:hyperlink r:id="rId80" w:anchor="stat.609.821.2" w:history="1">
        <w:r w:rsidR="008B5278" w:rsidRPr="008B5278">
          <w:rPr>
            <w:rFonts w:ascii="Times New Roman" w:eastAsia="Times New Roman" w:hAnsi="Times New Roman" w:cs="Times New Roman"/>
            <w:color w:val="811005"/>
            <w:sz w:val="24"/>
            <w:szCs w:val="24"/>
            <w:u w:val="single"/>
            <w:lang w:val="en"/>
          </w:rPr>
          <w:t>609.821,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(financial transaction card fraud);</w:t>
      </w:r>
    </w:p>
    <w:p w14:paraId="5F3FDE63" w14:textId="77777777" w:rsidR="008B5278" w:rsidRPr="00132E46" w:rsidRDefault="005952B0" w:rsidP="005952B0">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(41) M.S.</w:t>
      </w:r>
      <w:r w:rsidR="008B5278" w:rsidRPr="00132E46">
        <w:rPr>
          <w:rFonts w:ascii="Times New Roman" w:eastAsia="Times New Roman" w:hAnsi="Times New Roman" w:cs="Times New Roman"/>
          <w:sz w:val="24"/>
          <w:szCs w:val="24"/>
          <w:lang w:val="en"/>
        </w:rPr>
        <w:t xml:space="preserve"> </w:t>
      </w:r>
      <w:hyperlink r:id="rId81" w:history="1">
        <w:r w:rsidR="008B5278" w:rsidRPr="008B5278">
          <w:rPr>
            <w:rFonts w:ascii="Times New Roman" w:eastAsia="Times New Roman" w:hAnsi="Times New Roman" w:cs="Times New Roman"/>
            <w:color w:val="811005"/>
            <w:sz w:val="24"/>
            <w:szCs w:val="24"/>
            <w:u w:val="single"/>
            <w:lang w:val="en"/>
          </w:rPr>
          <w:t>609.822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(residential mortgage fraud);</w:t>
      </w:r>
    </w:p>
    <w:p w14:paraId="3043738D" w14:textId="77777777" w:rsidR="008B5278" w:rsidRPr="00132E46" w:rsidRDefault="002C4B7F" w:rsidP="002C4B7F">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(42) M.S.</w:t>
      </w:r>
      <w:r w:rsidR="008B5278" w:rsidRPr="00132E46">
        <w:rPr>
          <w:rFonts w:ascii="Times New Roman" w:eastAsia="Times New Roman" w:hAnsi="Times New Roman" w:cs="Times New Roman"/>
          <w:sz w:val="24"/>
          <w:szCs w:val="24"/>
          <w:lang w:val="en"/>
        </w:rPr>
        <w:t xml:space="preserve"> </w:t>
      </w:r>
      <w:hyperlink r:id="rId82" w:anchor="stat.609.825.2" w:history="1">
        <w:r w:rsidR="008B5278" w:rsidRPr="008B5278">
          <w:rPr>
            <w:rFonts w:ascii="Times New Roman" w:eastAsia="Times New Roman" w:hAnsi="Times New Roman" w:cs="Times New Roman"/>
            <w:color w:val="811005"/>
            <w:sz w:val="24"/>
            <w:szCs w:val="24"/>
            <w:u w:val="single"/>
            <w:lang w:val="en"/>
          </w:rPr>
          <w:t>609.825,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(bribery of participant or official in contest);</w:t>
      </w:r>
    </w:p>
    <w:p w14:paraId="26B4BE2B" w14:textId="77777777" w:rsidR="008B5278" w:rsidRPr="00132E46" w:rsidRDefault="002C4B7F" w:rsidP="002C4B7F">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(43) M.S.</w:t>
      </w:r>
      <w:r w:rsidR="008B5278" w:rsidRPr="00132E46">
        <w:rPr>
          <w:rFonts w:ascii="Times New Roman" w:eastAsia="Times New Roman" w:hAnsi="Times New Roman" w:cs="Times New Roman"/>
          <w:sz w:val="24"/>
          <w:szCs w:val="24"/>
          <w:lang w:val="en"/>
        </w:rPr>
        <w:t xml:space="preserve"> </w:t>
      </w:r>
      <w:hyperlink r:id="rId83" w:anchor="stat.609.855.2" w:history="1">
        <w:r w:rsidR="008B5278" w:rsidRPr="008B5278">
          <w:rPr>
            <w:rFonts w:ascii="Times New Roman" w:eastAsia="Times New Roman" w:hAnsi="Times New Roman" w:cs="Times New Roman"/>
            <w:color w:val="811005"/>
            <w:sz w:val="24"/>
            <w:szCs w:val="24"/>
            <w:u w:val="single"/>
            <w:lang w:val="en"/>
          </w:rPr>
          <w:t>609.855, subdivision 2</w:t>
        </w:r>
      </w:hyperlink>
      <w:r w:rsidR="008B5278" w:rsidRPr="00132E46">
        <w:rPr>
          <w:rFonts w:ascii="Times New Roman" w:eastAsia="Times New Roman" w:hAnsi="Times New Roman" w:cs="Times New Roman"/>
          <w:sz w:val="24"/>
          <w:szCs w:val="24"/>
          <w:lang w:val="en"/>
        </w:rPr>
        <w:t>, paragraph (c), clause (1) (interference with transit operator);</w:t>
      </w:r>
    </w:p>
    <w:p w14:paraId="7EF03835" w14:textId="77777777" w:rsidR="008B5278" w:rsidRPr="00132E46" w:rsidRDefault="002C4B7F" w:rsidP="002C4B7F">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(44) M.S.</w:t>
      </w:r>
      <w:r w:rsidR="008B5278" w:rsidRPr="00132E46">
        <w:rPr>
          <w:rFonts w:ascii="Times New Roman" w:eastAsia="Times New Roman" w:hAnsi="Times New Roman" w:cs="Times New Roman"/>
          <w:sz w:val="24"/>
          <w:szCs w:val="24"/>
          <w:lang w:val="en"/>
        </w:rPr>
        <w:t xml:space="preserve"> </w:t>
      </w:r>
      <w:hyperlink r:id="rId84" w:history="1">
        <w:r w:rsidR="008B5278" w:rsidRPr="008B5278">
          <w:rPr>
            <w:rFonts w:ascii="Times New Roman" w:eastAsia="Times New Roman" w:hAnsi="Times New Roman" w:cs="Times New Roman"/>
            <w:color w:val="811005"/>
            <w:sz w:val="24"/>
            <w:szCs w:val="24"/>
            <w:u w:val="single"/>
            <w:lang w:val="en"/>
          </w:rPr>
          <w:t>609.88</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 xml:space="preserve">(computer damage); or </w:t>
      </w:r>
      <w:hyperlink r:id="rId85" w:history="1">
        <w:r w:rsidR="008B5278" w:rsidRPr="008B5278">
          <w:rPr>
            <w:rFonts w:ascii="Times New Roman" w:eastAsia="Times New Roman" w:hAnsi="Times New Roman" w:cs="Times New Roman"/>
            <w:color w:val="811005"/>
            <w:sz w:val="24"/>
            <w:szCs w:val="24"/>
            <w:u w:val="single"/>
            <w:lang w:val="en"/>
          </w:rPr>
          <w:t>609.89</w:t>
        </w:r>
      </w:hyperlink>
      <w:r w:rsidR="008B5278" w:rsidRPr="008B5278">
        <w:rPr>
          <w:rFonts w:ascii="Times New Roman" w:eastAsia="Times New Roman" w:hAnsi="Times New Roman" w:cs="Times New Roman"/>
          <w:color w:val="333333"/>
          <w:sz w:val="24"/>
          <w:szCs w:val="24"/>
          <w:lang w:val="en"/>
        </w:rPr>
        <w:t xml:space="preserve"> </w:t>
      </w:r>
      <w:r w:rsidR="008B5278" w:rsidRPr="000F0087">
        <w:rPr>
          <w:rFonts w:ascii="Times New Roman" w:eastAsia="Times New Roman" w:hAnsi="Times New Roman" w:cs="Times New Roman"/>
          <w:sz w:val="24"/>
          <w:szCs w:val="24"/>
          <w:lang w:val="en"/>
        </w:rPr>
        <w:t>(computer theft);</w:t>
      </w:r>
    </w:p>
    <w:p w14:paraId="60A9391F" w14:textId="77777777" w:rsidR="008B5278" w:rsidRPr="00132E46" w:rsidRDefault="00136B68" w:rsidP="00136B68">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(45) M.S.</w:t>
      </w:r>
      <w:r w:rsidR="008B5278" w:rsidRPr="00132E46">
        <w:rPr>
          <w:rFonts w:ascii="Times New Roman" w:eastAsia="Times New Roman" w:hAnsi="Times New Roman" w:cs="Times New Roman"/>
          <w:sz w:val="24"/>
          <w:szCs w:val="24"/>
          <w:lang w:val="en"/>
        </w:rPr>
        <w:t xml:space="preserve"> </w:t>
      </w:r>
      <w:hyperlink r:id="rId86" w:anchor="stat.609.893.2" w:history="1">
        <w:r w:rsidR="008B5278" w:rsidRPr="008B5278">
          <w:rPr>
            <w:rFonts w:ascii="Times New Roman" w:eastAsia="Times New Roman" w:hAnsi="Times New Roman" w:cs="Times New Roman"/>
            <w:color w:val="811005"/>
            <w:sz w:val="24"/>
            <w:szCs w:val="24"/>
            <w:u w:val="single"/>
            <w:lang w:val="en"/>
          </w:rPr>
          <w:t>609.893, subdivision 2</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(telecommunications and information services fraud);</w:t>
      </w:r>
    </w:p>
    <w:p w14:paraId="57013B71" w14:textId="77777777" w:rsidR="008B5278" w:rsidRPr="00132E46" w:rsidRDefault="00136B68" w:rsidP="00136B68">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(46) M.S.</w:t>
      </w:r>
      <w:r w:rsidR="008B5278" w:rsidRPr="00132E46">
        <w:rPr>
          <w:rFonts w:ascii="Times New Roman" w:eastAsia="Times New Roman" w:hAnsi="Times New Roman" w:cs="Times New Roman"/>
          <w:sz w:val="24"/>
          <w:szCs w:val="24"/>
          <w:lang w:val="en"/>
        </w:rPr>
        <w:t xml:space="preserve"> </w:t>
      </w:r>
      <w:hyperlink r:id="rId87" w:anchor="stat.609.894.3" w:history="1">
        <w:r w:rsidR="008B5278" w:rsidRPr="008B5278">
          <w:rPr>
            <w:rFonts w:ascii="Times New Roman" w:eastAsia="Times New Roman" w:hAnsi="Times New Roman" w:cs="Times New Roman"/>
            <w:color w:val="811005"/>
            <w:sz w:val="24"/>
            <w:szCs w:val="24"/>
            <w:u w:val="single"/>
            <w:lang w:val="en"/>
          </w:rPr>
          <w:t>609.894, subdivision 3</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or 4 (cellular counterfeiting);</w:t>
      </w:r>
    </w:p>
    <w:p w14:paraId="65524E71" w14:textId="77777777" w:rsidR="008B5278" w:rsidRPr="00132E46" w:rsidRDefault="008B5278" w:rsidP="00136B68">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 xml:space="preserve">(47) </w:t>
      </w:r>
      <w:r w:rsidR="00136B68" w:rsidRPr="00132E46">
        <w:rPr>
          <w:rFonts w:ascii="Times New Roman" w:eastAsia="Times New Roman" w:hAnsi="Times New Roman" w:cs="Times New Roman"/>
          <w:sz w:val="24"/>
          <w:szCs w:val="24"/>
          <w:lang w:val="en"/>
        </w:rPr>
        <w:t>M.S.</w:t>
      </w:r>
      <w:r w:rsidRPr="00132E46">
        <w:rPr>
          <w:rFonts w:ascii="Times New Roman" w:eastAsia="Times New Roman" w:hAnsi="Times New Roman" w:cs="Times New Roman"/>
          <w:sz w:val="24"/>
          <w:szCs w:val="24"/>
          <w:lang w:val="en"/>
        </w:rPr>
        <w:t xml:space="preserve"> </w:t>
      </w:r>
      <w:hyperlink r:id="rId88" w:anchor="stat.609.895.3" w:history="1">
        <w:r w:rsidRPr="008B5278">
          <w:rPr>
            <w:rFonts w:ascii="Times New Roman" w:eastAsia="Times New Roman" w:hAnsi="Times New Roman" w:cs="Times New Roman"/>
            <w:color w:val="811005"/>
            <w:sz w:val="24"/>
            <w:szCs w:val="24"/>
            <w:u w:val="single"/>
            <w:lang w:val="en"/>
          </w:rPr>
          <w:t>609.895, subdivision 3</w:t>
        </w:r>
      </w:hyperlink>
      <w:r w:rsidRPr="008B5278">
        <w:rPr>
          <w:rFonts w:ascii="Times New Roman" w:eastAsia="Times New Roman" w:hAnsi="Times New Roman" w:cs="Times New Roman"/>
          <w:color w:val="333333"/>
          <w:sz w:val="24"/>
          <w:szCs w:val="24"/>
          <w:lang w:val="en"/>
        </w:rPr>
        <w:t xml:space="preserve">, </w:t>
      </w:r>
      <w:r w:rsidRPr="00132E46">
        <w:rPr>
          <w:rFonts w:ascii="Times New Roman" w:eastAsia="Times New Roman" w:hAnsi="Times New Roman" w:cs="Times New Roman"/>
          <w:sz w:val="24"/>
          <w:szCs w:val="24"/>
          <w:lang w:val="en"/>
        </w:rPr>
        <w:t>paragraph (a) or (b) (counterfeited intellectual property);</w:t>
      </w:r>
    </w:p>
    <w:p w14:paraId="21983093" w14:textId="77777777" w:rsidR="008B5278" w:rsidRPr="00132E46" w:rsidRDefault="00136B68" w:rsidP="00136B68">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(48) M.S.</w:t>
      </w:r>
      <w:r w:rsidR="008B5278" w:rsidRPr="00132E46">
        <w:rPr>
          <w:rFonts w:ascii="Times New Roman" w:eastAsia="Times New Roman" w:hAnsi="Times New Roman" w:cs="Times New Roman"/>
          <w:sz w:val="24"/>
          <w:szCs w:val="24"/>
          <w:lang w:val="en"/>
        </w:rPr>
        <w:t xml:space="preserve"> </w:t>
      </w:r>
      <w:hyperlink r:id="rId89" w:history="1">
        <w:r w:rsidR="008B5278" w:rsidRPr="008B5278">
          <w:rPr>
            <w:rFonts w:ascii="Times New Roman" w:eastAsia="Times New Roman" w:hAnsi="Times New Roman" w:cs="Times New Roman"/>
            <w:color w:val="811005"/>
            <w:sz w:val="24"/>
            <w:szCs w:val="24"/>
            <w:u w:val="single"/>
            <w:lang w:val="en"/>
          </w:rPr>
          <w:t>609.896</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(movie pirating);</w:t>
      </w:r>
    </w:p>
    <w:p w14:paraId="668C43FA" w14:textId="5AFBDC7A" w:rsidR="008B5278" w:rsidRPr="00132E46" w:rsidRDefault="00136B68" w:rsidP="00136B68">
      <w:pPr>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(49) M.S.</w:t>
      </w:r>
      <w:r w:rsidR="008B5278" w:rsidRPr="00132E46">
        <w:rPr>
          <w:rFonts w:ascii="Times New Roman" w:eastAsia="Times New Roman" w:hAnsi="Times New Roman" w:cs="Times New Roman"/>
          <w:sz w:val="24"/>
          <w:szCs w:val="24"/>
          <w:lang w:val="en"/>
        </w:rPr>
        <w:t xml:space="preserve"> </w:t>
      </w:r>
      <w:hyperlink r:id="rId90" w:anchor="stat.624.7132.15" w:history="1">
        <w:r w:rsidR="008B5278" w:rsidRPr="00132E46">
          <w:rPr>
            <w:rFonts w:ascii="Times New Roman" w:eastAsia="Times New Roman" w:hAnsi="Times New Roman" w:cs="Times New Roman"/>
            <w:sz w:val="24"/>
            <w:szCs w:val="24"/>
            <w:u w:val="single"/>
            <w:lang w:val="en"/>
          </w:rPr>
          <w:t>624.7132, subdivision 15</w:t>
        </w:r>
      </w:hyperlink>
      <w:r w:rsidR="008B5278" w:rsidRPr="00132E46">
        <w:rPr>
          <w:rFonts w:ascii="Times New Roman" w:eastAsia="Times New Roman" w:hAnsi="Times New Roman" w:cs="Times New Roman"/>
          <w:sz w:val="24"/>
          <w:szCs w:val="24"/>
          <w:lang w:val="en"/>
        </w:rPr>
        <w:t xml:space="preserve">, paragraph (b) (transfer pistol to minor); </w:t>
      </w:r>
      <w:hyperlink r:id="rId91" w:anchor="stat.624.714.1a" w:history="1">
        <w:r w:rsidR="008B5278" w:rsidRPr="00132E46">
          <w:rPr>
            <w:rFonts w:ascii="Times New Roman" w:eastAsia="Times New Roman" w:hAnsi="Times New Roman" w:cs="Times New Roman"/>
            <w:sz w:val="24"/>
            <w:szCs w:val="24"/>
            <w:u w:val="single"/>
            <w:lang w:val="en"/>
          </w:rPr>
          <w:t>624.714, subdivision 1a</w:t>
        </w:r>
      </w:hyperlink>
      <w:r w:rsidR="008B5278" w:rsidRPr="00132E46">
        <w:rPr>
          <w:rFonts w:ascii="Times New Roman" w:eastAsia="Times New Roman" w:hAnsi="Times New Roman" w:cs="Times New Roman"/>
          <w:sz w:val="24"/>
          <w:szCs w:val="24"/>
          <w:lang w:val="en"/>
        </w:rPr>
        <w:t xml:space="preserve"> (pistol without permit; subsequent violation); or</w:t>
      </w:r>
      <w:r w:rsidR="008B5278" w:rsidRPr="008B5278">
        <w:rPr>
          <w:rFonts w:ascii="Times New Roman" w:eastAsia="Times New Roman" w:hAnsi="Times New Roman" w:cs="Times New Roman"/>
          <w:color w:val="333333"/>
          <w:sz w:val="24"/>
          <w:szCs w:val="24"/>
          <w:lang w:val="en"/>
        </w:rPr>
        <w:t xml:space="preserve"> </w:t>
      </w:r>
      <w:hyperlink r:id="rId92" w:history="1">
        <w:r w:rsidR="008B5278" w:rsidRPr="008B5278">
          <w:rPr>
            <w:rFonts w:ascii="Times New Roman" w:eastAsia="Times New Roman" w:hAnsi="Times New Roman" w:cs="Times New Roman"/>
            <w:color w:val="811005"/>
            <w:sz w:val="24"/>
            <w:szCs w:val="24"/>
            <w:u w:val="single"/>
            <w:lang w:val="en"/>
          </w:rPr>
          <w:t>624.7141</w:t>
        </w:r>
      </w:hyperlink>
      <w:r w:rsidR="007F65A4">
        <w:rPr>
          <w:rFonts w:ascii="Times New Roman" w:eastAsia="Times New Roman" w:hAnsi="Times New Roman" w:cs="Times New Roman"/>
          <w:color w:val="333333"/>
          <w:sz w:val="24"/>
          <w:szCs w:val="24"/>
          <w:lang w:val="en"/>
        </w:rPr>
        <w:t xml:space="preserve">, </w:t>
      </w:r>
      <w:r w:rsidR="007F65A4" w:rsidRPr="00132E46">
        <w:rPr>
          <w:rFonts w:ascii="Times New Roman" w:eastAsia="Times New Roman" w:hAnsi="Times New Roman" w:cs="Times New Roman"/>
          <w:sz w:val="24"/>
          <w:szCs w:val="24"/>
          <w:lang w:val="en"/>
        </w:rPr>
        <w:t>subd</w:t>
      </w:r>
      <w:r w:rsidR="0061531C">
        <w:rPr>
          <w:rFonts w:ascii="Times New Roman" w:eastAsia="Times New Roman" w:hAnsi="Times New Roman" w:cs="Times New Roman"/>
          <w:sz w:val="24"/>
          <w:szCs w:val="24"/>
          <w:lang w:val="en"/>
        </w:rPr>
        <w:t>.</w:t>
      </w:r>
      <w:r w:rsidR="008B5278" w:rsidRPr="00132E46">
        <w:rPr>
          <w:rFonts w:ascii="Times New Roman" w:eastAsia="Times New Roman" w:hAnsi="Times New Roman" w:cs="Times New Roman"/>
          <w:sz w:val="24"/>
          <w:szCs w:val="24"/>
          <w:lang w:val="en"/>
        </w:rPr>
        <w:t xml:space="preserve"> 2 (transfer of pistol to ineligible person); or</w:t>
      </w:r>
    </w:p>
    <w:p w14:paraId="2E18C016" w14:textId="77777777" w:rsidR="008B5278" w:rsidRPr="00132E46" w:rsidRDefault="007F65A4" w:rsidP="00132E46">
      <w:pPr>
        <w:tabs>
          <w:tab w:val="left" w:pos="9084"/>
        </w:tabs>
        <w:spacing w:before="48" w:after="120" w:line="300" w:lineRule="atLeast"/>
        <w:ind w:hanging="270"/>
        <w:rPr>
          <w:rFonts w:ascii="Times New Roman" w:eastAsia="Times New Roman" w:hAnsi="Times New Roman" w:cs="Times New Roman"/>
          <w:sz w:val="24"/>
          <w:szCs w:val="24"/>
          <w:lang w:val="en"/>
        </w:rPr>
      </w:pPr>
      <w:r w:rsidRPr="00132E46">
        <w:rPr>
          <w:rFonts w:ascii="Times New Roman" w:eastAsia="Times New Roman" w:hAnsi="Times New Roman" w:cs="Times New Roman"/>
          <w:sz w:val="24"/>
          <w:szCs w:val="24"/>
          <w:lang w:val="en"/>
        </w:rPr>
        <w:t>(50) M.S.</w:t>
      </w:r>
      <w:r w:rsidR="008B5278" w:rsidRPr="00132E46">
        <w:rPr>
          <w:rFonts w:ascii="Times New Roman" w:eastAsia="Times New Roman" w:hAnsi="Times New Roman" w:cs="Times New Roman"/>
          <w:sz w:val="24"/>
          <w:szCs w:val="24"/>
          <w:lang w:val="en"/>
        </w:rPr>
        <w:t xml:space="preserve"> </w:t>
      </w:r>
      <w:hyperlink r:id="rId93" w:history="1">
        <w:r w:rsidR="008B5278" w:rsidRPr="008B5278">
          <w:rPr>
            <w:rFonts w:ascii="Times New Roman" w:eastAsia="Times New Roman" w:hAnsi="Times New Roman" w:cs="Times New Roman"/>
            <w:color w:val="811005"/>
            <w:sz w:val="24"/>
            <w:szCs w:val="24"/>
            <w:u w:val="single"/>
            <w:lang w:val="en"/>
          </w:rPr>
          <w:t>624.7181</w:t>
        </w:r>
      </w:hyperlink>
      <w:r w:rsidR="008B5278" w:rsidRPr="008B5278">
        <w:rPr>
          <w:rFonts w:ascii="Times New Roman" w:eastAsia="Times New Roman" w:hAnsi="Times New Roman" w:cs="Times New Roman"/>
          <w:color w:val="333333"/>
          <w:sz w:val="24"/>
          <w:szCs w:val="24"/>
          <w:lang w:val="en"/>
        </w:rPr>
        <w:t xml:space="preserve"> </w:t>
      </w:r>
      <w:r w:rsidR="008B5278" w:rsidRPr="00132E46">
        <w:rPr>
          <w:rFonts w:ascii="Times New Roman" w:eastAsia="Times New Roman" w:hAnsi="Times New Roman" w:cs="Times New Roman"/>
          <w:sz w:val="24"/>
          <w:szCs w:val="24"/>
          <w:lang w:val="en"/>
        </w:rPr>
        <w:t>(rifle or shotgun in public by minor).</w:t>
      </w:r>
      <w:r w:rsidR="00132E46">
        <w:rPr>
          <w:rFonts w:ascii="Times New Roman" w:eastAsia="Times New Roman" w:hAnsi="Times New Roman" w:cs="Times New Roman"/>
          <w:sz w:val="24"/>
          <w:szCs w:val="24"/>
          <w:lang w:val="en"/>
        </w:rPr>
        <w:tab/>
      </w:r>
    </w:p>
    <w:p w14:paraId="068DE5E9" w14:textId="71792DCD" w:rsidR="008B5278" w:rsidRDefault="009E6FC4" w:rsidP="00481EB9">
      <w:pPr>
        <w:pStyle w:val="ListParagraph"/>
        <w:tabs>
          <w:tab w:val="left" w:pos="-360"/>
          <w:tab w:val="left" w:pos="-180"/>
        </w:tabs>
        <w:spacing w:line="240" w:lineRule="auto"/>
        <w:ind w:left="360"/>
        <w:jc w:val="both"/>
        <w:rPr>
          <w:rFonts w:eastAsia="Times New Roman"/>
          <w:sz w:val="24"/>
          <w:szCs w:val="24"/>
        </w:rPr>
      </w:pPr>
      <w:r>
        <w:rPr>
          <w:rFonts w:eastAsia="Times New Roman"/>
          <w:noProof/>
          <w:sz w:val="24"/>
          <w:szCs w:val="24"/>
        </w:rPr>
        <mc:AlternateContent>
          <mc:Choice Requires="wps">
            <w:drawing>
              <wp:anchor distT="0" distB="0" distL="114300" distR="114300" simplePos="0" relativeHeight="251676672" behindDoc="0" locked="0" layoutInCell="1" allowOverlap="1" wp14:anchorId="530F24A4" wp14:editId="50DF004A">
                <wp:simplePos x="0" y="0"/>
                <wp:positionH relativeFrom="column">
                  <wp:posOffset>-224790</wp:posOffset>
                </wp:positionH>
                <wp:positionV relativeFrom="paragraph">
                  <wp:posOffset>145415</wp:posOffset>
                </wp:positionV>
                <wp:extent cx="6635115" cy="0"/>
                <wp:effectExtent l="0" t="38100" r="13335" b="38100"/>
                <wp:wrapNone/>
                <wp:docPr id="14" name="Straight Connector 14"/>
                <wp:cNvGraphicFramePr/>
                <a:graphic xmlns:a="http://schemas.openxmlformats.org/drawingml/2006/main">
                  <a:graphicData uri="http://schemas.microsoft.com/office/word/2010/wordprocessingShape">
                    <wps:wsp>
                      <wps:cNvCnPr/>
                      <wps:spPr>
                        <a:xfrm>
                          <a:off x="0" y="0"/>
                          <a:ext cx="6635115" cy="0"/>
                        </a:xfrm>
                        <a:prstGeom prst="line">
                          <a:avLst/>
                        </a:prstGeom>
                        <a:ln w="76200" cmpd="tri">
                          <a:solidFill>
                            <a:schemeClr val="tx1"/>
                          </a:solidFill>
                          <a:beve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4"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7pt,11.45pt" to="504.7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" strokecolor="black [3213]" strokeweight="6pt">
                <v:stroke linestyle="thickBetweenThin" joinstyle="bevel"/>
              </v:line>
            </w:pict>
          </mc:Fallback>
        </mc:AlternateContent>
      </w:r>
    </w:p>
    <w:p w14:paraId="2CAB6F1E" w14:textId="2C377A89" w:rsidR="00974B4B" w:rsidRPr="004B4F0B" w:rsidRDefault="00974B4B" w:rsidP="004B4F0B">
      <w:pPr>
        <w:pStyle w:val="ListParagraph"/>
        <w:tabs>
          <w:tab w:val="left" w:pos="-360"/>
          <w:tab w:val="left" w:pos="-180"/>
          <w:tab w:val="right" w:pos="10116"/>
        </w:tabs>
        <w:spacing w:line="240" w:lineRule="auto"/>
        <w:ind w:left="-270"/>
        <w:jc w:val="both"/>
        <w:rPr>
          <w:rFonts w:eastAsia="Times New Roman"/>
          <w:sz w:val="24"/>
          <w:szCs w:val="24"/>
        </w:rPr>
      </w:pPr>
      <w:r>
        <w:rPr>
          <w:rFonts w:eastAsia="Times New Roman"/>
          <w:sz w:val="24"/>
          <w:szCs w:val="24"/>
        </w:rPr>
        <w:lastRenderedPageBreak/>
        <w:tab/>
      </w:r>
      <w:r>
        <w:rPr>
          <w:rFonts w:eastAsia="Times New Roman"/>
          <w:sz w:val="24"/>
          <w:szCs w:val="24"/>
        </w:rPr>
        <w:tab/>
      </w:r>
    </w:p>
    <w:p w14:paraId="350AFC82" w14:textId="38A66768" w:rsidR="00974B4B" w:rsidRPr="00974B4B" w:rsidRDefault="00974B4B" w:rsidP="00974B4B">
      <w:pPr>
        <w:pStyle w:val="ListParagraph"/>
        <w:tabs>
          <w:tab w:val="left" w:pos="-360"/>
          <w:tab w:val="left" w:pos="-180"/>
          <w:tab w:val="right" w:pos="10116"/>
        </w:tabs>
        <w:spacing w:line="240" w:lineRule="auto"/>
        <w:ind w:left="-270"/>
        <w:rPr>
          <w:rFonts w:ascii="Times New Roman" w:eastAsia="Times New Roman" w:hAnsi="Times New Roman" w:cs="Times New Roman"/>
          <w:b/>
          <w:sz w:val="28"/>
          <w:szCs w:val="28"/>
        </w:rPr>
      </w:pPr>
      <w:r>
        <w:rPr>
          <w:rFonts w:eastAsia="Times New Roman"/>
          <w:b/>
          <w:sz w:val="24"/>
          <w:szCs w:val="24"/>
        </w:rPr>
        <w:t xml:space="preserve">                                                                   </w:t>
      </w:r>
      <w:r w:rsidRPr="00974B4B">
        <w:rPr>
          <w:rFonts w:ascii="Times New Roman" w:eastAsia="Times New Roman" w:hAnsi="Times New Roman" w:cs="Times New Roman"/>
          <w:b/>
          <w:sz w:val="28"/>
          <w:szCs w:val="28"/>
        </w:rPr>
        <w:t>ATTACHMENT “B”</w:t>
      </w:r>
    </w:p>
    <w:p w14:paraId="403A879E" w14:textId="77777777" w:rsidR="00974B4B" w:rsidRPr="00974B4B" w:rsidRDefault="00974B4B" w:rsidP="00974B4B">
      <w:pPr>
        <w:pStyle w:val="ListParagraph"/>
        <w:tabs>
          <w:tab w:val="left" w:pos="-360"/>
          <w:tab w:val="left" w:pos="-180"/>
          <w:tab w:val="right" w:pos="10116"/>
        </w:tabs>
        <w:spacing w:line="180" w:lineRule="exact"/>
        <w:ind w:left="-274"/>
        <w:rPr>
          <w:rFonts w:eastAsia="Times New Roman"/>
          <w:b/>
          <w:sz w:val="24"/>
          <w:szCs w:val="24"/>
        </w:rPr>
      </w:pPr>
    </w:p>
    <w:tbl>
      <w:tblPr>
        <w:tblW w:w="0" w:type="auto"/>
        <w:tblLayout w:type="fixed"/>
        <w:tblLook w:val="0000" w:firstRow="0" w:lastRow="0" w:firstColumn="0" w:lastColumn="0" w:noHBand="0" w:noVBand="0"/>
      </w:tblPr>
      <w:tblGrid>
        <w:gridCol w:w="4158"/>
        <w:gridCol w:w="630"/>
        <w:gridCol w:w="2430"/>
        <w:gridCol w:w="2340"/>
      </w:tblGrid>
      <w:tr w:rsidR="00974B4B" w14:paraId="72CDC2BA" w14:textId="77777777" w:rsidTr="009E6FC4">
        <w:tc>
          <w:tcPr>
            <w:tcW w:w="4158" w:type="dxa"/>
          </w:tcPr>
          <w:p w14:paraId="0AFD8876" w14:textId="77777777" w:rsidR="00974B4B" w:rsidRDefault="00974B4B" w:rsidP="009E6FC4">
            <w:pPr>
              <w:pStyle w:val="Heading1"/>
              <w:jc w:val="both"/>
              <w:rPr>
                <w:sz w:val="28"/>
              </w:rPr>
            </w:pPr>
            <w:r>
              <w:rPr>
                <w:sz w:val="28"/>
              </w:rPr>
              <w:t xml:space="preserve">State of </w:t>
            </w:r>
            <w:smartTag w:uri="urn:schemas-microsoft-com:office:smarttags" w:element="State">
              <w:smartTag w:uri="urn:schemas-microsoft-com:office:smarttags" w:element="place">
                <w:r>
                  <w:rPr>
                    <w:sz w:val="28"/>
                  </w:rPr>
                  <w:t>Minnesota</w:t>
                </w:r>
              </w:smartTag>
            </w:smartTag>
          </w:p>
        </w:tc>
        <w:tc>
          <w:tcPr>
            <w:tcW w:w="630" w:type="dxa"/>
          </w:tcPr>
          <w:p w14:paraId="3B68BFC7" w14:textId="77777777" w:rsidR="00974B4B" w:rsidRDefault="00974B4B" w:rsidP="009E6FC4">
            <w:pPr>
              <w:jc w:val="both"/>
              <w:rPr>
                <w:rFonts w:ascii="Times New Roman" w:hAnsi="Times New Roman"/>
                <w:b/>
                <w:smallCaps/>
                <w:sz w:val="28"/>
              </w:rPr>
            </w:pPr>
          </w:p>
        </w:tc>
        <w:tc>
          <w:tcPr>
            <w:tcW w:w="2430" w:type="dxa"/>
          </w:tcPr>
          <w:p w14:paraId="3C9215E0" w14:textId="77777777" w:rsidR="00974B4B" w:rsidRDefault="00974B4B" w:rsidP="009E6FC4">
            <w:pPr>
              <w:jc w:val="both"/>
              <w:rPr>
                <w:rFonts w:ascii="Times New Roman" w:hAnsi="Times New Roman"/>
                <w:b/>
                <w:smallCaps/>
                <w:sz w:val="28"/>
              </w:rPr>
            </w:pPr>
          </w:p>
        </w:tc>
        <w:tc>
          <w:tcPr>
            <w:tcW w:w="2340" w:type="dxa"/>
          </w:tcPr>
          <w:p w14:paraId="4B5E1162" w14:textId="77777777" w:rsidR="00974B4B" w:rsidRDefault="00974B4B" w:rsidP="009E6FC4">
            <w:pPr>
              <w:pStyle w:val="Heading4"/>
              <w:rPr>
                <w:b w:val="0"/>
                <w:sz w:val="28"/>
              </w:rPr>
            </w:pPr>
            <w:r>
              <w:rPr>
                <w:b w:val="0"/>
                <w:sz w:val="28"/>
              </w:rPr>
              <w:t>District Court</w:t>
            </w:r>
          </w:p>
        </w:tc>
      </w:tr>
      <w:tr w:rsidR="00974B4B" w14:paraId="51B254AE" w14:textId="77777777" w:rsidTr="009E6FC4">
        <w:tc>
          <w:tcPr>
            <w:tcW w:w="4158" w:type="dxa"/>
            <w:tcBorders>
              <w:top w:val="single" w:sz="4" w:space="0" w:color="auto"/>
              <w:left w:val="single" w:sz="4" w:space="0" w:color="auto"/>
              <w:right w:val="single" w:sz="4" w:space="0" w:color="auto"/>
            </w:tcBorders>
          </w:tcPr>
          <w:p w14:paraId="5AB44983" w14:textId="77777777" w:rsidR="00974B4B" w:rsidRDefault="00974B4B" w:rsidP="009E6FC4">
            <w:pPr>
              <w:jc w:val="both"/>
              <w:rPr>
                <w:rFonts w:ascii="Times New Roman" w:hAnsi="Times New Roman"/>
                <w:sz w:val="24"/>
              </w:rPr>
            </w:pPr>
            <w:r>
              <w:rPr>
                <w:rFonts w:ascii="Times New Roman" w:hAnsi="Times New Roman"/>
                <w:sz w:val="24"/>
              </w:rPr>
              <w:t>County</w:t>
            </w:r>
          </w:p>
        </w:tc>
        <w:tc>
          <w:tcPr>
            <w:tcW w:w="630" w:type="dxa"/>
            <w:tcBorders>
              <w:left w:val="nil"/>
            </w:tcBorders>
          </w:tcPr>
          <w:p w14:paraId="51750ED0" w14:textId="77777777" w:rsidR="00974B4B" w:rsidRDefault="00974B4B" w:rsidP="009E6FC4">
            <w:pPr>
              <w:jc w:val="both"/>
              <w:rPr>
                <w:rFonts w:ascii="Times New Roman" w:hAnsi="Times New Roman"/>
                <w:sz w:val="24"/>
              </w:rPr>
            </w:pPr>
          </w:p>
        </w:tc>
        <w:tc>
          <w:tcPr>
            <w:tcW w:w="2430" w:type="dxa"/>
            <w:tcBorders>
              <w:top w:val="single" w:sz="4" w:space="0" w:color="auto"/>
              <w:left w:val="single" w:sz="4" w:space="0" w:color="auto"/>
            </w:tcBorders>
          </w:tcPr>
          <w:p w14:paraId="12C634CE" w14:textId="77777777" w:rsidR="00974B4B" w:rsidRDefault="00974B4B" w:rsidP="009E6FC4">
            <w:pPr>
              <w:jc w:val="both"/>
              <w:rPr>
                <w:rFonts w:ascii="Times New Roman" w:hAnsi="Times New Roman"/>
                <w:sz w:val="24"/>
              </w:rPr>
            </w:pPr>
            <w:r>
              <w:rPr>
                <w:rFonts w:ascii="Times New Roman" w:hAnsi="Times New Roman"/>
                <w:sz w:val="24"/>
              </w:rPr>
              <w:t>Judicial District:</w:t>
            </w:r>
          </w:p>
        </w:tc>
        <w:tc>
          <w:tcPr>
            <w:tcW w:w="2340" w:type="dxa"/>
            <w:tcBorders>
              <w:top w:val="single" w:sz="4" w:space="0" w:color="auto"/>
              <w:right w:val="single" w:sz="4" w:space="0" w:color="auto"/>
            </w:tcBorders>
          </w:tcPr>
          <w:p w14:paraId="58E4843F" w14:textId="77777777" w:rsidR="00974B4B" w:rsidRDefault="00974B4B" w:rsidP="009E6FC4">
            <w:pPr>
              <w:jc w:val="both"/>
              <w:rPr>
                <w:rFonts w:ascii="Times New Roman" w:hAnsi="Times New Roman"/>
                <w:sz w:val="24"/>
              </w:rPr>
            </w:pPr>
          </w:p>
        </w:tc>
      </w:tr>
      <w:tr w:rsidR="00974B4B" w14:paraId="1EE732CA" w14:textId="77777777" w:rsidTr="009E6FC4">
        <w:tc>
          <w:tcPr>
            <w:tcW w:w="4158" w:type="dxa"/>
            <w:tcBorders>
              <w:left w:val="single" w:sz="4" w:space="0" w:color="auto"/>
              <w:right w:val="single" w:sz="4" w:space="0" w:color="auto"/>
            </w:tcBorders>
          </w:tcPr>
          <w:p w14:paraId="4167715A" w14:textId="77777777" w:rsidR="00974B4B" w:rsidRDefault="00974B4B" w:rsidP="009E6FC4">
            <w:pPr>
              <w:jc w:val="both"/>
              <w:rPr>
                <w:rFonts w:ascii="Times New Roman" w:hAnsi="Times New Roman"/>
                <w:sz w:val="24"/>
              </w:rPr>
            </w:pPr>
          </w:p>
        </w:tc>
        <w:tc>
          <w:tcPr>
            <w:tcW w:w="630" w:type="dxa"/>
            <w:tcBorders>
              <w:left w:val="nil"/>
            </w:tcBorders>
          </w:tcPr>
          <w:p w14:paraId="387450E1" w14:textId="77777777" w:rsidR="00974B4B" w:rsidRDefault="00974B4B" w:rsidP="009E6FC4">
            <w:pPr>
              <w:jc w:val="both"/>
              <w:rPr>
                <w:rFonts w:ascii="Times New Roman" w:hAnsi="Times New Roman"/>
                <w:sz w:val="24"/>
              </w:rPr>
            </w:pPr>
          </w:p>
        </w:tc>
        <w:tc>
          <w:tcPr>
            <w:tcW w:w="2430" w:type="dxa"/>
            <w:tcBorders>
              <w:left w:val="single" w:sz="4" w:space="0" w:color="auto"/>
            </w:tcBorders>
          </w:tcPr>
          <w:p w14:paraId="614F90A4" w14:textId="77777777" w:rsidR="00974B4B" w:rsidRDefault="00974B4B" w:rsidP="009E6FC4">
            <w:pPr>
              <w:jc w:val="both"/>
              <w:rPr>
                <w:rFonts w:ascii="Times New Roman" w:hAnsi="Times New Roman"/>
                <w:sz w:val="24"/>
              </w:rPr>
            </w:pPr>
            <w:r>
              <w:rPr>
                <w:rFonts w:ascii="Times New Roman" w:hAnsi="Times New Roman"/>
                <w:sz w:val="24"/>
              </w:rPr>
              <w:t>Court File Number:</w:t>
            </w:r>
          </w:p>
        </w:tc>
        <w:tc>
          <w:tcPr>
            <w:tcW w:w="2340" w:type="dxa"/>
            <w:tcBorders>
              <w:top w:val="single" w:sz="4" w:space="0" w:color="auto"/>
              <w:right w:val="single" w:sz="4" w:space="0" w:color="auto"/>
            </w:tcBorders>
          </w:tcPr>
          <w:p w14:paraId="446CD9AA" w14:textId="77777777" w:rsidR="00974B4B" w:rsidRDefault="00974B4B" w:rsidP="009E6FC4">
            <w:pPr>
              <w:jc w:val="both"/>
              <w:rPr>
                <w:rFonts w:ascii="Times New Roman" w:hAnsi="Times New Roman"/>
                <w:sz w:val="24"/>
              </w:rPr>
            </w:pPr>
          </w:p>
        </w:tc>
      </w:tr>
      <w:tr w:rsidR="00974B4B" w14:paraId="227E7201" w14:textId="77777777" w:rsidTr="009E6FC4">
        <w:tc>
          <w:tcPr>
            <w:tcW w:w="4158" w:type="dxa"/>
            <w:tcBorders>
              <w:left w:val="single" w:sz="4" w:space="0" w:color="auto"/>
              <w:bottom w:val="single" w:sz="4" w:space="0" w:color="auto"/>
              <w:right w:val="single" w:sz="4" w:space="0" w:color="auto"/>
            </w:tcBorders>
          </w:tcPr>
          <w:p w14:paraId="269435AB" w14:textId="77777777" w:rsidR="00974B4B" w:rsidRDefault="00974B4B" w:rsidP="009E6FC4">
            <w:pPr>
              <w:pStyle w:val="EndnoteText"/>
              <w:widowControl/>
              <w:jc w:val="both"/>
              <w:rPr>
                <w:rFonts w:ascii="Times New Roman" w:hAnsi="Times New Roman"/>
                <w:snapToGrid/>
              </w:rPr>
            </w:pPr>
          </w:p>
        </w:tc>
        <w:tc>
          <w:tcPr>
            <w:tcW w:w="630" w:type="dxa"/>
            <w:tcBorders>
              <w:left w:val="nil"/>
            </w:tcBorders>
          </w:tcPr>
          <w:p w14:paraId="1EDBA323" w14:textId="77777777" w:rsidR="00974B4B" w:rsidRDefault="00974B4B" w:rsidP="009E6FC4">
            <w:pPr>
              <w:jc w:val="both"/>
              <w:rPr>
                <w:rFonts w:ascii="Times New Roman" w:hAnsi="Times New Roman"/>
                <w:sz w:val="24"/>
              </w:rPr>
            </w:pPr>
          </w:p>
        </w:tc>
        <w:tc>
          <w:tcPr>
            <w:tcW w:w="2430" w:type="dxa"/>
            <w:tcBorders>
              <w:left w:val="single" w:sz="4" w:space="0" w:color="auto"/>
              <w:bottom w:val="single" w:sz="4" w:space="0" w:color="auto"/>
            </w:tcBorders>
          </w:tcPr>
          <w:p w14:paraId="6B0E2A2A" w14:textId="77777777" w:rsidR="00974B4B" w:rsidRDefault="00974B4B" w:rsidP="009E6FC4">
            <w:pPr>
              <w:jc w:val="both"/>
              <w:rPr>
                <w:rFonts w:ascii="Times New Roman" w:hAnsi="Times New Roman"/>
                <w:sz w:val="24"/>
              </w:rPr>
            </w:pPr>
            <w:r>
              <w:rPr>
                <w:rFonts w:ascii="Times New Roman" w:hAnsi="Times New Roman"/>
                <w:sz w:val="24"/>
              </w:rPr>
              <w:t>Case Type:</w:t>
            </w:r>
          </w:p>
        </w:tc>
        <w:tc>
          <w:tcPr>
            <w:tcW w:w="2340" w:type="dxa"/>
            <w:tcBorders>
              <w:top w:val="single" w:sz="4" w:space="0" w:color="auto"/>
              <w:bottom w:val="single" w:sz="4" w:space="0" w:color="auto"/>
              <w:right w:val="single" w:sz="4" w:space="0" w:color="auto"/>
            </w:tcBorders>
          </w:tcPr>
          <w:p w14:paraId="19746CCB" w14:textId="77777777" w:rsidR="00974B4B" w:rsidRDefault="00974B4B" w:rsidP="009E6FC4">
            <w:pPr>
              <w:jc w:val="both"/>
              <w:rPr>
                <w:rFonts w:ascii="Times New Roman" w:hAnsi="Times New Roman"/>
                <w:sz w:val="24"/>
              </w:rPr>
            </w:pPr>
            <w:r>
              <w:rPr>
                <w:rFonts w:ascii="Times New Roman" w:hAnsi="Times New Roman"/>
                <w:sz w:val="24"/>
              </w:rPr>
              <w:t>Criminal</w:t>
            </w:r>
          </w:p>
        </w:tc>
      </w:tr>
    </w:tbl>
    <w:p w14:paraId="67E84410" w14:textId="77777777" w:rsidR="00974B4B" w:rsidRDefault="00974B4B" w:rsidP="00974B4B">
      <w:pPr>
        <w:jc w:val="both"/>
        <w:rPr>
          <w:rFonts w:ascii="Times New Roman" w:hAnsi="Times New Roman"/>
        </w:rPr>
      </w:pPr>
    </w:p>
    <w:p w14:paraId="54880063" w14:textId="77777777" w:rsidR="00974B4B" w:rsidRDefault="00974B4B" w:rsidP="00974B4B">
      <w:pPr>
        <w:jc w:val="both"/>
        <w:rPr>
          <w:rFonts w:ascii="Times New Roman" w:hAnsi="Times New Roman"/>
          <w:b/>
          <w:sz w:val="24"/>
        </w:rPr>
      </w:pPr>
      <w:r>
        <w:rPr>
          <w:rFonts w:ascii="Times New Roman" w:hAnsi="Times New Roman"/>
          <w:b/>
          <w:sz w:val="24"/>
        </w:rPr>
        <w:t xml:space="preserve">State of </w:t>
      </w:r>
      <w:smartTag w:uri="urn:schemas-microsoft-com:office:smarttags" w:element="State">
        <w:smartTag w:uri="urn:schemas-microsoft-com:office:smarttags" w:element="place">
          <w:r>
            <w:rPr>
              <w:rFonts w:ascii="Times New Roman" w:hAnsi="Times New Roman"/>
              <w:b/>
              <w:sz w:val="24"/>
            </w:rPr>
            <w:t>Minnesota</w:t>
          </w:r>
        </w:smartTag>
      </w:smartTag>
      <w:r>
        <w:rPr>
          <w:rFonts w:ascii="Times New Roman" w:hAnsi="Times New Roman"/>
          <w:b/>
          <w:sz w:val="24"/>
        </w:rPr>
        <w:t>,</w:t>
      </w:r>
    </w:p>
    <w:p w14:paraId="0083C95C" w14:textId="77777777" w:rsidR="00974B4B" w:rsidRDefault="00974B4B" w:rsidP="00974B4B">
      <w:pPr>
        <w:jc w:val="both"/>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t>Plaintiff</w:t>
      </w:r>
    </w:p>
    <w:p w14:paraId="5AD07768" w14:textId="77777777" w:rsidR="00974B4B" w:rsidRDefault="00974B4B" w:rsidP="00974B4B">
      <w:pPr>
        <w:ind w:left="5040"/>
        <w:jc w:val="both"/>
        <w:rPr>
          <w:rFonts w:ascii="Times New Roman" w:hAnsi="Times New Roman"/>
          <w:b/>
          <w:sz w:val="28"/>
        </w:rPr>
      </w:pPr>
      <w:r>
        <w:rPr>
          <w:rFonts w:ascii="Times New Roman" w:hAnsi="Times New Roman"/>
          <w:b/>
          <w:sz w:val="28"/>
        </w:rPr>
        <w:t>Order Concerning</w:t>
      </w:r>
    </w:p>
    <w:p w14:paraId="0A81B856" w14:textId="77777777" w:rsidR="00974B4B" w:rsidRDefault="00974B4B" w:rsidP="00974B4B">
      <w:pPr>
        <w:ind w:left="5040"/>
        <w:jc w:val="both"/>
        <w:rPr>
          <w:rFonts w:ascii="Times New Roman" w:hAnsi="Times New Roman"/>
          <w:b/>
          <w:sz w:val="28"/>
        </w:rPr>
      </w:pPr>
      <w:r>
        <w:rPr>
          <w:rFonts w:ascii="Times New Roman" w:hAnsi="Times New Roman"/>
          <w:b/>
          <w:sz w:val="28"/>
        </w:rPr>
        <w:t>Sealing/Expunging of Records</w:t>
      </w:r>
    </w:p>
    <w:p w14:paraId="2D897B3B" w14:textId="77777777" w:rsidR="00974B4B" w:rsidRDefault="00974B4B" w:rsidP="00974B4B">
      <w:pPr>
        <w:ind w:left="5040"/>
        <w:jc w:val="both"/>
        <w:rPr>
          <w:rFonts w:ascii="Times New Roman" w:hAnsi="Times New Roman"/>
          <w:b/>
          <w:sz w:val="28"/>
        </w:rPr>
      </w:pPr>
      <w:r>
        <w:rPr>
          <w:rFonts w:ascii="Times New Roman" w:hAnsi="Times New Roman"/>
          <w:b/>
          <w:sz w:val="28"/>
        </w:rPr>
        <w:t>Without Petition</w:t>
      </w:r>
    </w:p>
    <w:p w14:paraId="0E4964EC" w14:textId="77777777" w:rsidR="00974B4B" w:rsidRPr="00362FD9" w:rsidRDefault="00974B4B" w:rsidP="00974B4B">
      <w:pPr>
        <w:tabs>
          <w:tab w:val="left" w:pos="5040"/>
          <w:tab w:val="center" w:pos="7200"/>
        </w:tabs>
        <w:jc w:val="both"/>
        <w:rPr>
          <w:rFonts w:ascii="Times New Roman" w:hAnsi="Times New Roman"/>
          <w:b/>
          <w:strike/>
          <w:sz w:val="28"/>
        </w:rPr>
      </w:pPr>
      <w:r>
        <w:rPr>
          <w:rFonts w:ascii="Times New Roman" w:hAnsi="Times New Roman"/>
          <w:sz w:val="24"/>
        </w:rPr>
        <w:t>vs.</w:t>
      </w:r>
      <w:r>
        <w:rPr>
          <w:rFonts w:ascii="Times New Roman" w:hAnsi="Times New Roman"/>
          <w:b/>
          <w:sz w:val="28"/>
        </w:rPr>
        <w:tab/>
      </w:r>
      <w:r w:rsidRPr="00785DD5">
        <w:rPr>
          <w:rFonts w:ascii="Times New Roman" w:hAnsi="Times New Roman"/>
          <w:sz w:val="24"/>
          <w:szCs w:val="24"/>
        </w:rPr>
        <w:t>Minn. Stat. § 609A.02</w:t>
      </w:r>
      <w:r>
        <w:rPr>
          <w:rFonts w:ascii="Times New Roman" w:hAnsi="Times New Roman"/>
          <w:sz w:val="24"/>
          <w:szCs w:val="24"/>
        </w:rPr>
        <w:t>5</w:t>
      </w:r>
    </w:p>
    <w:p w14:paraId="30B16716" w14:textId="77777777" w:rsidR="00974B4B" w:rsidRPr="00362FD9" w:rsidRDefault="00974B4B" w:rsidP="00974B4B">
      <w:pPr>
        <w:tabs>
          <w:tab w:val="left" w:pos="4950"/>
          <w:tab w:val="center" w:pos="5040"/>
        </w:tabs>
        <w:rPr>
          <w:rFonts w:ascii="Times New Roman" w:hAnsi="Times New Roman"/>
          <w:b/>
          <w:strike/>
        </w:rPr>
      </w:pPr>
      <w:r w:rsidRPr="00362FD9">
        <w:rPr>
          <w:rFonts w:ascii="Times New Roman" w:hAnsi="Times New Roman"/>
          <w:b/>
          <w:sz w:val="28"/>
        </w:rPr>
        <w:tab/>
      </w:r>
    </w:p>
    <w:p w14:paraId="20CC770F" w14:textId="77777777" w:rsidR="00974B4B" w:rsidRPr="00785DD5" w:rsidRDefault="00974B4B" w:rsidP="00974B4B">
      <w:pPr>
        <w:jc w:val="both"/>
        <w:rPr>
          <w:rFonts w:ascii="Times New Roman" w:hAnsi="Times New Roman"/>
          <w:sz w:val="24"/>
          <w:szCs w:val="24"/>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 xml:space="preserve">         </w:t>
      </w:r>
    </w:p>
    <w:p w14:paraId="5F00398A" w14:textId="77777777" w:rsidR="00974B4B" w:rsidRDefault="00974B4B" w:rsidP="00974B4B">
      <w:pPr>
        <w:jc w:val="both"/>
        <w:rPr>
          <w:rFonts w:ascii="Times New Roman" w:hAnsi="Times New Roman"/>
        </w:rPr>
      </w:pP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w:t>
      </w:r>
    </w:p>
    <w:p w14:paraId="26AC3ABA" w14:textId="77777777" w:rsidR="00974B4B" w:rsidRPr="00061C9D" w:rsidRDefault="00974B4B" w:rsidP="00974B4B">
      <w:pPr>
        <w:ind w:left="1440" w:firstLine="720"/>
        <w:jc w:val="both"/>
        <w:rPr>
          <w:rFonts w:ascii="Times New Roman" w:hAnsi="Times New Roman"/>
          <w:sz w:val="24"/>
          <w:u w:val="single"/>
        </w:rPr>
      </w:pPr>
      <w:r>
        <w:rPr>
          <w:rFonts w:ascii="Times New Roman" w:hAnsi="Times New Roman"/>
          <w:sz w:val="24"/>
        </w:rPr>
        <w:t xml:space="preserve">       Defendant</w:t>
      </w:r>
    </w:p>
    <w:p w14:paraId="3855B202" w14:textId="77777777" w:rsidR="00974B4B" w:rsidRDefault="00974B4B" w:rsidP="00974B4B">
      <w:pPr>
        <w:rPr>
          <w:rFonts w:ascii="Times New Roman" w:hAnsi="Times New Roman"/>
          <w:sz w:val="24"/>
        </w:rPr>
      </w:pPr>
    </w:p>
    <w:p w14:paraId="4A9AD8A8" w14:textId="77777777" w:rsidR="00974B4B" w:rsidRDefault="00974B4B" w:rsidP="00974B4B">
      <w:pPr>
        <w:rPr>
          <w:rFonts w:ascii="Times New Roman" w:hAnsi="Times New Roman"/>
          <w:sz w:val="24"/>
          <w:u w:val="single"/>
        </w:rPr>
      </w:pPr>
      <w:r>
        <w:rPr>
          <w:rFonts w:ascii="Times New Roman" w:hAnsi="Times New Roman"/>
          <w:sz w:val="24"/>
        </w:rPr>
        <w:t xml:space="preserve">Date of Birth </w:t>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p>
    <w:p w14:paraId="31768E62" w14:textId="77777777" w:rsidR="00974B4B" w:rsidRDefault="00974B4B" w:rsidP="00974B4B">
      <w:pPr>
        <w:rPr>
          <w:rFonts w:ascii="Times New Roman" w:hAnsi="Times New Roman"/>
          <w:sz w:val="24"/>
          <w:u w:val="single"/>
        </w:rPr>
      </w:pPr>
    </w:p>
    <w:p w14:paraId="2C4107EA" w14:textId="77777777" w:rsidR="00974B4B" w:rsidRDefault="00974B4B" w:rsidP="00974B4B">
      <w:pPr>
        <w:tabs>
          <w:tab w:val="left" w:pos="0"/>
          <w:tab w:val="left" w:pos="201"/>
          <w:tab w:val="left" w:pos="360"/>
          <w:tab w:val="left" w:pos="720"/>
          <w:tab w:val="left" w:pos="1080"/>
          <w:tab w:val="left" w:pos="1440"/>
        </w:tabs>
        <w:suppressAutoHyphens/>
        <w:ind w:left="201" w:hanging="201"/>
        <w:rPr>
          <w:rFonts w:ascii="Times New Roman" w:hAnsi="Times New Roman"/>
          <w:sz w:val="24"/>
        </w:rPr>
      </w:pPr>
      <w:r>
        <w:rPr>
          <w:rFonts w:ascii="Times New Roman" w:hAnsi="Times New Roman"/>
          <w:sz w:val="24"/>
          <w:u w:val="single"/>
        </w:rPr>
        <w:t xml:space="preserve">                                                                                                                                                                                                                                                        </w:t>
      </w:r>
    </w:p>
    <w:p w14:paraId="55D96C54" w14:textId="77777777" w:rsidR="00974B4B" w:rsidRPr="000E18EE" w:rsidRDefault="00974B4B" w:rsidP="00974B4B">
      <w:pPr>
        <w:pStyle w:val="BodyText"/>
        <w:spacing w:line="480" w:lineRule="auto"/>
        <w:jc w:val="center"/>
        <w:outlineLvl w:val="0"/>
        <w:rPr>
          <w:b w:val="0"/>
          <w:szCs w:val="24"/>
        </w:rPr>
      </w:pPr>
      <w:r w:rsidRPr="00FB4D5E">
        <w:rPr>
          <w:b w:val="0"/>
          <w:szCs w:val="24"/>
        </w:rPr>
        <w:t>FINDINGS OF FACT</w:t>
      </w:r>
    </w:p>
    <w:p w14:paraId="111DC7EE" w14:textId="77777777" w:rsidR="00974B4B" w:rsidRDefault="00974B4B" w:rsidP="00974B4B">
      <w:pPr>
        <w:numPr>
          <w:ilvl w:val="0"/>
          <w:numId w:val="17"/>
        </w:numPr>
        <w:tabs>
          <w:tab w:val="left" w:pos="0"/>
          <w:tab w:val="left" w:pos="201"/>
          <w:tab w:val="left" w:pos="360"/>
          <w:tab w:val="left" w:pos="1080"/>
          <w:tab w:val="left" w:pos="1440"/>
        </w:tabs>
        <w:suppressAutoHyphens/>
        <w:spacing w:line="360" w:lineRule="auto"/>
        <w:ind w:left="547" w:hanging="547"/>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The Petitioner (the Defendant named above) was charged with the crime(s) of: </w:t>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p>
    <w:p w14:paraId="3E8BC124" w14:textId="77777777" w:rsidR="00974B4B" w:rsidRDefault="00974B4B" w:rsidP="00974B4B">
      <w:pPr>
        <w:tabs>
          <w:tab w:val="left" w:pos="0"/>
          <w:tab w:val="left" w:pos="201"/>
          <w:tab w:val="left" w:pos="360"/>
          <w:tab w:val="left" w:pos="1080"/>
          <w:tab w:val="left" w:pos="1440"/>
        </w:tabs>
        <w:suppressAutoHyphens/>
        <w:ind w:right="202"/>
        <w:jc w:val="both"/>
        <w:rPr>
          <w:rFonts w:ascii="Times New Roman" w:hAnsi="Times New Roman"/>
          <w:sz w:val="24"/>
        </w:rPr>
      </w:pPr>
    </w:p>
    <w:p w14:paraId="127D4717" w14:textId="77777777" w:rsidR="00974B4B" w:rsidRPr="001F3F77" w:rsidRDefault="00974B4B" w:rsidP="00974B4B">
      <w:pPr>
        <w:numPr>
          <w:ilvl w:val="0"/>
          <w:numId w:val="17"/>
        </w:numPr>
        <w:tabs>
          <w:tab w:val="left" w:pos="0"/>
          <w:tab w:val="left" w:pos="201"/>
          <w:tab w:val="left" w:pos="360"/>
          <w:tab w:val="left" w:pos="720"/>
          <w:tab w:val="left" w:pos="1080"/>
          <w:tab w:val="left" w:pos="1440"/>
        </w:tabs>
        <w:suppressAutoHyphens/>
        <w:ind w:right="202"/>
        <w:jc w:val="both"/>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sym w:font="Wingdings" w:char="F0A8"/>
      </w:r>
      <w:r>
        <w:rPr>
          <w:rFonts w:ascii="Times New Roman" w:hAnsi="Times New Roman"/>
          <w:sz w:val="24"/>
        </w:rPr>
        <w:t xml:space="preserve"> The above-entitled criminal action was determined in favor of the Petitioner</w:t>
      </w:r>
      <w:r w:rsidRPr="00A20E05">
        <w:rPr>
          <w:rFonts w:ascii="Times New Roman" w:hAnsi="Times New Roman"/>
          <w:sz w:val="24"/>
        </w:rPr>
        <w:t>;</w:t>
      </w:r>
      <w:r>
        <w:rPr>
          <w:rFonts w:ascii="Times New Roman" w:hAnsi="Times New Roman"/>
          <w:sz w:val="24"/>
          <w:u w:val="single"/>
        </w:rPr>
        <w:t xml:space="preserve"> </w:t>
      </w:r>
    </w:p>
    <w:p w14:paraId="6B1CFBFE" w14:textId="77777777" w:rsidR="00974B4B" w:rsidRPr="001F3F77" w:rsidRDefault="00974B4B" w:rsidP="00974B4B">
      <w:pPr>
        <w:tabs>
          <w:tab w:val="left" w:pos="0"/>
          <w:tab w:val="left" w:pos="201"/>
          <w:tab w:val="left" w:pos="360"/>
          <w:tab w:val="left" w:pos="720"/>
          <w:tab w:val="left" w:pos="1080"/>
          <w:tab w:val="left" w:pos="1440"/>
        </w:tabs>
        <w:suppressAutoHyphens/>
        <w:ind w:right="202"/>
        <w:jc w:val="both"/>
        <w:rPr>
          <w:rFonts w:ascii="Times New Roman" w:hAnsi="Times New Roman"/>
          <w:sz w:val="24"/>
        </w:rPr>
      </w:pPr>
    </w:p>
    <w:p w14:paraId="51FC39C8"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r w:rsidRPr="006421E2">
        <w:rPr>
          <w:rFonts w:ascii="Times New Roman" w:hAnsi="Times New Roman"/>
          <w:sz w:val="24"/>
        </w:rPr>
        <w:tab/>
      </w:r>
      <w:r w:rsidRPr="006421E2">
        <w:rPr>
          <w:rFonts w:ascii="Times New Roman" w:hAnsi="Times New Roman"/>
          <w:sz w:val="24"/>
        </w:rPr>
        <w:sym w:font="Wingdings" w:char="F0A8"/>
      </w:r>
      <w:r w:rsidRPr="006421E2">
        <w:rPr>
          <w:rFonts w:ascii="Times New Roman" w:hAnsi="Times New Roman"/>
          <w:sz w:val="24"/>
        </w:rPr>
        <w:t xml:space="preserve"> The </w:t>
      </w:r>
      <w:r>
        <w:rPr>
          <w:rFonts w:ascii="Times New Roman" w:hAnsi="Times New Roman"/>
          <w:sz w:val="24"/>
        </w:rPr>
        <w:t>P</w:t>
      </w:r>
      <w:r w:rsidRPr="006421E2">
        <w:rPr>
          <w:rFonts w:ascii="Times New Roman" w:hAnsi="Times New Roman"/>
          <w:sz w:val="24"/>
        </w:rPr>
        <w:t>etitioner</w:t>
      </w:r>
      <w:r w:rsidRPr="006421E2">
        <w:rPr>
          <w:rFonts w:ascii="Times New Roman" w:eastAsia="Arial Unicode MS" w:hAnsi="Times New Roman"/>
          <w:sz w:val="24"/>
          <w:szCs w:val="24"/>
        </w:rPr>
        <w:t xml:space="preserve"> successfully completed the terms of a diversion program or stay of adjudication and has not been charged with a new crime for at least one year since completion of the diversion program or stay of adjudication;</w:t>
      </w:r>
    </w:p>
    <w:p w14:paraId="544186E5"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p>
    <w:p w14:paraId="70E0E5D7"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r w:rsidRPr="006421E2">
        <w:rPr>
          <w:rFonts w:ascii="Times New Roman" w:eastAsia="Arial Unicode MS" w:hAnsi="Times New Roman"/>
          <w:sz w:val="24"/>
          <w:szCs w:val="24"/>
        </w:rPr>
        <w:tab/>
      </w:r>
      <w:r w:rsidRPr="006421E2">
        <w:rPr>
          <w:rFonts w:ascii="Times New Roman" w:hAnsi="Times New Roman"/>
          <w:sz w:val="24"/>
        </w:rPr>
        <w:sym w:font="Wingdings" w:char="F0A8"/>
      </w:r>
      <w:r w:rsidRPr="006421E2">
        <w:rPr>
          <w:rFonts w:ascii="Times New Roman" w:hAnsi="Times New Roman"/>
          <w:sz w:val="24"/>
        </w:rPr>
        <w:t xml:space="preserve"> </w:t>
      </w:r>
      <w:r>
        <w:rPr>
          <w:rFonts w:ascii="Times New Roman" w:eastAsia="Arial Unicode MS" w:hAnsi="Times New Roman"/>
          <w:sz w:val="24"/>
          <w:szCs w:val="24"/>
        </w:rPr>
        <w:t>The P</w:t>
      </w:r>
      <w:r w:rsidRPr="006421E2">
        <w:rPr>
          <w:rFonts w:ascii="Times New Roman" w:eastAsia="Arial Unicode MS" w:hAnsi="Times New Roman"/>
          <w:sz w:val="24"/>
          <w:szCs w:val="24"/>
        </w:rPr>
        <w:t xml:space="preserve">etitioner was convicted of or received a stayed sentence for a petty misdemeanor or misdemeanor and has not been convicted of a new crime for at least two years since discharge of the sentence for the crime; </w:t>
      </w:r>
    </w:p>
    <w:p w14:paraId="7EDE6376"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p>
    <w:p w14:paraId="349A9789"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r w:rsidRPr="006421E2">
        <w:rPr>
          <w:rFonts w:ascii="Times New Roman" w:eastAsia="Arial Unicode MS" w:hAnsi="Times New Roman"/>
          <w:sz w:val="24"/>
          <w:szCs w:val="24"/>
        </w:rPr>
        <w:tab/>
      </w:r>
      <w:r w:rsidRPr="006421E2">
        <w:rPr>
          <w:rFonts w:ascii="Times New Roman" w:hAnsi="Times New Roman"/>
          <w:sz w:val="24"/>
        </w:rPr>
        <w:sym w:font="Wingdings" w:char="F0A8"/>
      </w:r>
      <w:r w:rsidRPr="006421E2">
        <w:rPr>
          <w:rFonts w:ascii="Times New Roman" w:hAnsi="Times New Roman"/>
          <w:sz w:val="24"/>
        </w:rPr>
        <w:t xml:space="preserve"> </w:t>
      </w:r>
      <w:r>
        <w:rPr>
          <w:rFonts w:ascii="Times New Roman" w:eastAsia="Arial Unicode MS" w:hAnsi="Times New Roman"/>
          <w:sz w:val="24"/>
          <w:szCs w:val="24"/>
        </w:rPr>
        <w:t>The P</w:t>
      </w:r>
      <w:r w:rsidRPr="006421E2">
        <w:rPr>
          <w:rFonts w:ascii="Times New Roman" w:eastAsia="Arial Unicode MS" w:hAnsi="Times New Roman"/>
          <w:sz w:val="24"/>
          <w:szCs w:val="24"/>
        </w:rPr>
        <w:t xml:space="preserve">etitioner was convicted of or received a stayed sentence for a gross misdemeanor and has not been convicted of a new crime for at least four years since discharge of the sentence for the crime; or </w:t>
      </w:r>
    </w:p>
    <w:p w14:paraId="29B42B60"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p>
    <w:p w14:paraId="7FF0DC16" w14:textId="77777777" w:rsidR="00974B4B" w:rsidRPr="006421E2" w:rsidRDefault="00974B4B" w:rsidP="00974B4B">
      <w:pPr>
        <w:tabs>
          <w:tab w:val="left" w:pos="540"/>
          <w:tab w:val="left" w:pos="1080"/>
        </w:tabs>
        <w:ind w:left="547" w:hanging="547"/>
        <w:jc w:val="both"/>
        <w:rPr>
          <w:rFonts w:ascii="Times New Roman" w:eastAsia="Arial Unicode MS" w:hAnsi="Times New Roman"/>
          <w:sz w:val="24"/>
          <w:szCs w:val="24"/>
        </w:rPr>
      </w:pPr>
      <w:r w:rsidRPr="006421E2">
        <w:rPr>
          <w:rFonts w:ascii="Times New Roman" w:eastAsia="Arial Unicode MS" w:hAnsi="Times New Roman"/>
          <w:sz w:val="24"/>
          <w:szCs w:val="24"/>
        </w:rPr>
        <w:tab/>
      </w:r>
      <w:r w:rsidRPr="006421E2">
        <w:rPr>
          <w:rFonts w:ascii="Times New Roman" w:hAnsi="Times New Roman"/>
          <w:sz w:val="24"/>
        </w:rPr>
        <w:sym w:font="Wingdings" w:char="F0A8"/>
      </w:r>
      <w:r w:rsidRPr="006421E2">
        <w:rPr>
          <w:rFonts w:ascii="Times New Roman" w:hAnsi="Times New Roman"/>
          <w:sz w:val="24"/>
        </w:rPr>
        <w:t xml:space="preserve"> </w:t>
      </w:r>
      <w:r>
        <w:rPr>
          <w:rFonts w:ascii="Times New Roman" w:eastAsia="Arial Unicode MS" w:hAnsi="Times New Roman"/>
          <w:sz w:val="24"/>
          <w:szCs w:val="24"/>
        </w:rPr>
        <w:t>The P</w:t>
      </w:r>
      <w:r w:rsidRPr="006421E2">
        <w:rPr>
          <w:rFonts w:ascii="Times New Roman" w:eastAsia="Arial Unicode MS" w:hAnsi="Times New Roman"/>
          <w:sz w:val="24"/>
          <w:szCs w:val="24"/>
        </w:rPr>
        <w:t>etitioner was convicted of or received a stayed sentence for a felony violation of an offense listed in Minn. Stat. § 609A.02, subd. 3(b):  ___________________________, and has not been convicted of a new crime for at least five years since discharge of the sentence for the crime.</w:t>
      </w:r>
    </w:p>
    <w:p w14:paraId="56382C81" w14:textId="77777777" w:rsidR="00974B4B" w:rsidRDefault="00974B4B" w:rsidP="00974B4B">
      <w:pPr>
        <w:tabs>
          <w:tab w:val="left" w:pos="0"/>
          <w:tab w:val="left" w:pos="201"/>
          <w:tab w:val="left" w:pos="360"/>
          <w:tab w:val="left" w:pos="720"/>
          <w:tab w:val="left" w:pos="1080"/>
          <w:tab w:val="left" w:pos="1440"/>
        </w:tabs>
        <w:suppressAutoHyphens/>
        <w:ind w:right="202"/>
        <w:jc w:val="both"/>
        <w:rPr>
          <w:rFonts w:ascii="Times New Roman" w:hAnsi="Times New Roman"/>
          <w:sz w:val="24"/>
        </w:rPr>
      </w:pPr>
    </w:p>
    <w:p w14:paraId="37B32EDC" w14:textId="77777777" w:rsidR="00974B4B" w:rsidRDefault="00974B4B" w:rsidP="00974B4B">
      <w:pPr>
        <w:tabs>
          <w:tab w:val="left" w:pos="0"/>
          <w:tab w:val="left" w:pos="201"/>
          <w:tab w:val="left" w:pos="360"/>
          <w:tab w:val="left" w:pos="720"/>
          <w:tab w:val="left" w:pos="1080"/>
          <w:tab w:val="left" w:pos="1440"/>
        </w:tabs>
        <w:suppressAutoHyphens/>
        <w:ind w:right="202"/>
        <w:jc w:val="both"/>
        <w:rPr>
          <w:rFonts w:ascii="Times New Roman" w:hAnsi="Times New Roman"/>
          <w:sz w:val="24"/>
        </w:rPr>
      </w:pPr>
    </w:p>
    <w:p w14:paraId="70197374" w14:textId="77777777" w:rsidR="00974B4B" w:rsidRDefault="00974B4B" w:rsidP="00974B4B">
      <w:pPr>
        <w:tabs>
          <w:tab w:val="left" w:pos="0"/>
          <w:tab w:val="left" w:pos="201"/>
          <w:tab w:val="left" w:pos="360"/>
          <w:tab w:val="left" w:pos="720"/>
          <w:tab w:val="left" w:pos="1080"/>
          <w:tab w:val="left" w:pos="1440"/>
        </w:tabs>
        <w:suppressAutoHyphens/>
        <w:ind w:right="202"/>
        <w:jc w:val="both"/>
        <w:rPr>
          <w:rFonts w:ascii="Times New Roman" w:hAnsi="Times New Roman"/>
          <w:sz w:val="24"/>
        </w:rPr>
      </w:pPr>
    </w:p>
    <w:p w14:paraId="44103C16" w14:textId="03A21C40" w:rsidR="00974B4B" w:rsidRDefault="00974B4B" w:rsidP="00974B4B">
      <w:pPr>
        <w:numPr>
          <w:ilvl w:val="0"/>
          <w:numId w:val="17"/>
        </w:numPr>
        <w:suppressAutoHyphens/>
        <w:ind w:right="202"/>
        <w:jc w:val="both"/>
        <w:rPr>
          <w:rFonts w:ascii="Times New Roman" w:hAnsi="Times New Roman"/>
          <w:sz w:val="24"/>
        </w:rPr>
      </w:pPr>
      <w:r>
        <w:rPr>
          <w:rFonts w:ascii="Times New Roman" w:hAnsi="Times New Roman"/>
          <w:sz w:val="24"/>
        </w:rPr>
        <w:t xml:space="preserve">The prosecutor has agreed to the sealing of the petitioner’s criminal record.  Minn. Stat. </w:t>
      </w:r>
      <w:r w:rsidRPr="006421E2">
        <w:rPr>
          <w:rFonts w:ascii="Times New Roman" w:hAnsi="Times New Roman"/>
          <w:sz w:val="24"/>
        </w:rPr>
        <w:t>§ </w:t>
      </w:r>
      <w:r w:rsidR="0061531C">
        <w:rPr>
          <w:rFonts w:ascii="Times New Roman" w:hAnsi="Times New Roman"/>
          <w:sz w:val="24"/>
        </w:rPr>
        <w:t>609A.025 (</w:t>
      </w:r>
      <w:r>
        <w:rPr>
          <w:rFonts w:ascii="Times New Roman" w:hAnsi="Times New Roman"/>
          <w:sz w:val="24"/>
        </w:rPr>
        <w:t>a).</w:t>
      </w:r>
    </w:p>
    <w:p w14:paraId="1B6F1890" w14:textId="77777777" w:rsidR="00974B4B" w:rsidRDefault="00974B4B" w:rsidP="00974B4B">
      <w:pPr>
        <w:suppressAutoHyphens/>
        <w:ind w:left="540" w:right="202"/>
        <w:jc w:val="both"/>
        <w:rPr>
          <w:rFonts w:ascii="Times New Roman" w:hAnsi="Times New Roman"/>
          <w:sz w:val="24"/>
        </w:rPr>
      </w:pPr>
    </w:p>
    <w:p w14:paraId="3DDDEF0F" w14:textId="079AC7FF" w:rsidR="00974B4B" w:rsidRPr="006421E2" w:rsidRDefault="00974B4B" w:rsidP="00974B4B">
      <w:pPr>
        <w:numPr>
          <w:ilvl w:val="0"/>
          <w:numId w:val="17"/>
        </w:numPr>
        <w:suppressAutoHyphens/>
        <w:ind w:left="547" w:right="202" w:hanging="547"/>
        <w:jc w:val="both"/>
        <w:rPr>
          <w:rFonts w:ascii="Times New Roman" w:hAnsi="Times New Roman"/>
          <w:sz w:val="24"/>
        </w:rPr>
      </w:pPr>
      <w:r w:rsidRPr="006421E2">
        <w:rPr>
          <w:rFonts w:ascii="Times New Roman" w:hAnsi="Times New Roman"/>
          <w:sz w:val="24"/>
        </w:rPr>
        <w:t>The interests of the public and public safety in keeping the record public</w:t>
      </w:r>
      <w:r>
        <w:rPr>
          <w:rFonts w:ascii="Times New Roman" w:hAnsi="Times New Roman"/>
          <w:sz w:val="24"/>
        </w:rPr>
        <w:t xml:space="preserve"> </w:t>
      </w:r>
      <w:r>
        <w:rPr>
          <w:rFonts w:ascii="Times New Roman" w:hAnsi="Times New Roman"/>
          <w:sz w:val="24"/>
        </w:rPr>
        <w:br/>
      </w:r>
      <w:r>
        <w:rPr>
          <w:rFonts w:ascii="Times New Roman" w:hAnsi="Times New Roman"/>
          <w:sz w:val="24"/>
        </w:rPr>
        <w:sym w:font="Wingdings" w:char="F0A8"/>
      </w:r>
      <w:r w:rsidRPr="006421E2">
        <w:rPr>
          <w:rFonts w:ascii="Times New Roman" w:hAnsi="Times New Roman"/>
          <w:sz w:val="24"/>
        </w:rPr>
        <w:t xml:space="preserve"> do    </w:t>
      </w:r>
      <w:r>
        <w:rPr>
          <w:rFonts w:ascii="Times New Roman" w:hAnsi="Times New Roman"/>
          <w:sz w:val="24"/>
        </w:rPr>
        <w:sym w:font="Wingdings" w:char="F0A8"/>
      </w:r>
      <w:r w:rsidRPr="006421E2">
        <w:rPr>
          <w:rFonts w:ascii="Times New Roman" w:hAnsi="Times New Roman"/>
          <w:sz w:val="24"/>
        </w:rPr>
        <w:t xml:space="preserve"> do not   outweigh the disadvantages to the subject of the record in not sealing it. </w:t>
      </w:r>
      <w:r>
        <w:rPr>
          <w:rFonts w:ascii="Times New Roman" w:hAnsi="Times New Roman"/>
          <w:sz w:val="24"/>
        </w:rPr>
        <w:t xml:space="preserve"> Minn. Stat. </w:t>
      </w:r>
      <w:r w:rsidRPr="006421E2">
        <w:rPr>
          <w:rFonts w:ascii="Times New Roman" w:hAnsi="Times New Roman"/>
          <w:sz w:val="24"/>
        </w:rPr>
        <w:t>§ </w:t>
      </w:r>
      <w:r w:rsidR="0061531C">
        <w:rPr>
          <w:rFonts w:ascii="Times New Roman" w:hAnsi="Times New Roman"/>
          <w:sz w:val="24"/>
        </w:rPr>
        <w:t>609A.025 (</w:t>
      </w:r>
      <w:r>
        <w:rPr>
          <w:rFonts w:ascii="Times New Roman" w:hAnsi="Times New Roman"/>
          <w:sz w:val="24"/>
        </w:rPr>
        <w:t>a).</w:t>
      </w:r>
    </w:p>
    <w:p w14:paraId="0628EED7" w14:textId="77777777" w:rsidR="00974B4B" w:rsidRPr="00974B4B" w:rsidRDefault="00974B4B" w:rsidP="00974B4B">
      <w:pPr>
        <w:rPr>
          <w:rFonts w:ascii="Times New Roman" w:hAnsi="Times New Roman"/>
          <w:sz w:val="24"/>
        </w:rPr>
      </w:pPr>
    </w:p>
    <w:p w14:paraId="6B5F6028" w14:textId="77777777" w:rsidR="00974B4B" w:rsidRPr="00A20E05" w:rsidRDefault="00974B4B" w:rsidP="00974B4B">
      <w:pPr>
        <w:numPr>
          <w:ilvl w:val="0"/>
          <w:numId w:val="17"/>
        </w:numPr>
        <w:suppressAutoHyphens/>
        <w:ind w:right="202"/>
        <w:jc w:val="both"/>
        <w:rPr>
          <w:rFonts w:ascii="Times New Roman" w:hAnsi="Times New Roman"/>
          <w:sz w:val="24"/>
        </w:rPr>
      </w:pPr>
      <w:r w:rsidRPr="00A20E05">
        <w:rPr>
          <w:rFonts w:ascii="Times New Roman" w:hAnsi="Times New Roman"/>
          <w:sz w:val="24"/>
        </w:rPr>
        <w:t xml:space="preserve">Petitioner </w:t>
      </w:r>
      <w:r w:rsidRPr="00A20E05">
        <w:rPr>
          <w:rFonts w:ascii="Times New Roman" w:hAnsi="Times New Roman"/>
          <w:sz w:val="24"/>
        </w:rPr>
        <w:sym w:font="Wingdings" w:char="F0A8"/>
      </w:r>
      <w:r w:rsidRPr="00A20E05">
        <w:rPr>
          <w:rFonts w:ascii="Times New Roman" w:hAnsi="Times New Roman"/>
          <w:sz w:val="24"/>
        </w:rPr>
        <w:t xml:space="preserve"> was    </w:t>
      </w:r>
      <w:r w:rsidRPr="00A20E05">
        <w:rPr>
          <w:rFonts w:ascii="Times New Roman" w:hAnsi="Times New Roman"/>
          <w:sz w:val="24"/>
        </w:rPr>
        <w:sym w:font="Wingdings" w:char="F0A8"/>
      </w:r>
      <w:r w:rsidRPr="00A20E05">
        <w:rPr>
          <w:rFonts w:ascii="Times New Roman" w:hAnsi="Times New Roman"/>
          <w:sz w:val="24"/>
        </w:rPr>
        <w:t xml:space="preserve"> was not   convicted of an offense that requires registration under Minn. Stat. § 243.166.</w:t>
      </w:r>
      <w:r>
        <w:rPr>
          <w:rFonts w:ascii="Times New Roman" w:hAnsi="Times New Roman"/>
          <w:sz w:val="24"/>
        </w:rPr>
        <w:t xml:space="preserve">  Minn. Stat. </w:t>
      </w:r>
      <w:r w:rsidRPr="006421E2">
        <w:rPr>
          <w:rFonts w:ascii="Times New Roman" w:hAnsi="Times New Roman"/>
          <w:sz w:val="24"/>
        </w:rPr>
        <w:t>§ </w:t>
      </w:r>
      <w:r>
        <w:rPr>
          <w:rFonts w:ascii="Times New Roman" w:hAnsi="Times New Roman"/>
          <w:sz w:val="24"/>
        </w:rPr>
        <w:t>609A.02, subd. 4.</w:t>
      </w:r>
    </w:p>
    <w:p w14:paraId="44F8C542" w14:textId="77777777" w:rsidR="00974B4B" w:rsidRDefault="00974B4B" w:rsidP="00974B4B">
      <w:pPr>
        <w:tabs>
          <w:tab w:val="left" w:pos="540"/>
        </w:tabs>
        <w:suppressAutoHyphens/>
        <w:ind w:right="202"/>
        <w:jc w:val="both"/>
        <w:rPr>
          <w:rFonts w:ascii="Times New Roman" w:hAnsi="Times New Roman"/>
          <w:sz w:val="24"/>
        </w:rPr>
      </w:pPr>
    </w:p>
    <w:p w14:paraId="16B45004" w14:textId="7D6580EF" w:rsidR="00974B4B" w:rsidRDefault="00974B4B" w:rsidP="00974B4B">
      <w:pPr>
        <w:tabs>
          <w:tab w:val="left" w:pos="540"/>
        </w:tabs>
        <w:suppressAutoHyphens/>
        <w:ind w:left="540" w:right="202" w:hanging="540"/>
        <w:jc w:val="both"/>
        <w:rPr>
          <w:rFonts w:ascii="Times New Roman" w:hAnsi="Times New Roman"/>
          <w:sz w:val="24"/>
        </w:rPr>
      </w:pPr>
      <w:r w:rsidRPr="001E12B9">
        <w:rPr>
          <w:rFonts w:ascii="Times New Roman" w:hAnsi="Times New Roman"/>
          <w:sz w:val="24"/>
        </w:rPr>
        <w:t>6.</w:t>
      </w:r>
      <w:r w:rsidRPr="001E12B9">
        <w:rPr>
          <w:rFonts w:ascii="Times New Roman" w:hAnsi="Times New Roman"/>
          <w:sz w:val="24"/>
        </w:rPr>
        <w:tab/>
        <w:t xml:space="preserve">The prosecutor </w:t>
      </w:r>
      <w:r w:rsidRPr="001E12B9">
        <w:rPr>
          <w:rFonts w:ascii="Times New Roman" w:hAnsi="Times New Roman"/>
          <w:sz w:val="24"/>
        </w:rPr>
        <w:sym w:font="Wingdings" w:char="F0A8"/>
      </w:r>
      <w:r w:rsidRPr="001E12B9">
        <w:rPr>
          <w:rFonts w:ascii="Times New Roman" w:hAnsi="Times New Roman"/>
          <w:sz w:val="24"/>
        </w:rPr>
        <w:t xml:space="preserve"> has    </w:t>
      </w:r>
      <w:r w:rsidRPr="001E12B9">
        <w:rPr>
          <w:rFonts w:ascii="Times New Roman" w:hAnsi="Times New Roman"/>
          <w:sz w:val="24"/>
        </w:rPr>
        <w:sym w:font="Wingdings" w:char="F0A8"/>
      </w:r>
      <w:r w:rsidRPr="001E12B9">
        <w:rPr>
          <w:rFonts w:ascii="Times New Roman" w:hAnsi="Times New Roman"/>
          <w:sz w:val="24"/>
        </w:rPr>
        <w:t xml:space="preserve"> has not   </w:t>
      </w:r>
      <w:r>
        <w:rPr>
          <w:rFonts w:ascii="Times New Roman" w:hAnsi="Times New Roman"/>
          <w:sz w:val="24"/>
        </w:rPr>
        <w:t xml:space="preserve">made a good faith effort to notify any identifiable victims as required by Minn. Stat. </w:t>
      </w:r>
      <w:r w:rsidRPr="006421E2">
        <w:rPr>
          <w:rFonts w:ascii="Times New Roman" w:hAnsi="Times New Roman"/>
          <w:sz w:val="24"/>
        </w:rPr>
        <w:t>§ </w:t>
      </w:r>
      <w:r w:rsidR="0061531C">
        <w:rPr>
          <w:rFonts w:ascii="Times New Roman" w:hAnsi="Times New Roman"/>
          <w:sz w:val="24"/>
        </w:rPr>
        <w:t>609A.025 (</w:t>
      </w:r>
      <w:r>
        <w:rPr>
          <w:rFonts w:ascii="Times New Roman" w:hAnsi="Times New Roman"/>
          <w:sz w:val="24"/>
        </w:rPr>
        <w:t xml:space="preserve">b).  </w:t>
      </w:r>
    </w:p>
    <w:p w14:paraId="1E6E7788" w14:textId="77777777" w:rsidR="00974B4B" w:rsidRDefault="00974B4B" w:rsidP="00974B4B">
      <w:pPr>
        <w:tabs>
          <w:tab w:val="left" w:pos="540"/>
        </w:tabs>
        <w:suppressAutoHyphens/>
        <w:ind w:left="540" w:right="202" w:hanging="540"/>
        <w:jc w:val="both"/>
        <w:rPr>
          <w:rFonts w:ascii="Times New Roman" w:hAnsi="Times New Roman"/>
          <w:sz w:val="24"/>
        </w:rPr>
      </w:pPr>
    </w:p>
    <w:p w14:paraId="0EEC5A3A" w14:textId="77777777" w:rsidR="00974B4B" w:rsidRPr="00440E1B" w:rsidRDefault="00974B4B" w:rsidP="00974B4B">
      <w:pPr>
        <w:tabs>
          <w:tab w:val="left" w:pos="561"/>
        </w:tabs>
        <w:suppressAutoHyphens/>
        <w:ind w:left="540" w:right="202" w:hanging="540"/>
        <w:jc w:val="both"/>
        <w:rPr>
          <w:rFonts w:ascii="Times New Roman" w:hAnsi="Times New Roman"/>
          <w:sz w:val="24"/>
          <w:szCs w:val="24"/>
        </w:rPr>
      </w:pPr>
      <w:r>
        <w:rPr>
          <w:rFonts w:ascii="Times New Roman" w:hAnsi="Times New Roman"/>
          <w:sz w:val="24"/>
        </w:rPr>
        <w:t>7.</w:t>
      </w:r>
      <w:r>
        <w:rPr>
          <w:rFonts w:ascii="Times New Roman" w:hAnsi="Times New Roman"/>
          <w:sz w:val="24"/>
        </w:rPr>
        <w:tab/>
      </w:r>
      <w:r w:rsidRPr="006421E2">
        <w:rPr>
          <w:rFonts w:ascii="Times New Roman" w:hAnsi="Times New Roman"/>
          <w:sz w:val="24"/>
          <w:szCs w:val="24"/>
        </w:rPr>
        <w:tab/>
        <w:t xml:space="preserve">There </w:t>
      </w:r>
      <w:r w:rsidRPr="006421E2">
        <w:rPr>
          <w:rFonts w:ascii="Times New Roman" w:hAnsi="Times New Roman"/>
          <w:sz w:val="24"/>
          <w:szCs w:val="24"/>
        </w:rPr>
        <w:sym w:font="Wingdings" w:char="F0A8"/>
      </w:r>
      <w:r w:rsidRPr="006421E2">
        <w:rPr>
          <w:rFonts w:ascii="Times New Roman" w:hAnsi="Times New Roman"/>
          <w:sz w:val="24"/>
          <w:szCs w:val="24"/>
        </w:rPr>
        <w:t xml:space="preserve"> is   </w:t>
      </w:r>
      <w:r w:rsidRPr="006421E2">
        <w:rPr>
          <w:rFonts w:ascii="Times New Roman" w:hAnsi="Times New Roman"/>
          <w:sz w:val="24"/>
          <w:szCs w:val="24"/>
        </w:rPr>
        <w:sym w:font="Wingdings" w:char="F0A8"/>
      </w:r>
      <w:r w:rsidRPr="006421E2">
        <w:rPr>
          <w:rFonts w:ascii="Times New Roman" w:hAnsi="Times New Roman"/>
          <w:sz w:val="24"/>
          <w:szCs w:val="24"/>
        </w:rPr>
        <w:t xml:space="preserve"> is not</w:t>
      </w:r>
      <w:r w:rsidRPr="006421E2">
        <w:rPr>
          <w:rFonts w:ascii="Times New Roman" w:hAnsi="Times New Roman"/>
          <w:sz w:val="24"/>
          <w:szCs w:val="24"/>
        </w:rPr>
        <w:tab/>
        <w:t xml:space="preserve">a nexus between the criminal record to be expunged and the </w:t>
      </w:r>
      <w:r>
        <w:rPr>
          <w:rFonts w:ascii="Times New Roman" w:hAnsi="Times New Roman"/>
          <w:sz w:val="24"/>
          <w:szCs w:val="24"/>
        </w:rPr>
        <w:t xml:space="preserve">Petitioner’s </w:t>
      </w:r>
      <w:r w:rsidRPr="006421E2">
        <w:rPr>
          <w:rFonts w:ascii="Times New Roman" w:hAnsi="Times New Roman"/>
          <w:sz w:val="24"/>
          <w:szCs w:val="24"/>
        </w:rPr>
        <w:t>status as a crime victim.</w:t>
      </w:r>
      <w:r>
        <w:rPr>
          <w:rFonts w:ascii="Times New Roman" w:hAnsi="Times New Roman"/>
          <w:sz w:val="24"/>
          <w:szCs w:val="24"/>
        </w:rPr>
        <w:t xml:space="preserve">  </w:t>
      </w:r>
      <w:r>
        <w:rPr>
          <w:rFonts w:ascii="Times New Roman" w:hAnsi="Times New Roman"/>
          <w:sz w:val="24"/>
        </w:rPr>
        <w:t xml:space="preserve">Minn. Stat. </w:t>
      </w:r>
      <w:r w:rsidRPr="006421E2">
        <w:rPr>
          <w:rFonts w:ascii="Times New Roman" w:hAnsi="Times New Roman"/>
          <w:sz w:val="24"/>
        </w:rPr>
        <w:t>§ </w:t>
      </w:r>
      <w:r>
        <w:rPr>
          <w:rFonts w:ascii="Times New Roman" w:hAnsi="Times New Roman"/>
          <w:sz w:val="24"/>
        </w:rPr>
        <w:t>609A.03, subd. 6a.</w:t>
      </w:r>
    </w:p>
    <w:p w14:paraId="1C4E10EE" w14:textId="77777777" w:rsidR="00974B4B" w:rsidRDefault="00974B4B" w:rsidP="00974B4B">
      <w:pPr>
        <w:tabs>
          <w:tab w:val="left" w:pos="561"/>
        </w:tabs>
        <w:suppressAutoHyphens/>
        <w:ind w:left="540" w:right="202" w:hanging="540"/>
        <w:jc w:val="both"/>
        <w:rPr>
          <w:rFonts w:ascii="Times New Roman" w:hAnsi="Times New Roman"/>
          <w:sz w:val="24"/>
        </w:rPr>
      </w:pPr>
    </w:p>
    <w:p w14:paraId="79EC343A" w14:textId="77777777" w:rsidR="00974B4B" w:rsidRDefault="00974B4B" w:rsidP="00974B4B">
      <w:pPr>
        <w:tabs>
          <w:tab w:val="left" w:pos="561"/>
        </w:tabs>
        <w:suppressAutoHyphens/>
        <w:ind w:left="540" w:right="202" w:hanging="540"/>
        <w:jc w:val="both"/>
        <w:rPr>
          <w:rFonts w:ascii="Times New Roman" w:hAnsi="Times New Roman"/>
          <w:sz w:val="24"/>
        </w:rPr>
      </w:pPr>
    </w:p>
    <w:p w14:paraId="759C96FE" w14:textId="77777777" w:rsidR="00974B4B" w:rsidRDefault="00974B4B" w:rsidP="00974B4B">
      <w:pPr>
        <w:tabs>
          <w:tab w:val="left" w:pos="561"/>
        </w:tabs>
        <w:suppressAutoHyphens/>
        <w:ind w:left="540" w:right="202" w:hanging="540"/>
        <w:jc w:val="both"/>
        <w:rPr>
          <w:rFonts w:ascii="Times New Roman" w:hAnsi="Times New Roman"/>
          <w:sz w:val="24"/>
        </w:rPr>
      </w:pPr>
      <w:r>
        <w:rPr>
          <w:rFonts w:ascii="Times New Roman" w:hAnsi="Times New Roman"/>
          <w:sz w:val="24"/>
        </w:rPr>
        <w:t>IT IS ORDERED:</w:t>
      </w:r>
    </w:p>
    <w:p w14:paraId="13598D48" w14:textId="77777777" w:rsidR="00974B4B" w:rsidRDefault="00974B4B" w:rsidP="00974B4B">
      <w:pPr>
        <w:tabs>
          <w:tab w:val="left" w:pos="0"/>
          <w:tab w:val="left" w:pos="201"/>
          <w:tab w:val="left" w:pos="360"/>
          <w:tab w:val="left" w:pos="561"/>
          <w:tab w:val="left" w:pos="720"/>
          <w:tab w:val="left" w:pos="1080"/>
          <w:tab w:val="left" w:pos="1440"/>
        </w:tabs>
        <w:suppressAutoHyphens/>
        <w:ind w:left="561" w:right="201" w:hanging="561"/>
        <w:jc w:val="both"/>
        <w:rPr>
          <w:rFonts w:ascii="Times New Roman" w:hAnsi="Times New Roman"/>
          <w:sz w:val="24"/>
        </w:rPr>
      </w:pPr>
    </w:p>
    <w:p w14:paraId="6D8DB222" w14:textId="77777777" w:rsidR="00974B4B" w:rsidRDefault="00974B4B" w:rsidP="00974B4B">
      <w:pPr>
        <w:tabs>
          <w:tab w:val="left" w:pos="540"/>
          <w:tab w:val="left" w:pos="1080"/>
        </w:tabs>
        <w:suppressAutoHyphens/>
        <w:ind w:left="561" w:right="202" w:hanging="561"/>
        <w:jc w:val="both"/>
        <w:rPr>
          <w:rFonts w:ascii="Times New Roman" w:hAnsi="Times New Roman"/>
          <w:sz w:val="24"/>
        </w:rPr>
      </w:pPr>
      <w:r>
        <w:rPr>
          <w:rFonts w:ascii="Times New Roman" w:hAnsi="Times New Roman"/>
          <w:sz w:val="24"/>
        </w:rPr>
        <w:sym w:font="Wingdings" w:char="F0A8"/>
      </w:r>
      <w:r>
        <w:rPr>
          <w:rFonts w:ascii="Times New Roman" w:hAnsi="Times New Roman"/>
          <w:sz w:val="24"/>
        </w:rPr>
        <w:tab/>
        <w:t>1.</w:t>
      </w:r>
      <w:r>
        <w:rPr>
          <w:rFonts w:ascii="Times New Roman" w:hAnsi="Times New Roman"/>
          <w:sz w:val="24"/>
        </w:rPr>
        <w:tab/>
        <w:t>The request for sealing/expunging of records is denied.</w:t>
      </w:r>
    </w:p>
    <w:p w14:paraId="6FF7BE48" w14:textId="77777777" w:rsidR="00974B4B" w:rsidRDefault="00974B4B" w:rsidP="00974B4B">
      <w:pPr>
        <w:tabs>
          <w:tab w:val="left" w:pos="540"/>
          <w:tab w:val="left" w:pos="1080"/>
        </w:tabs>
        <w:suppressAutoHyphens/>
        <w:ind w:left="561" w:right="202" w:hanging="561"/>
        <w:jc w:val="both"/>
        <w:rPr>
          <w:rFonts w:ascii="Times New Roman" w:hAnsi="Times New Roman"/>
          <w:sz w:val="24"/>
        </w:rPr>
      </w:pPr>
    </w:p>
    <w:p w14:paraId="0E4BBAC8" w14:textId="77777777" w:rsidR="00974B4B" w:rsidRDefault="00974B4B" w:rsidP="00974B4B">
      <w:pPr>
        <w:tabs>
          <w:tab w:val="left" w:pos="540"/>
          <w:tab w:val="left" w:pos="1080"/>
        </w:tabs>
        <w:suppressAutoHyphens/>
        <w:ind w:left="1080" w:right="202" w:hanging="1080"/>
        <w:jc w:val="both"/>
        <w:rPr>
          <w:rFonts w:ascii="Times New Roman" w:hAnsi="Times New Roman"/>
          <w:sz w:val="24"/>
        </w:rPr>
      </w:pPr>
      <w:r>
        <w:rPr>
          <w:rFonts w:ascii="Times New Roman" w:hAnsi="Times New Roman"/>
          <w:sz w:val="24"/>
        </w:rPr>
        <w:sym w:font="Wingdings" w:char="F0A8"/>
      </w:r>
      <w:r>
        <w:rPr>
          <w:rFonts w:ascii="Times New Roman" w:hAnsi="Times New Roman"/>
          <w:sz w:val="24"/>
        </w:rPr>
        <w:tab/>
        <w:t>2.</w:t>
      </w:r>
      <w:r>
        <w:rPr>
          <w:rFonts w:ascii="Times New Roman" w:hAnsi="Times New Roman"/>
          <w:sz w:val="24"/>
        </w:rPr>
        <w:tab/>
        <w:t xml:space="preserve">The request </w:t>
      </w:r>
      <w:r w:rsidRPr="00A20E05">
        <w:rPr>
          <w:rFonts w:ascii="Times New Roman" w:hAnsi="Times New Roman"/>
          <w:sz w:val="24"/>
        </w:rPr>
        <w:t>for sealing/expunging of</w:t>
      </w:r>
      <w:r>
        <w:rPr>
          <w:rFonts w:ascii="Times New Roman" w:hAnsi="Times New Roman"/>
          <w:sz w:val="24"/>
        </w:rPr>
        <w:t xml:space="preserve"> records is granted.  All official records, including all records relating to the arrest, indictment or complaint, trial and dismissal, shall be sealed by the agencies indicated in paragraph 4 below and the existence not disclosed without court order, except as authorized by law.</w:t>
      </w:r>
    </w:p>
    <w:p w14:paraId="0A49506B" w14:textId="77777777" w:rsidR="00974B4B" w:rsidRDefault="00974B4B" w:rsidP="00974B4B">
      <w:pPr>
        <w:tabs>
          <w:tab w:val="left" w:pos="540"/>
          <w:tab w:val="left" w:pos="1080"/>
        </w:tabs>
        <w:suppressAutoHyphens/>
        <w:ind w:right="202"/>
        <w:jc w:val="both"/>
        <w:rPr>
          <w:rFonts w:ascii="Times New Roman" w:hAnsi="Times New Roman"/>
          <w:sz w:val="24"/>
        </w:rPr>
      </w:pPr>
    </w:p>
    <w:p w14:paraId="399ED078" w14:textId="77777777" w:rsidR="00974B4B" w:rsidRDefault="00974B4B" w:rsidP="00974B4B">
      <w:pPr>
        <w:tabs>
          <w:tab w:val="left" w:pos="201"/>
          <w:tab w:val="left" w:pos="360"/>
          <w:tab w:val="left" w:pos="540"/>
          <w:tab w:val="left" w:pos="1080"/>
          <w:tab w:val="left" w:pos="1281"/>
          <w:tab w:val="left" w:pos="1440"/>
        </w:tabs>
        <w:suppressAutoHyphens/>
        <w:spacing w:after="60"/>
        <w:ind w:left="1080" w:right="201" w:hanging="1080"/>
        <w:jc w:val="both"/>
        <w:rPr>
          <w:u w:val="single"/>
        </w:rPr>
      </w:pPr>
      <w:r>
        <w:rPr>
          <w:rFonts w:ascii="Times New Roman" w:hAnsi="Times New Roman"/>
          <w:sz w:val="24"/>
        </w:rPr>
        <w:sym w:font="Wingdings" w:char="F0A8"/>
      </w:r>
      <w:r>
        <w:rPr>
          <w:rFonts w:ascii="Times New Roman" w:hAnsi="Times New Roman"/>
          <w:sz w:val="24"/>
        </w:rPr>
        <w:tab/>
      </w:r>
      <w:r>
        <w:rPr>
          <w:rFonts w:ascii="Times New Roman" w:hAnsi="Times New Roman"/>
          <w:sz w:val="24"/>
        </w:rPr>
        <w:tab/>
        <w:t>3.</w:t>
      </w:r>
      <w:r>
        <w:rPr>
          <w:rFonts w:ascii="Times New Roman" w:hAnsi="Times New Roman"/>
          <w:sz w:val="24"/>
        </w:rPr>
        <w:tab/>
        <w:t xml:space="preserve">That for this offense only, all finger and thumb prints, photographs and other identification data except for DNA samples, and all copies of duplicates thereof, shall be sealed by the agencies indicated in paragraph 4 below. </w:t>
      </w:r>
      <w:r>
        <w:tab/>
        <w:t xml:space="preserve"> </w:t>
      </w:r>
      <w:r>
        <w:tab/>
      </w:r>
    </w:p>
    <w:p w14:paraId="1CB05CE5" w14:textId="77777777" w:rsidR="00974B4B" w:rsidRDefault="00974B4B" w:rsidP="00974B4B">
      <w:pPr>
        <w:tabs>
          <w:tab w:val="left" w:pos="540"/>
          <w:tab w:val="left" w:pos="1080"/>
          <w:tab w:val="left" w:pos="1620"/>
        </w:tabs>
        <w:suppressAutoHyphens/>
        <w:ind w:left="1080" w:hanging="1080"/>
        <w:rPr>
          <w:rFonts w:ascii="Times New Roman" w:hAnsi="Times New Roman"/>
          <w:sz w:val="24"/>
        </w:rPr>
      </w:pPr>
    </w:p>
    <w:p w14:paraId="34E873BD" w14:textId="77777777" w:rsidR="00974B4B" w:rsidRDefault="00974B4B" w:rsidP="00974B4B">
      <w:pPr>
        <w:tabs>
          <w:tab w:val="left" w:pos="540"/>
          <w:tab w:val="left" w:pos="1080"/>
          <w:tab w:val="left" w:pos="1620"/>
        </w:tabs>
        <w:suppressAutoHyphens/>
        <w:ind w:left="1080" w:hanging="1080"/>
        <w:rPr>
          <w:rFonts w:ascii="Times New Roman" w:hAnsi="Times New Roman"/>
          <w:sz w:val="24"/>
        </w:rPr>
      </w:pPr>
      <w:r>
        <w:rPr>
          <w:rFonts w:ascii="Times New Roman" w:hAnsi="Times New Roman"/>
          <w:sz w:val="24"/>
        </w:rPr>
        <w:sym w:font="Wingdings" w:char="F0A8"/>
      </w:r>
      <w:r>
        <w:rPr>
          <w:rFonts w:ascii="Times New Roman" w:hAnsi="Times New Roman"/>
          <w:sz w:val="24"/>
        </w:rPr>
        <w:tab/>
        <w:t>4.</w:t>
      </w:r>
      <w:r>
        <w:rPr>
          <w:rFonts w:ascii="Times New Roman" w:hAnsi="Times New Roman"/>
          <w:sz w:val="24"/>
        </w:rPr>
        <w:tab/>
        <w:t>This order applies to the following agencies:</w:t>
      </w:r>
    </w:p>
    <w:p w14:paraId="54ACFC7D" w14:textId="77777777" w:rsidR="00974B4B" w:rsidRDefault="00974B4B" w:rsidP="00974B4B">
      <w:pPr>
        <w:tabs>
          <w:tab w:val="left" w:pos="540"/>
          <w:tab w:val="left" w:pos="1080"/>
          <w:tab w:val="left" w:pos="1620"/>
        </w:tabs>
        <w:suppressAutoHyphens/>
        <w:ind w:left="540"/>
        <w:rPr>
          <w:rFonts w:ascii="Times New Roman" w:hAnsi="Times New Roman"/>
          <w:sz w:val="24"/>
        </w:rPr>
      </w:pPr>
    </w:p>
    <w:p w14:paraId="0B5F37A8" w14:textId="77777777" w:rsidR="00974B4B" w:rsidRDefault="00974B4B" w:rsidP="00974B4B">
      <w:pPr>
        <w:pStyle w:val="BodyTextIndent2"/>
        <w:tabs>
          <w:tab w:val="left" w:pos="540"/>
          <w:tab w:val="left" w:pos="1620"/>
        </w:tabs>
        <w:spacing w:after="0"/>
        <w:ind w:left="1080" w:hanging="1080"/>
      </w:pPr>
      <w:r>
        <w:tab/>
      </w:r>
      <w:r>
        <w:tab/>
      </w:r>
      <w:r>
        <w:fldChar w:fldCharType="begin">
          <w:ffData>
            <w:name w:val="Check1"/>
            <w:enabled/>
            <w:calcOnExit w:val="0"/>
            <w:checkBox>
              <w:sizeAuto/>
              <w:default w:val="0"/>
            </w:checkBox>
          </w:ffData>
        </w:fldChar>
      </w:r>
      <w:r>
        <w:instrText xml:space="preserve"> FORMCHECKBOX </w:instrText>
      </w:r>
      <w:r w:rsidR="004B28F2">
        <w:fldChar w:fldCharType="separate"/>
      </w:r>
      <w:r>
        <w:fldChar w:fldCharType="end"/>
      </w:r>
      <w:r>
        <w:t xml:space="preserve"> District Court</w:t>
      </w:r>
      <w:r>
        <w:tab/>
      </w:r>
      <w:r>
        <w:tab/>
      </w:r>
      <w:r>
        <w:tab/>
      </w:r>
      <w:r>
        <w:tab/>
      </w:r>
      <w:r>
        <w:fldChar w:fldCharType="begin">
          <w:ffData>
            <w:name w:val="Check2"/>
            <w:enabled/>
            <w:calcOnExit w:val="0"/>
            <w:checkBox>
              <w:sizeAuto/>
              <w:default w:val="0"/>
            </w:checkBox>
          </w:ffData>
        </w:fldChar>
      </w:r>
      <w:r>
        <w:instrText xml:space="preserve"> FORMCHECKBOX </w:instrText>
      </w:r>
      <w:r w:rsidR="004B28F2">
        <w:fldChar w:fldCharType="separate"/>
      </w:r>
      <w:r>
        <w:fldChar w:fldCharType="end"/>
      </w:r>
      <w:r>
        <w:t xml:space="preserve"> ______________County Attorney</w:t>
      </w:r>
    </w:p>
    <w:p w14:paraId="5EE6DF40" w14:textId="77777777" w:rsidR="00974B4B" w:rsidRDefault="00974B4B" w:rsidP="00974B4B">
      <w:pPr>
        <w:pStyle w:val="BodyTextIndent2"/>
        <w:tabs>
          <w:tab w:val="left" w:pos="540"/>
          <w:tab w:val="left" w:pos="1620"/>
        </w:tabs>
        <w:spacing w:after="0"/>
        <w:ind w:left="1080" w:hanging="1080"/>
      </w:pPr>
      <w:r>
        <w:tab/>
      </w:r>
      <w:r>
        <w:tab/>
      </w:r>
      <w:r>
        <w:fldChar w:fldCharType="begin">
          <w:ffData>
            <w:name w:val="Check3"/>
            <w:enabled/>
            <w:calcOnExit w:val="0"/>
            <w:checkBox>
              <w:sizeAuto/>
              <w:default w:val="0"/>
            </w:checkBox>
          </w:ffData>
        </w:fldChar>
      </w:r>
      <w:r>
        <w:instrText xml:space="preserve"> FORMCHECKBOX </w:instrText>
      </w:r>
      <w:r w:rsidR="004B28F2">
        <w:fldChar w:fldCharType="separate"/>
      </w:r>
      <w:r>
        <w:fldChar w:fldCharType="end"/>
      </w:r>
      <w:r>
        <w:t xml:space="preserve"> ___________County Sheriff</w:t>
      </w:r>
      <w:r>
        <w:tab/>
      </w:r>
      <w:r>
        <w:tab/>
      </w:r>
      <w:r>
        <w:fldChar w:fldCharType="begin">
          <w:ffData>
            <w:name w:val="Check4"/>
            <w:enabled/>
            <w:calcOnExit w:val="0"/>
            <w:checkBox>
              <w:sizeAuto/>
              <w:default w:val="0"/>
            </w:checkBox>
          </w:ffData>
        </w:fldChar>
      </w:r>
      <w:r>
        <w:instrText xml:space="preserve"> FORMCHECKBOX </w:instrText>
      </w:r>
      <w:r w:rsidR="004B28F2">
        <w:fldChar w:fldCharType="separate"/>
      </w:r>
      <w:r>
        <w:fldChar w:fldCharType="end"/>
      </w:r>
      <w:r>
        <w:t xml:space="preserve"> </w:t>
      </w:r>
      <w:r>
        <w:rPr>
          <w:u w:val="single"/>
        </w:rPr>
        <w:tab/>
      </w:r>
      <w:r>
        <w:rPr>
          <w:u w:val="single"/>
        </w:rPr>
        <w:tab/>
      </w:r>
      <w:r>
        <w:rPr>
          <w:u w:val="single"/>
        </w:rPr>
        <w:tab/>
      </w:r>
      <w:r>
        <w:t xml:space="preserve"> City Police Dept. </w:t>
      </w:r>
    </w:p>
    <w:p w14:paraId="5A0F956E" w14:textId="3CB49B5A" w:rsidR="00974B4B" w:rsidRDefault="00974B4B" w:rsidP="00974B4B">
      <w:pPr>
        <w:pStyle w:val="BodyTextIndent2"/>
        <w:tabs>
          <w:tab w:val="left" w:pos="540"/>
          <w:tab w:val="left" w:pos="1620"/>
        </w:tabs>
        <w:spacing w:after="0"/>
        <w:ind w:left="1080" w:hanging="1080"/>
      </w:pPr>
      <w:r>
        <w:tab/>
      </w:r>
      <w:r>
        <w:tab/>
      </w:r>
      <w:r>
        <w:fldChar w:fldCharType="begin">
          <w:ffData>
            <w:name w:val="Check2"/>
            <w:enabled/>
            <w:calcOnExit w:val="0"/>
            <w:checkBox>
              <w:sizeAuto/>
              <w:default w:val="0"/>
            </w:checkBox>
          </w:ffData>
        </w:fldChar>
      </w:r>
      <w:r>
        <w:instrText xml:space="preserve"> FORMCHECKBOX </w:instrText>
      </w:r>
      <w:r w:rsidR="004B28F2">
        <w:fldChar w:fldCharType="separate"/>
      </w:r>
      <w:r>
        <w:fldChar w:fldCharType="end"/>
      </w:r>
      <w:r>
        <w:t xml:space="preserve"> ______________ </w:t>
      </w:r>
      <w:r w:rsidRPr="00A25F09">
        <w:t>City Attorney</w:t>
      </w:r>
      <w:r w:rsidR="006811A9">
        <w:t xml:space="preserve">    </w:t>
      </w:r>
      <w:r w:rsidRPr="00733122">
        <w:tab/>
      </w:r>
      <w:r>
        <w:fldChar w:fldCharType="begin">
          <w:ffData>
            <w:name w:val="Check6"/>
            <w:enabled/>
            <w:calcOnExit w:val="0"/>
            <w:checkBox>
              <w:sizeAuto/>
              <w:default w:val="0"/>
            </w:checkBox>
          </w:ffData>
        </w:fldChar>
      </w:r>
      <w:r>
        <w:instrText xml:space="preserve"> FORMCHECKBOX </w:instrText>
      </w:r>
      <w:r w:rsidR="004B28F2">
        <w:fldChar w:fldCharType="separate"/>
      </w:r>
      <w:r>
        <w:fldChar w:fldCharType="end"/>
      </w:r>
      <w:r>
        <w:t xml:space="preserve"> Probation/Court Services Department:</w:t>
      </w:r>
    </w:p>
    <w:p w14:paraId="22E48E7B" w14:textId="77777777" w:rsidR="00974B4B" w:rsidRDefault="00974B4B" w:rsidP="00974B4B">
      <w:pPr>
        <w:pStyle w:val="BodyTextIndent2"/>
        <w:tabs>
          <w:tab w:val="left" w:pos="540"/>
          <w:tab w:val="left" w:pos="1620"/>
        </w:tabs>
        <w:spacing w:after="0"/>
        <w:ind w:left="1080" w:hanging="1080"/>
      </w:pPr>
      <w:r>
        <w:tab/>
      </w:r>
      <w:r>
        <w:tab/>
      </w:r>
      <w:r>
        <w:fldChar w:fldCharType="begin">
          <w:ffData>
            <w:name w:val="Check5"/>
            <w:enabled/>
            <w:calcOnExit w:val="0"/>
            <w:checkBox>
              <w:sizeAuto/>
              <w:default w:val="0"/>
            </w:checkBox>
          </w:ffData>
        </w:fldChar>
      </w:r>
      <w:r>
        <w:instrText xml:space="preserve"> FORMCHECKBOX </w:instrText>
      </w:r>
      <w:r w:rsidR="004B28F2">
        <w:fldChar w:fldCharType="separate"/>
      </w:r>
      <w:r>
        <w:fldChar w:fldCharType="end"/>
      </w:r>
      <w:r>
        <w:t xml:space="preserve"> Bureau of Criminal Apprehension</w:t>
      </w:r>
      <w:r>
        <w:tab/>
        <w:t xml:space="preserve">      </w:t>
      </w:r>
      <w:r>
        <w:rPr>
          <w:u w:val="single"/>
        </w:rPr>
        <w:tab/>
      </w:r>
      <w:r>
        <w:rPr>
          <w:u w:val="single"/>
        </w:rPr>
        <w:tab/>
      </w:r>
      <w:r>
        <w:rPr>
          <w:u w:val="single"/>
        </w:rPr>
        <w:tab/>
      </w:r>
      <w:r>
        <w:rPr>
          <w:u w:val="single"/>
        </w:rPr>
        <w:tab/>
      </w:r>
      <w:r>
        <w:rPr>
          <w:u w:val="single"/>
        </w:rPr>
        <w:tab/>
      </w:r>
      <w:r>
        <w:rPr>
          <w:u w:val="single"/>
        </w:rPr>
        <w:tab/>
      </w:r>
    </w:p>
    <w:p w14:paraId="353ABF47" w14:textId="77777777" w:rsidR="00974B4B" w:rsidRPr="00823C13" w:rsidRDefault="00974B4B" w:rsidP="00974B4B">
      <w:pPr>
        <w:pStyle w:val="BodyTextIndent2"/>
        <w:tabs>
          <w:tab w:val="left" w:pos="540"/>
          <w:tab w:val="left" w:pos="1620"/>
        </w:tabs>
        <w:spacing w:after="0"/>
        <w:ind w:left="1080" w:hanging="1080"/>
      </w:pPr>
      <w:r>
        <w:tab/>
      </w:r>
      <w:r>
        <w:tab/>
      </w:r>
      <w:r>
        <w:fldChar w:fldCharType="begin">
          <w:ffData>
            <w:name w:val="Check7"/>
            <w:enabled/>
            <w:calcOnExit w:val="0"/>
            <w:checkBox>
              <w:sizeAuto/>
              <w:default w:val="0"/>
            </w:checkBox>
          </w:ffData>
        </w:fldChar>
      </w:r>
      <w:r>
        <w:instrText xml:space="preserve"> FORMCHECKBOX </w:instrText>
      </w:r>
      <w:r w:rsidR="004B28F2">
        <w:fldChar w:fldCharType="separate"/>
      </w:r>
      <w:r>
        <w:fldChar w:fldCharType="end"/>
      </w:r>
      <w:r>
        <w:t xml:space="preserve"> </w:t>
      </w:r>
      <w:r w:rsidRPr="00823C13">
        <w:t>Department of Corrections</w:t>
      </w:r>
      <w:r w:rsidRPr="00823C13">
        <w:tab/>
      </w:r>
      <w:r w:rsidRPr="00823C13">
        <w:tab/>
      </w:r>
      <w:r w:rsidRPr="00823C13">
        <w:fldChar w:fldCharType="begin">
          <w:ffData>
            <w:name w:val="Check7"/>
            <w:enabled/>
            <w:calcOnExit w:val="0"/>
            <w:checkBox>
              <w:sizeAuto/>
              <w:default w:val="0"/>
            </w:checkBox>
          </w:ffData>
        </w:fldChar>
      </w:r>
      <w:r w:rsidRPr="00823C13">
        <w:instrText xml:space="preserve"> FORMCHECKBOX </w:instrText>
      </w:r>
      <w:r w:rsidR="004B28F2">
        <w:fldChar w:fldCharType="separate"/>
      </w:r>
      <w:r w:rsidRPr="00823C13">
        <w:fldChar w:fldCharType="end"/>
      </w:r>
      <w:r w:rsidRPr="00823C13">
        <w:t xml:space="preserve"> Department of Human Services</w:t>
      </w:r>
    </w:p>
    <w:p w14:paraId="29C8E248" w14:textId="77777777" w:rsidR="00974B4B" w:rsidRPr="00823C13" w:rsidRDefault="00974B4B" w:rsidP="00974B4B">
      <w:pPr>
        <w:pStyle w:val="BodyTextIndent2"/>
        <w:tabs>
          <w:tab w:val="left" w:pos="540"/>
          <w:tab w:val="left" w:pos="1620"/>
        </w:tabs>
        <w:spacing w:after="0"/>
        <w:ind w:left="1080" w:hanging="1080"/>
      </w:pPr>
      <w:r w:rsidRPr="00823C13">
        <w:tab/>
      </w:r>
      <w:r w:rsidRPr="00823C13">
        <w:tab/>
      </w:r>
      <w:r w:rsidRPr="00823C13">
        <w:fldChar w:fldCharType="begin">
          <w:ffData>
            <w:name w:val="Check7"/>
            <w:enabled/>
            <w:calcOnExit w:val="0"/>
            <w:checkBox>
              <w:sizeAuto/>
              <w:default w:val="0"/>
            </w:checkBox>
          </w:ffData>
        </w:fldChar>
      </w:r>
      <w:r w:rsidRPr="00823C13">
        <w:instrText xml:space="preserve"> FORMCHECKBOX </w:instrText>
      </w:r>
      <w:r w:rsidR="004B28F2">
        <w:fldChar w:fldCharType="separate"/>
      </w:r>
      <w:r w:rsidRPr="00823C13">
        <w:fldChar w:fldCharType="end"/>
      </w:r>
      <w:r w:rsidRPr="00823C13">
        <w:t xml:space="preserve"> Department of Public Safety</w:t>
      </w:r>
      <w:r w:rsidRPr="00823C13">
        <w:tab/>
      </w:r>
      <w:r w:rsidRPr="00823C13">
        <w:tab/>
      </w:r>
      <w:r w:rsidRPr="00823C13">
        <w:fldChar w:fldCharType="begin">
          <w:ffData>
            <w:name w:val="Check8"/>
            <w:enabled/>
            <w:calcOnExit w:val="0"/>
            <w:checkBox>
              <w:sizeAuto/>
              <w:default w:val="0"/>
            </w:checkBox>
          </w:ffData>
        </w:fldChar>
      </w:r>
      <w:r w:rsidRPr="00823C13">
        <w:instrText xml:space="preserve"> FORMCHECKBOX </w:instrText>
      </w:r>
      <w:r w:rsidR="004B28F2">
        <w:fldChar w:fldCharType="separate"/>
      </w:r>
      <w:r w:rsidRPr="00823C13">
        <w:fldChar w:fldCharType="end"/>
      </w:r>
      <w:r w:rsidRPr="00823C13">
        <w:t xml:space="preserve"> Department Natural Resources</w:t>
      </w:r>
    </w:p>
    <w:p w14:paraId="5C3BB225" w14:textId="269F6C06" w:rsidR="00974B4B" w:rsidRDefault="00974B4B" w:rsidP="006829ED">
      <w:pPr>
        <w:pStyle w:val="BodyTextIndent2"/>
        <w:tabs>
          <w:tab w:val="left" w:pos="540"/>
          <w:tab w:val="left" w:pos="1620"/>
        </w:tabs>
        <w:spacing w:after="0"/>
        <w:ind w:left="1080" w:hanging="1080"/>
        <w:rPr>
          <w:u w:val="single"/>
        </w:rPr>
      </w:pPr>
      <w:r w:rsidRPr="00823C13">
        <w:tab/>
      </w:r>
      <w:r w:rsidRPr="00823C13">
        <w:tab/>
      </w:r>
      <w:r w:rsidRPr="00823C13">
        <w:fldChar w:fldCharType="begin">
          <w:ffData>
            <w:name w:val="Check7"/>
            <w:enabled/>
            <w:calcOnExit w:val="0"/>
            <w:checkBox>
              <w:sizeAuto/>
              <w:default w:val="0"/>
            </w:checkBox>
          </w:ffData>
        </w:fldChar>
      </w:r>
      <w:r w:rsidRPr="00823C13">
        <w:instrText xml:space="preserve"> FORMCHECKBOX </w:instrText>
      </w:r>
      <w:r w:rsidR="004B28F2">
        <w:fldChar w:fldCharType="separate"/>
      </w:r>
      <w:r w:rsidRPr="00823C13">
        <w:fldChar w:fldCharType="end"/>
      </w:r>
      <w:r w:rsidRPr="00823C13">
        <w:t xml:space="preserve"> Minnesota Attorney General</w:t>
      </w:r>
      <w:r w:rsidRPr="00823C13">
        <w:tab/>
      </w:r>
      <w:r w:rsidRPr="005C31A6">
        <w:tab/>
      </w:r>
      <w:r>
        <w:fldChar w:fldCharType="begin">
          <w:ffData>
            <w:name w:val="Check8"/>
            <w:enabled/>
            <w:calcOnExit w:val="0"/>
            <w:checkBox>
              <w:sizeAuto/>
              <w:default w:val="0"/>
            </w:checkBox>
          </w:ffData>
        </w:fldChar>
      </w:r>
      <w:r>
        <w:instrText xml:space="preserve"> FORMCHECKBOX </w:instrText>
      </w:r>
      <w:r w:rsidR="004B28F2">
        <w:fldChar w:fldCharType="separate"/>
      </w:r>
      <w:r>
        <w:fldChar w:fldCharType="end"/>
      </w:r>
      <w:r>
        <w:t xml:space="preserve"> </w:t>
      </w:r>
      <w:r>
        <w:rPr>
          <w:u w:val="single"/>
        </w:rPr>
        <w:tab/>
      </w:r>
      <w:r>
        <w:rPr>
          <w:u w:val="single"/>
        </w:rPr>
        <w:tab/>
      </w:r>
      <w:r>
        <w:rPr>
          <w:u w:val="single"/>
        </w:rPr>
        <w:tab/>
      </w:r>
      <w:r>
        <w:rPr>
          <w:u w:val="single"/>
        </w:rPr>
        <w:tab/>
      </w:r>
      <w:r>
        <w:rPr>
          <w:u w:val="single"/>
        </w:rPr>
        <w:tab/>
      </w:r>
      <w:r>
        <w:rPr>
          <w:u w:val="single"/>
        </w:rPr>
        <w:tab/>
      </w:r>
    </w:p>
    <w:p w14:paraId="4CFFD9DA" w14:textId="77777777" w:rsidR="006829ED" w:rsidRDefault="006829ED" w:rsidP="006829ED">
      <w:pPr>
        <w:pStyle w:val="BodyTextIndent2"/>
        <w:tabs>
          <w:tab w:val="left" w:pos="540"/>
          <w:tab w:val="left" w:pos="1620"/>
        </w:tabs>
        <w:spacing w:after="0"/>
        <w:ind w:left="1080" w:hanging="1080"/>
        <w:rPr>
          <w:u w:val="single"/>
        </w:rPr>
      </w:pPr>
    </w:p>
    <w:p w14:paraId="1CAD133A" w14:textId="77777777" w:rsidR="00974B4B" w:rsidRPr="00974B4B" w:rsidRDefault="00974B4B" w:rsidP="00974B4B">
      <w:pPr>
        <w:pStyle w:val="BodyTextIndent2"/>
        <w:tabs>
          <w:tab w:val="left" w:pos="540"/>
          <w:tab w:val="left" w:pos="1620"/>
        </w:tabs>
        <w:spacing w:after="0" w:line="240" w:lineRule="auto"/>
        <w:ind w:left="1080" w:hanging="1080"/>
        <w:rPr>
          <w:rFonts w:ascii="Times New Roman" w:hAnsi="Times New Roman" w:cs="Times New Roman"/>
        </w:rPr>
      </w:pPr>
      <w:r>
        <w:sym w:font="Wingdings" w:char="F0A8"/>
      </w:r>
      <w:r>
        <w:tab/>
        <w:t>5.</w:t>
      </w:r>
      <w:r>
        <w:tab/>
      </w:r>
      <w:r w:rsidRPr="00974B4B">
        <w:rPr>
          <w:rFonts w:ascii="Times New Roman" w:hAnsi="Times New Roman" w:cs="Times New Roman"/>
        </w:rPr>
        <w:t>This order, which finds a nexus between the criminal record and the Petitioner’s status as a crime victim, restores the Petitioner to the status occupied before the arrest.  The Petitioner will not be guilty of perjury for failure to acknowledge the arrest or proceeding in response to any inquiry made for any purpose.</w:t>
      </w:r>
    </w:p>
    <w:p w14:paraId="36C76313" w14:textId="77777777" w:rsidR="00974B4B" w:rsidRDefault="00974B4B" w:rsidP="00974B4B">
      <w:pPr>
        <w:tabs>
          <w:tab w:val="left" w:pos="540"/>
          <w:tab w:val="left" w:pos="1080"/>
          <w:tab w:val="left" w:pos="1620"/>
        </w:tabs>
        <w:suppressAutoHyphens/>
        <w:ind w:left="1080" w:hanging="1080"/>
        <w:rPr>
          <w:rFonts w:ascii="Times New Roman" w:hAnsi="Times New Roman"/>
          <w:sz w:val="24"/>
        </w:rPr>
      </w:pPr>
    </w:p>
    <w:p w14:paraId="1A30A2ED" w14:textId="77777777" w:rsidR="00974B4B" w:rsidRDefault="00974B4B" w:rsidP="00974B4B">
      <w:pPr>
        <w:tabs>
          <w:tab w:val="left" w:pos="540"/>
          <w:tab w:val="left" w:pos="1080"/>
          <w:tab w:val="left" w:pos="1620"/>
        </w:tabs>
        <w:suppressAutoHyphens/>
        <w:ind w:left="1080" w:hanging="1080"/>
        <w:rPr>
          <w:rFonts w:ascii="Times New Roman" w:hAnsi="Times New Roman"/>
          <w:sz w:val="24"/>
        </w:rPr>
      </w:pPr>
      <w:r>
        <w:rPr>
          <w:rFonts w:ascii="Times New Roman" w:hAnsi="Times New Roman"/>
          <w:sz w:val="24"/>
        </w:rPr>
        <w:sym w:font="Wingdings" w:char="F0A8"/>
      </w:r>
      <w:r>
        <w:rPr>
          <w:rFonts w:ascii="Times New Roman" w:hAnsi="Times New Roman"/>
          <w:sz w:val="24"/>
        </w:rPr>
        <w:tab/>
        <w:t>6.</w:t>
      </w:r>
      <w:r>
        <w:rPr>
          <w:rFonts w:ascii="Times New Roman" w:hAnsi="Times New Roman"/>
          <w:sz w:val="24"/>
        </w:rPr>
        <w:tab/>
        <w:t>The court administrator shall send a copy of this expungement order to each agency and jurisdiction whose records are affect</w:t>
      </w:r>
      <w:r w:rsidRPr="001E12B9">
        <w:rPr>
          <w:rFonts w:ascii="Times New Roman" w:hAnsi="Times New Roman"/>
          <w:sz w:val="24"/>
        </w:rPr>
        <w:t xml:space="preserve">ed, and send a copy of this order to the </w:t>
      </w:r>
      <w:r>
        <w:rPr>
          <w:rFonts w:ascii="Times New Roman" w:hAnsi="Times New Roman"/>
          <w:sz w:val="24"/>
        </w:rPr>
        <w:t>P</w:t>
      </w:r>
      <w:r w:rsidRPr="001E12B9">
        <w:rPr>
          <w:rFonts w:ascii="Times New Roman" w:hAnsi="Times New Roman"/>
          <w:sz w:val="24"/>
        </w:rPr>
        <w:t>etitioner along with notice identifying each agency that was sent a copy of the order.</w:t>
      </w:r>
    </w:p>
    <w:p w14:paraId="56E71B76" w14:textId="77777777" w:rsidR="00974B4B" w:rsidRDefault="00974B4B" w:rsidP="00974B4B">
      <w:pPr>
        <w:tabs>
          <w:tab w:val="left" w:pos="540"/>
          <w:tab w:val="left" w:pos="1080"/>
          <w:tab w:val="left" w:pos="1620"/>
        </w:tabs>
        <w:suppressAutoHyphens/>
        <w:ind w:left="1080" w:hanging="1080"/>
        <w:rPr>
          <w:rFonts w:ascii="Times New Roman" w:hAnsi="Times New Roman"/>
          <w:sz w:val="24"/>
        </w:rPr>
      </w:pPr>
    </w:p>
    <w:p w14:paraId="7B157500" w14:textId="77777777" w:rsidR="00974B4B" w:rsidRPr="001E12B9" w:rsidRDefault="00974B4B" w:rsidP="00974B4B">
      <w:pPr>
        <w:tabs>
          <w:tab w:val="left" w:pos="540"/>
        </w:tabs>
        <w:autoSpaceDE w:val="0"/>
        <w:autoSpaceDN w:val="0"/>
        <w:adjustRightInd w:val="0"/>
        <w:ind w:left="1080" w:hanging="1080"/>
        <w:jc w:val="both"/>
        <w:rPr>
          <w:rFonts w:ascii="Times New Roman" w:hAnsi="Times New Roman"/>
          <w:sz w:val="24"/>
        </w:rPr>
      </w:pPr>
      <w:r w:rsidRPr="001E12B9">
        <w:rPr>
          <w:rFonts w:ascii="Times New Roman" w:hAnsi="Times New Roman"/>
          <w:sz w:val="24"/>
        </w:rPr>
        <w:tab/>
        <w:t>7.</w:t>
      </w:r>
      <w:r w:rsidRPr="001E12B9">
        <w:rPr>
          <w:rFonts w:ascii="Times New Roman" w:hAnsi="Times New Roman"/>
          <w:sz w:val="24"/>
        </w:rPr>
        <w:tab/>
        <w:t xml:space="preserve">The </w:t>
      </w:r>
      <w:r>
        <w:rPr>
          <w:rFonts w:ascii="Times New Roman" w:hAnsi="Times New Roman"/>
          <w:sz w:val="24"/>
        </w:rPr>
        <w:t>P</w:t>
      </w:r>
      <w:r w:rsidRPr="001E12B9">
        <w:rPr>
          <w:rFonts w:ascii="Times New Roman" w:hAnsi="Times New Roman"/>
          <w:sz w:val="24"/>
        </w:rPr>
        <w:t>etitioner shall continue to be prohibited from shipping, transporting, possessing, or receiving a fi</w:t>
      </w:r>
      <w:r>
        <w:rPr>
          <w:rFonts w:ascii="Times New Roman" w:hAnsi="Times New Roman"/>
          <w:sz w:val="24"/>
        </w:rPr>
        <w:t>rearm for the remainder of the P</w:t>
      </w:r>
      <w:r w:rsidRPr="001E12B9">
        <w:rPr>
          <w:rFonts w:ascii="Times New Roman" w:hAnsi="Times New Roman"/>
          <w:sz w:val="24"/>
        </w:rPr>
        <w:t>etitioner's lifetime if the conviction was for a crime of violence and an order was not issued under Minn. Stat. § 609.165, subd. 1d.</w:t>
      </w:r>
    </w:p>
    <w:p w14:paraId="013679DD" w14:textId="77777777" w:rsidR="00974B4B" w:rsidRPr="00AC28FA" w:rsidRDefault="00974B4B" w:rsidP="00974B4B">
      <w:pPr>
        <w:tabs>
          <w:tab w:val="left" w:pos="540"/>
          <w:tab w:val="left" w:pos="1080"/>
          <w:tab w:val="left" w:pos="1620"/>
        </w:tabs>
        <w:suppressAutoHyphens/>
        <w:ind w:left="1080" w:hanging="1080"/>
        <w:rPr>
          <w:rFonts w:ascii="Times New Roman" w:hAnsi="Times New Roman"/>
          <w:sz w:val="24"/>
          <w:u w:val="single"/>
        </w:rPr>
      </w:pPr>
    </w:p>
    <w:p w14:paraId="21EDC650" w14:textId="77777777" w:rsidR="00974B4B" w:rsidRDefault="00974B4B" w:rsidP="00974B4B">
      <w:pPr>
        <w:tabs>
          <w:tab w:val="left" w:pos="540"/>
          <w:tab w:val="left" w:pos="1080"/>
          <w:tab w:val="left" w:pos="1620"/>
        </w:tabs>
        <w:suppressAutoHyphens/>
        <w:spacing w:line="360" w:lineRule="auto"/>
        <w:ind w:left="1080" w:hanging="1080"/>
        <w:rPr>
          <w:rFonts w:ascii="Times New Roman" w:hAnsi="Times New Roman"/>
          <w:sz w:val="24"/>
          <w:u w:val="single"/>
        </w:rPr>
      </w:pPr>
      <w:r w:rsidRPr="00AC28FA">
        <w:rPr>
          <w:rFonts w:ascii="Times New Roman" w:hAnsi="Times New Roman"/>
          <w:sz w:val="24"/>
        </w:rPr>
        <w:sym w:font="Wingdings" w:char="F0A8"/>
      </w:r>
      <w:r w:rsidRPr="00AC28FA">
        <w:rPr>
          <w:rFonts w:ascii="Times New Roman" w:hAnsi="Times New Roman"/>
          <w:sz w:val="24"/>
        </w:rPr>
        <w:tab/>
      </w:r>
      <w:r w:rsidRPr="001E12B9">
        <w:rPr>
          <w:rFonts w:ascii="Times New Roman" w:hAnsi="Times New Roman"/>
          <w:sz w:val="24"/>
        </w:rPr>
        <w:t>8.</w:t>
      </w:r>
      <w:r w:rsidRPr="001E12B9">
        <w:rPr>
          <w:rFonts w:ascii="Times New Roman" w:hAnsi="Times New Roman"/>
          <w:sz w:val="24"/>
        </w:rPr>
        <w:tab/>
        <w:t>Other:</w:t>
      </w:r>
      <w:r>
        <w:rPr>
          <w:rFonts w:ascii="Times New Roman" w:hAnsi="Times New Roman"/>
          <w:sz w:val="24"/>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p>
    <w:p w14:paraId="39DDB94A" w14:textId="77777777" w:rsidR="00974B4B" w:rsidRDefault="00974B4B" w:rsidP="00974B4B">
      <w:pPr>
        <w:tabs>
          <w:tab w:val="left" w:pos="540"/>
          <w:tab w:val="left" w:pos="1080"/>
          <w:tab w:val="left" w:pos="1620"/>
        </w:tabs>
        <w:suppressAutoHyphens/>
        <w:spacing w:line="360" w:lineRule="auto"/>
        <w:rPr>
          <w:rFonts w:ascii="Times New Roman" w:hAnsi="Times New Roman"/>
          <w:sz w:val="24"/>
          <w:u w:val="single"/>
        </w:rPr>
      </w:pPr>
      <w:r>
        <w:rPr>
          <w:rFonts w:ascii="Times New Roman" w:hAnsi="Times New Roman"/>
          <w:sz w:val="24"/>
        </w:rPr>
        <w:tab/>
      </w:r>
      <w:r>
        <w:rPr>
          <w:rFonts w:ascii="Times New Roman" w:hAnsi="Times New Roman"/>
          <w:sz w:val="24"/>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p>
    <w:p w14:paraId="0A1A2324" w14:textId="77777777" w:rsidR="00974B4B" w:rsidRDefault="00974B4B" w:rsidP="00974B4B">
      <w:pPr>
        <w:tabs>
          <w:tab w:val="left" w:pos="540"/>
          <w:tab w:val="left" w:pos="1080"/>
          <w:tab w:val="left" w:pos="1620"/>
        </w:tabs>
        <w:suppressAutoHyphens/>
        <w:ind w:left="1080" w:hanging="1080"/>
        <w:rPr>
          <w:rFonts w:ascii="Times New Roman" w:hAnsi="Times New Roman"/>
          <w:sz w:val="24"/>
        </w:rPr>
      </w:pPr>
    </w:p>
    <w:p w14:paraId="27C2D061" w14:textId="77777777" w:rsidR="00974B4B" w:rsidRDefault="00974B4B" w:rsidP="00974B4B">
      <w:pPr>
        <w:suppressAutoHyphens/>
        <w:ind w:right="201"/>
        <w:jc w:val="both"/>
        <w:rPr>
          <w:rFonts w:ascii="Times New Roman" w:hAnsi="Times New Roman"/>
          <w:sz w:val="24"/>
          <w:u w:val="single"/>
        </w:rPr>
      </w:pPr>
    </w:p>
    <w:p w14:paraId="77C0EAD5" w14:textId="77777777" w:rsidR="00974B4B" w:rsidRDefault="00974B4B" w:rsidP="00974B4B">
      <w:pPr>
        <w:suppressAutoHyphens/>
        <w:ind w:right="201"/>
        <w:jc w:val="both"/>
        <w:rPr>
          <w:rFonts w:ascii="Times New Roman" w:hAnsi="Times New Roman"/>
          <w:sz w:val="24"/>
          <w:u w:val="single"/>
        </w:rPr>
      </w:pPr>
    </w:p>
    <w:p w14:paraId="3EFDE62A" w14:textId="77777777" w:rsidR="00974B4B" w:rsidRPr="00AC28FA" w:rsidRDefault="00974B4B" w:rsidP="00974B4B">
      <w:pPr>
        <w:pStyle w:val="BodyText"/>
        <w:rPr>
          <w:b w:val="0"/>
        </w:rPr>
      </w:pPr>
      <w:r w:rsidRPr="00AC28FA">
        <w:rPr>
          <w:b w:val="0"/>
        </w:rPr>
        <w:t>NOTE</w:t>
      </w:r>
      <w:r w:rsidRPr="00A20E05">
        <w:rPr>
          <w:b w:val="0"/>
        </w:rPr>
        <w:t>:  This order is stayed for 60 days, during</w:t>
      </w:r>
      <w:r w:rsidRPr="00AC28FA">
        <w:rPr>
          <w:b w:val="0"/>
        </w:rPr>
        <w:t xml:space="preserve"> any </w:t>
      </w:r>
      <w:r w:rsidRPr="001E12B9">
        <w:rPr>
          <w:b w:val="0"/>
        </w:rPr>
        <w:t>appeal, and until any remaining restitution or other financial obligation on the case is paid in full</w:t>
      </w:r>
      <w:r w:rsidRPr="00AC28FA">
        <w:rPr>
          <w:b w:val="0"/>
        </w:rPr>
        <w:t>.  Records will not be sealed</w:t>
      </w:r>
      <w:r>
        <w:rPr>
          <w:b w:val="0"/>
        </w:rPr>
        <w:t>/expunged</w:t>
      </w:r>
      <w:r w:rsidRPr="00AC28FA">
        <w:rPr>
          <w:b w:val="0"/>
        </w:rPr>
        <w:t xml:space="preserve"> until after this time.</w:t>
      </w:r>
    </w:p>
    <w:p w14:paraId="2D73AB9B" w14:textId="77777777" w:rsidR="00974B4B" w:rsidRDefault="00974B4B" w:rsidP="00974B4B">
      <w:pPr>
        <w:suppressAutoHyphens/>
        <w:ind w:left="1122" w:right="201" w:hanging="561"/>
        <w:rPr>
          <w:rFonts w:ascii="Times New Roman" w:hAnsi="Times New Roman"/>
          <w:sz w:val="24"/>
          <w:u w:val="single"/>
        </w:rPr>
      </w:pPr>
    </w:p>
    <w:p w14:paraId="498B24B0" w14:textId="77777777" w:rsidR="00974B4B" w:rsidRDefault="00974B4B" w:rsidP="00974B4B">
      <w:pPr>
        <w:suppressAutoHyphens/>
        <w:ind w:left="1122" w:right="201" w:hanging="561"/>
        <w:rPr>
          <w:rFonts w:ascii="Times New Roman" w:hAnsi="Times New Roman"/>
          <w:sz w:val="24"/>
          <w:u w:val="single"/>
        </w:rPr>
      </w:pPr>
    </w:p>
    <w:p w14:paraId="7A0B436F" w14:textId="77777777" w:rsidR="00974B4B" w:rsidRDefault="00974B4B" w:rsidP="00974B4B">
      <w:pPr>
        <w:rPr>
          <w:rFonts w:ascii="Times New Roman" w:hAnsi="Times New Roman"/>
          <w:sz w:val="24"/>
        </w:rPr>
      </w:pPr>
    </w:p>
    <w:p w14:paraId="1D26EED0" w14:textId="77777777" w:rsidR="00974B4B" w:rsidRDefault="00974B4B" w:rsidP="00974B4B">
      <w:pPr>
        <w:tabs>
          <w:tab w:val="left" w:pos="720"/>
          <w:tab w:val="left" w:pos="1080"/>
          <w:tab w:val="left" w:pos="1440"/>
          <w:tab w:val="left" w:pos="2880"/>
          <w:tab w:val="left" w:pos="4320"/>
          <w:tab w:val="left" w:pos="5760"/>
          <w:tab w:val="left" w:pos="9360"/>
        </w:tabs>
        <w:suppressAutoHyphens/>
        <w:rPr>
          <w:rFonts w:ascii="Times New Roman" w:hAnsi="Times New Roman"/>
          <w:sz w:val="24"/>
        </w:rPr>
      </w:pPr>
      <w:r>
        <w:rPr>
          <w:rFonts w:ascii="Times New Roman" w:hAnsi="Times New Roman"/>
          <w:sz w:val="24"/>
        </w:rPr>
        <w:t xml:space="preserve">Dated:  </w:t>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rPr>
        <w:t xml:space="preserve"> </w:t>
      </w:r>
    </w:p>
    <w:p w14:paraId="79A47435" w14:textId="77777777" w:rsidR="00974B4B" w:rsidRDefault="00974B4B" w:rsidP="00974B4B">
      <w:pPr>
        <w:tabs>
          <w:tab w:val="left" w:pos="720"/>
          <w:tab w:val="left" w:pos="1080"/>
          <w:tab w:val="left" w:pos="1440"/>
          <w:tab w:val="left" w:pos="2880"/>
          <w:tab w:val="left" w:pos="4320"/>
          <w:tab w:val="left" w:pos="5760"/>
          <w:tab w:val="left" w:pos="9360"/>
        </w:tabs>
        <w:suppressAutoHyphens/>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Judge of District Court</w:t>
      </w:r>
    </w:p>
    <w:p w14:paraId="0394B37A" w14:textId="77777777" w:rsidR="00974B4B" w:rsidRPr="001E19C2" w:rsidRDefault="00974B4B" w:rsidP="00974B4B">
      <w:pPr>
        <w:pStyle w:val="ListParagraph"/>
        <w:tabs>
          <w:tab w:val="left" w:pos="-360"/>
          <w:tab w:val="left" w:pos="-180"/>
          <w:tab w:val="right" w:pos="10116"/>
        </w:tabs>
        <w:spacing w:line="240" w:lineRule="auto"/>
        <w:ind w:left="-270"/>
        <w:jc w:val="both"/>
        <w:rPr>
          <w:rFonts w:eastAsia="Times New Roman"/>
          <w:sz w:val="24"/>
          <w:szCs w:val="24"/>
        </w:rPr>
      </w:pPr>
    </w:p>
    <w:sectPr w:rsidR="00974B4B" w:rsidRPr="001E19C2" w:rsidSect="008C2D79">
      <w:headerReference w:type="default" r:id="rId94"/>
      <w:footerReference w:type="default" r:id="rId95"/>
      <w:pgSz w:w="12240" w:h="15840"/>
      <w:pgMar w:top="720" w:right="864" w:bottom="720" w:left="1260"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6D2A90" w14:textId="77777777" w:rsidR="009E6FC4" w:rsidRDefault="009E6FC4" w:rsidP="00360EF7">
      <w:r>
        <w:separator/>
      </w:r>
    </w:p>
  </w:endnote>
  <w:endnote w:type="continuationSeparator" w:id="0">
    <w:p w14:paraId="50E8CDA0" w14:textId="77777777" w:rsidR="009E6FC4" w:rsidRDefault="009E6FC4"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76146D" w14:textId="77777777" w:rsidR="009E6FC4" w:rsidRDefault="009E6FC4" w:rsidP="00906DE5">
    <w:pPr>
      <w:pStyle w:val="Footer"/>
      <w:tabs>
        <w:tab w:val="clear" w:pos="9360"/>
        <w:tab w:val="right" w:pos="9900"/>
      </w:tabs>
      <w:ind w:left="-540"/>
      <w:jc w:val="center"/>
      <w:rPr>
        <w:rFonts w:cs="Times New Roman"/>
        <w:b/>
        <w:color w:val="000000"/>
        <w:sz w:val="20"/>
        <w:szCs w:val="20"/>
        <w:shd w:val="clear" w:color="auto" w:fill="FFFFFF" w:themeFill="background1"/>
      </w:rPr>
    </w:pPr>
    <w:r w:rsidRPr="00BE349E">
      <w:rPr>
        <w:rFonts w:cs="Times New Roman"/>
        <w:b/>
        <w:color w:val="000000"/>
        <w:sz w:val="20"/>
        <w:szCs w:val="20"/>
        <w:shd w:val="clear" w:color="auto" w:fill="FFFFFF" w:themeFill="background1"/>
      </w:rPr>
      <w:t>Hon. Alan F. Pen</w:t>
    </w:r>
    <w:r>
      <w:rPr>
        <w:rFonts w:cs="Times New Roman"/>
        <w:b/>
        <w:color w:val="000000"/>
        <w:sz w:val="20"/>
        <w:szCs w:val="20"/>
        <w:shd w:val="clear" w:color="auto" w:fill="FFFFFF" w:themeFill="background1"/>
      </w:rPr>
      <w:t xml:space="preserve">dleton, Anoka County Courthouse, </w:t>
    </w:r>
    <w:r w:rsidRPr="00BE349E">
      <w:rPr>
        <w:rFonts w:cs="Times New Roman"/>
        <w:b/>
        <w:color w:val="000000"/>
        <w:sz w:val="20"/>
        <w:szCs w:val="20"/>
        <w:shd w:val="clear" w:color="auto" w:fill="FFFFFF" w:themeFill="background1"/>
      </w:rPr>
      <w:t xml:space="preserve"> </w:t>
    </w:r>
    <w:hyperlink r:id="rId1" w:history="1">
      <w:r w:rsidRPr="0040054C">
        <w:rPr>
          <w:rStyle w:val="Hyperlink"/>
          <w:rFonts w:cs="Times New Roman"/>
          <w:b/>
          <w:sz w:val="20"/>
          <w:szCs w:val="20"/>
          <w:shd w:val="clear" w:color="auto" w:fill="FFFFFF" w:themeFill="background1"/>
        </w:rPr>
        <w:t>alan.pendleton@courts.state.mn.us</w:t>
      </w:r>
    </w:hyperlink>
    <w:r>
      <w:rPr>
        <w:rFonts w:cs="Times New Roman"/>
        <w:b/>
        <w:color w:val="000000"/>
        <w:sz w:val="20"/>
        <w:szCs w:val="20"/>
        <w:shd w:val="clear" w:color="auto" w:fill="FFFFFF" w:themeFill="background1"/>
      </w:rPr>
      <w:t xml:space="preserve">,  </w:t>
    </w:r>
    <w:hyperlink r:id="rId2" w:history="1">
      <w:r w:rsidRPr="0040054C">
        <w:rPr>
          <w:rStyle w:val="Hyperlink"/>
          <w:rFonts w:cs="Times New Roman"/>
          <w:b/>
          <w:sz w:val="20"/>
          <w:szCs w:val="20"/>
          <w:shd w:val="clear" w:color="auto" w:fill="FFFFFF" w:themeFill="background1"/>
        </w:rPr>
        <w:t>www.PendletonUpdates.com</w:t>
      </w:r>
    </w:hyperlink>
  </w:p>
  <w:p w14:paraId="3FFA505F" w14:textId="77777777" w:rsidR="009E6FC4" w:rsidRDefault="009E6FC4" w:rsidP="00BE349E">
    <w:pPr>
      <w:pStyle w:val="Footer"/>
      <w:tabs>
        <w:tab w:val="clear" w:pos="9360"/>
        <w:tab w:val="right" w:pos="9900"/>
      </w:tabs>
      <w:ind w:left="-540"/>
    </w:pPr>
    <w:r w:rsidRPr="00BE349E">
      <w:rPr>
        <w:rFonts w:cs="Times New Roman"/>
        <w:b/>
        <w:color w:val="000000"/>
        <w:sz w:val="20"/>
        <w:szCs w:val="20"/>
        <w:shd w:val="clear" w:color="auto" w:fill="FFFFFF" w:themeFill="background1"/>
      </w:rPr>
      <w:t xml:space="preserve"> </w:t>
    </w:r>
    <w:r>
      <w:ptab w:relativeTo="margin" w:alignment="center" w:leader="none"/>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2CB99D" w14:textId="77777777" w:rsidR="009E6FC4" w:rsidRDefault="009E6FC4" w:rsidP="00360EF7">
      <w:r>
        <w:separator/>
      </w:r>
    </w:p>
  </w:footnote>
  <w:footnote w:type="continuationSeparator" w:id="0">
    <w:p w14:paraId="00A85773" w14:textId="77777777" w:rsidR="009E6FC4" w:rsidRDefault="009E6FC4"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763557" w14:textId="77777777" w:rsidR="009E6FC4" w:rsidRDefault="009E6FC4" w:rsidP="00433ADB">
    <w:pPr>
      <w:pStyle w:val="Header"/>
      <w:ind w:left="-270"/>
    </w:pPr>
    <w:r>
      <w:t xml:space="preserve">     </w:t>
    </w:r>
    <w:r>
      <w:tab/>
      <w:t xml:space="preserve">               </w:t>
    </w:r>
    <w:r>
      <w:tab/>
    </w:r>
  </w:p>
  <w:p w14:paraId="33E91815" w14:textId="20B5BBA6" w:rsidR="009E6FC4" w:rsidRPr="0058355D" w:rsidRDefault="009E6FC4" w:rsidP="001E2D1B">
    <w:pPr>
      <w:pStyle w:val="Header"/>
      <w:ind w:left="-450"/>
      <w:rPr>
        <w:rFonts w:ascii="Times New Roman" w:hAnsi="Times New Roman" w:cs="Times New Roman"/>
        <w:b/>
        <w:sz w:val="18"/>
        <w:szCs w:val="18"/>
      </w:rPr>
    </w:pPr>
    <w:r>
      <w:rPr>
        <w:rFonts w:ascii="Times New Roman" w:hAnsi="Times New Roman" w:cs="Times New Roman"/>
        <w:b/>
        <w:sz w:val="18"/>
        <w:szCs w:val="18"/>
      </w:rPr>
      <w:t xml:space="preserve">   January 5, 2015                                                          </w:t>
    </w:r>
    <w:hyperlink r:id="rId1" w:history="1">
      <w:r w:rsidRPr="0040054C">
        <w:rPr>
          <w:rStyle w:val="Hyperlink"/>
          <w:rFonts w:ascii="Times New Roman" w:hAnsi="Times New Roman" w:cs="Times New Roman"/>
          <w:b/>
          <w:sz w:val="18"/>
          <w:szCs w:val="18"/>
        </w:rPr>
        <w:t>www.PendletonUpdates.com</w:t>
      </w:r>
    </w:hyperlink>
    <w:r>
      <w:rPr>
        <w:rFonts w:ascii="Times New Roman" w:hAnsi="Times New Roman" w:cs="Times New Roman"/>
        <w:b/>
        <w:sz w:val="18"/>
        <w:szCs w:val="18"/>
      </w:rPr>
      <w:t xml:space="preserve">                                               TRAINING UPDATE 15-01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C0205"/>
    <w:multiLevelType w:val="multilevel"/>
    <w:tmpl w:val="0409001D"/>
    <w:styleLink w:val="Style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1B2F199D"/>
    <w:multiLevelType w:val="multilevel"/>
    <w:tmpl w:val="0409001D"/>
    <w:styleLink w:val="Style6"/>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3EF52E8"/>
    <w:multiLevelType w:val="multilevel"/>
    <w:tmpl w:val="D2CA2D6E"/>
    <w:styleLink w:val="Style9"/>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27801BDC"/>
    <w:multiLevelType w:val="multilevel"/>
    <w:tmpl w:val="44A25288"/>
    <w:styleLink w:val="Style2"/>
    <w:lvl w:ilvl="0">
      <w:start w:val="1"/>
      <w:numFmt w:val="lowerLetter"/>
      <w:lvlText w:val="%1)"/>
      <w:lvlJc w:val="left"/>
      <w:pPr>
        <w:ind w:left="360" w:hanging="360"/>
      </w:pPr>
      <w:rPr>
        <w:rFonts w:asciiTheme="minorHAnsi" w:eastAsiaTheme="minorHAnsi" w:hAnsiTheme="minorHAnsi" w:cs="Times New Roman"/>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8FB5EEF"/>
    <w:multiLevelType w:val="singleLevel"/>
    <w:tmpl w:val="A2181606"/>
    <w:lvl w:ilvl="0">
      <w:start w:val="1"/>
      <w:numFmt w:val="decimal"/>
      <w:lvlText w:val="%1."/>
      <w:lvlJc w:val="left"/>
      <w:pPr>
        <w:tabs>
          <w:tab w:val="num" w:pos="540"/>
        </w:tabs>
        <w:ind w:left="540" w:hanging="540"/>
      </w:pPr>
      <w:rPr>
        <w:rFonts w:hint="default"/>
      </w:rPr>
    </w:lvl>
  </w:abstractNum>
  <w:abstractNum w:abstractNumId="5">
    <w:nsid w:val="2A38507F"/>
    <w:multiLevelType w:val="hybridMultilevel"/>
    <w:tmpl w:val="D5A4B134"/>
    <w:lvl w:ilvl="0" w:tplc="3E8CCB6C">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B37255C"/>
    <w:multiLevelType w:val="hybridMultilevel"/>
    <w:tmpl w:val="D89A122E"/>
    <w:lvl w:ilvl="0" w:tplc="3E8CCB6C">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51E78E8"/>
    <w:multiLevelType w:val="multilevel"/>
    <w:tmpl w:val="FCE473A2"/>
    <w:styleLink w:val="Style3"/>
    <w:lvl w:ilvl="0">
      <w:start w:val="3"/>
      <w:numFmt w:val="decimal"/>
      <w:lvlText w:val="%1)"/>
      <w:lvlJc w:val="left"/>
      <w:pPr>
        <w:ind w:left="720" w:hanging="360"/>
      </w:pPr>
      <w:rPr>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6A33841"/>
    <w:multiLevelType w:val="hybridMultilevel"/>
    <w:tmpl w:val="906AB3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9373475"/>
    <w:multiLevelType w:val="multilevel"/>
    <w:tmpl w:val="5E1256D4"/>
    <w:styleLink w:val="Style1"/>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nsid w:val="45E77EA9"/>
    <w:multiLevelType w:val="hybridMultilevel"/>
    <w:tmpl w:val="3412DC6E"/>
    <w:lvl w:ilvl="0" w:tplc="9B8A884E">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BE549BB"/>
    <w:multiLevelType w:val="multilevel"/>
    <w:tmpl w:val="0409001D"/>
    <w:styleLink w:val="Style7"/>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55B7225E"/>
    <w:multiLevelType w:val="multilevel"/>
    <w:tmpl w:val="665C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8725C98"/>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6D4F40C1"/>
    <w:multiLevelType w:val="multilevel"/>
    <w:tmpl w:val="0409001D"/>
    <w:styleLink w:val="Style4"/>
    <w:lvl w:ilvl="0">
      <w:start w:val="3"/>
      <w:numFmt w:val="decimal"/>
      <w:lvlText w:val="%1)"/>
      <w:lvlJc w:val="left"/>
      <w:pPr>
        <w:ind w:left="360" w:hanging="360"/>
      </w:pPr>
      <w:rPr>
        <w:sz w:val="1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75D53916"/>
    <w:multiLevelType w:val="hybridMultilevel"/>
    <w:tmpl w:val="2D160FEE"/>
    <w:lvl w:ilvl="0" w:tplc="04090011">
      <w:start w:val="1"/>
      <w:numFmt w:val="decimal"/>
      <w:lvlText w:val="%1)"/>
      <w:lvlJc w:val="left"/>
      <w:pPr>
        <w:ind w:left="450" w:hanging="360"/>
      </w:pPr>
      <w:rPr>
        <w:rFonts w:hint="default"/>
        <w:b/>
        <w:sz w:val="28"/>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nsid w:val="7D83601E"/>
    <w:multiLevelType w:val="multilevel"/>
    <w:tmpl w:val="5592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3"/>
  </w:num>
  <w:num w:numId="4">
    <w:abstractNumId w:val="7"/>
  </w:num>
  <w:num w:numId="5">
    <w:abstractNumId w:val="9"/>
  </w:num>
  <w:num w:numId="6">
    <w:abstractNumId w:val="11"/>
  </w:num>
  <w:num w:numId="7">
    <w:abstractNumId w:val="13"/>
  </w:num>
  <w:num w:numId="8">
    <w:abstractNumId w:val="14"/>
  </w:num>
  <w:num w:numId="9">
    <w:abstractNumId w:val="2"/>
  </w:num>
  <w:num w:numId="10">
    <w:abstractNumId w:val="15"/>
  </w:num>
  <w:num w:numId="11">
    <w:abstractNumId w:val="10"/>
  </w:num>
  <w:num w:numId="12">
    <w:abstractNumId w:val="8"/>
  </w:num>
  <w:num w:numId="13">
    <w:abstractNumId w:val="6"/>
  </w:num>
  <w:num w:numId="14">
    <w:abstractNumId w:val="5"/>
  </w:num>
  <w:num w:numId="15">
    <w:abstractNumId w:val="16"/>
  </w:num>
  <w:num w:numId="16">
    <w:abstractNumId w:val="12"/>
  </w:num>
  <w:num w:numId="17">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02B9"/>
    <w:rsid w:val="000005C5"/>
    <w:rsid w:val="00001CA4"/>
    <w:rsid w:val="00002011"/>
    <w:rsid w:val="000028CE"/>
    <w:rsid w:val="000046FA"/>
    <w:rsid w:val="00004F7C"/>
    <w:rsid w:val="00005237"/>
    <w:rsid w:val="000052BB"/>
    <w:rsid w:val="00005DC3"/>
    <w:rsid w:val="00006050"/>
    <w:rsid w:val="000061AD"/>
    <w:rsid w:val="00006328"/>
    <w:rsid w:val="0000670C"/>
    <w:rsid w:val="00006D18"/>
    <w:rsid w:val="000102D8"/>
    <w:rsid w:val="00011DF1"/>
    <w:rsid w:val="00016213"/>
    <w:rsid w:val="00016219"/>
    <w:rsid w:val="00017572"/>
    <w:rsid w:val="00017B81"/>
    <w:rsid w:val="000215A3"/>
    <w:rsid w:val="00021945"/>
    <w:rsid w:val="0002235B"/>
    <w:rsid w:val="00022B3E"/>
    <w:rsid w:val="000235D0"/>
    <w:rsid w:val="00024FA5"/>
    <w:rsid w:val="000268C6"/>
    <w:rsid w:val="00026FB4"/>
    <w:rsid w:val="00027673"/>
    <w:rsid w:val="00030CB1"/>
    <w:rsid w:val="00032985"/>
    <w:rsid w:val="000342B9"/>
    <w:rsid w:val="0003538A"/>
    <w:rsid w:val="00035951"/>
    <w:rsid w:val="000369A0"/>
    <w:rsid w:val="00036BF1"/>
    <w:rsid w:val="000373F7"/>
    <w:rsid w:val="00037CF9"/>
    <w:rsid w:val="000423E8"/>
    <w:rsid w:val="00044070"/>
    <w:rsid w:val="00045C2F"/>
    <w:rsid w:val="000470DC"/>
    <w:rsid w:val="0004793A"/>
    <w:rsid w:val="0005165C"/>
    <w:rsid w:val="00051FB0"/>
    <w:rsid w:val="0005344F"/>
    <w:rsid w:val="000554DE"/>
    <w:rsid w:val="000555B6"/>
    <w:rsid w:val="00056497"/>
    <w:rsid w:val="00057290"/>
    <w:rsid w:val="00060B20"/>
    <w:rsid w:val="00060C94"/>
    <w:rsid w:val="00061C80"/>
    <w:rsid w:val="000638E4"/>
    <w:rsid w:val="00064F60"/>
    <w:rsid w:val="00066EA8"/>
    <w:rsid w:val="00067678"/>
    <w:rsid w:val="0007071E"/>
    <w:rsid w:val="00070B5C"/>
    <w:rsid w:val="00072B40"/>
    <w:rsid w:val="00073E40"/>
    <w:rsid w:val="0007460D"/>
    <w:rsid w:val="00076573"/>
    <w:rsid w:val="0007683B"/>
    <w:rsid w:val="000775A6"/>
    <w:rsid w:val="00080C4F"/>
    <w:rsid w:val="000818B1"/>
    <w:rsid w:val="00081A5E"/>
    <w:rsid w:val="00081CB2"/>
    <w:rsid w:val="00082290"/>
    <w:rsid w:val="000829D6"/>
    <w:rsid w:val="000841D6"/>
    <w:rsid w:val="00084878"/>
    <w:rsid w:val="0008662A"/>
    <w:rsid w:val="00086911"/>
    <w:rsid w:val="00086C4B"/>
    <w:rsid w:val="000918E0"/>
    <w:rsid w:val="00091AB1"/>
    <w:rsid w:val="0009291E"/>
    <w:rsid w:val="00095AC8"/>
    <w:rsid w:val="000968C7"/>
    <w:rsid w:val="000A041D"/>
    <w:rsid w:val="000A0B09"/>
    <w:rsid w:val="000A1AFE"/>
    <w:rsid w:val="000A1B2F"/>
    <w:rsid w:val="000A1C99"/>
    <w:rsid w:val="000A2428"/>
    <w:rsid w:val="000A30C1"/>
    <w:rsid w:val="000A3787"/>
    <w:rsid w:val="000A3BB4"/>
    <w:rsid w:val="000A61CE"/>
    <w:rsid w:val="000A73F3"/>
    <w:rsid w:val="000B0274"/>
    <w:rsid w:val="000B074D"/>
    <w:rsid w:val="000B1613"/>
    <w:rsid w:val="000B22ED"/>
    <w:rsid w:val="000B37E1"/>
    <w:rsid w:val="000B4744"/>
    <w:rsid w:val="000B50FA"/>
    <w:rsid w:val="000B5C6B"/>
    <w:rsid w:val="000B6D42"/>
    <w:rsid w:val="000B7363"/>
    <w:rsid w:val="000B76A8"/>
    <w:rsid w:val="000C0D6C"/>
    <w:rsid w:val="000C184D"/>
    <w:rsid w:val="000C3253"/>
    <w:rsid w:val="000C4721"/>
    <w:rsid w:val="000C578F"/>
    <w:rsid w:val="000C7CA0"/>
    <w:rsid w:val="000D0D40"/>
    <w:rsid w:val="000D1A10"/>
    <w:rsid w:val="000D24D6"/>
    <w:rsid w:val="000D27B1"/>
    <w:rsid w:val="000D51D5"/>
    <w:rsid w:val="000D5BE2"/>
    <w:rsid w:val="000D5CC0"/>
    <w:rsid w:val="000D60D3"/>
    <w:rsid w:val="000D65DB"/>
    <w:rsid w:val="000D681E"/>
    <w:rsid w:val="000E0225"/>
    <w:rsid w:val="000E0781"/>
    <w:rsid w:val="000E3949"/>
    <w:rsid w:val="000E3FD0"/>
    <w:rsid w:val="000E59DF"/>
    <w:rsid w:val="000E7479"/>
    <w:rsid w:val="000F0087"/>
    <w:rsid w:val="000F029C"/>
    <w:rsid w:val="000F047D"/>
    <w:rsid w:val="000F1015"/>
    <w:rsid w:val="000F1071"/>
    <w:rsid w:val="000F2334"/>
    <w:rsid w:val="000F2723"/>
    <w:rsid w:val="000F2C56"/>
    <w:rsid w:val="000F57A4"/>
    <w:rsid w:val="000F6C7B"/>
    <w:rsid w:val="0010247F"/>
    <w:rsid w:val="001025CC"/>
    <w:rsid w:val="00102873"/>
    <w:rsid w:val="00102D5B"/>
    <w:rsid w:val="0010344B"/>
    <w:rsid w:val="001048E2"/>
    <w:rsid w:val="0010499C"/>
    <w:rsid w:val="00105D31"/>
    <w:rsid w:val="00105F4E"/>
    <w:rsid w:val="0010604E"/>
    <w:rsid w:val="00107C39"/>
    <w:rsid w:val="0011000D"/>
    <w:rsid w:val="00110E8B"/>
    <w:rsid w:val="00111FC6"/>
    <w:rsid w:val="001122F6"/>
    <w:rsid w:val="00112D9B"/>
    <w:rsid w:val="00113A3E"/>
    <w:rsid w:val="0011585F"/>
    <w:rsid w:val="0011616C"/>
    <w:rsid w:val="001161F0"/>
    <w:rsid w:val="00117BC3"/>
    <w:rsid w:val="0012340F"/>
    <w:rsid w:val="0012371A"/>
    <w:rsid w:val="00123B8E"/>
    <w:rsid w:val="0012461F"/>
    <w:rsid w:val="001256C0"/>
    <w:rsid w:val="00126C98"/>
    <w:rsid w:val="0012798A"/>
    <w:rsid w:val="00131965"/>
    <w:rsid w:val="00132C88"/>
    <w:rsid w:val="00132E46"/>
    <w:rsid w:val="0013534A"/>
    <w:rsid w:val="001359B8"/>
    <w:rsid w:val="00136B68"/>
    <w:rsid w:val="00137C3B"/>
    <w:rsid w:val="00140B4C"/>
    <w:rsid w:val="00141907"/>
    <w:rsid w:val="00142069"/>
    <w:rsid w:val="0014286C"/>
    <w:rsid w:val="00142ECF"/>
    <w:rsid w:val="001440CD"/>
    <w:rsid w:val="00144407"/>
    <w:rsid w:val="001452D8"/>
    <w:rsid w:val="00146115"/>
    <w:rsid w:val="00146805"/>
    <w:rsid w:val="001473F2"/>
    <w:rsid w:val="0015095E"/>
    <w:rsid w:val="00150D3D"/>
    <w:rsid w:val="00153BDE"/>
    <w:rsid w:val="00157536"/>
    <w:rsid w:val="00157669"/>
    <w:rsid w:val="00157A02"/>
    <w:rsid w:val="00157CA2"/>
    <w:rsid w:val="00160546"/>
    <w:rsid w:val="001614CE"/>
    <w:rsid w:val="00161AE4"/>
    <w:rsid w:val="00163650"/>
    <w:rsid w:val="001658F6"/>
    <w:rsid w:val="00170058"/>
    <w:rsid w:val="00170542"/>
    <w:rsid w:val="00172766"/>
    <w:rsid w:val="00174A2B"/>
    <w:rsid w:val="00174B64"/>
    <w:rsid w:val="0017536E"/>
    <w:rsid w:val="0017563B"/>
    <w:rsid w:val="00176DC2"/>
    <w:rsid w:val="00177082"/>
    <w:rsid w:val="001772A6"/>
    <w:rsid w:val="00177381"/>
    <w:rsid w:val="001859D2"/>
    <w:rsid w:val="0018704C"/>
    <w:rsid w:val="001874A4"/>
    <w:rsid w:val="00187A77"/>
    <w:rsid w:val="001901F0"/>
    <w:rsid w:val="00191DEF"/>
    <w:rsid w:val="00192032"/>
    <w:rsid w:val="001933C3"/>
    <w:rsid w:val="00193B12"/>
    <w:rsid w:val="00194C5A"/>
    <w:rsid w:val="00196183"/>
    <w:rsid w:val="0019627F"/>
    <w:rsid w:val="00196FE4"/>
    <w:rsid w:val="001A0136"/>
    <w:rsid w:val="001A2381"/>
    <w:rsid w:val="001A272C"/>
    <w:rsid w:val="001A45DD"/>
    <w:rsid w:val="001A5147"/>
    <w:rsid w:val="001A6431"/>
    <w:rsid w:val="001A65E5"/>
    <w:rsid w:val="001B1FCE"/>
    <w:rsid w:val="001B4B79"/>
    <w:rsid w:val="001B5ECD"/>
    <w:rsid w:val="001B638C"/>
    <w:rsid w:val="001C0D6F"/>
    <w:rsid w:val="001C1AFA"/>
    <w:rsid w:val="001C2A7A"/>
    <w:rsid w:val="001C2F03"/>
    <w:rsid w:val="001C3B83"/>
    <w:rsid w:val="001C6FD2"/>
    <w:rsid w:val="001C7440"/>
    <w:rsid w:val="001C7503"/>
    <w:rsid w:val="001C7FD6"/>
    <w:rsid w:val="001D133D"/>
    <w:rsid w:val="001D1638"/>
    <w:rsid w:val="001D1B4C"/>
    <w:rsid w:val="001D1F3E"/>
    <w:rsid w:val="001D259A"/>
    <w:rsid w:val="001D423C"/>
    <w:rsid w:val="001D47A0"/>
    <w:rsid w:val="001D725F"/>
    <w:rsid w:val="001D751C"/>
    <w:rsid w:val="001E1515"/>
    <w:rsid w:val="001E19C2"/>
    <w:rsid w:val="001E2D1B"/>
    <w:rsid w:val="001E3319"/>
    <w:rsid w:val="001E4F98"/>
    <w:rsid w:val="001E5934"/>
    <w:rsid w:val="001E598B"/>
    <w:rsid w:val="001E603A"/>
    <w:rsid w:val="001E7277"/>
    <w:rsid w:val="001F2655"/>
    <w:rsid w:val="001F3FBC"/>
    <w:rsid w:val="001F4E78"/>
    <w:rsid w:val="001F50FC"/>
    <w:rsid w:val="001F6C5B"/>
    <w:rsid w:val="001F6E81"/>
    <w:rsid w:val="001F7420"/>
    <w:rsid w:val="00201C98"/>
    <w:rsid w:val="002037CD"/>
    <w:rsid w:val="00204124"/>
    <w:rsid w:val="00204616"/>
    <w:rsid w:val="00205689"/>
    <w:rsid w:val="002067A2"/>
    <w:rsid w:val="00207F1B"/>
    <w:rsid w:val="0021037F"/>
    <w:rsid w:val="0021089F"/>
    <w:rsid w:val="00210B34"/>
    <w:rsid w:val="002112B0"/>
    <w:rsid w:val="002115B6"/>
    <w:rsid w:val="0021719F"/>
    <w:rsid w:val="0021797E"/>
    <w:rsid w:val="00217DB3"/>
    <w:rsid w:val="0022025D"/>
    <w:rsid w:val="00221E83"/>
    <w:rsid w:val="0022373E"/>
    <w:rsid w:val="002259DB"/>
    <w:rsid w:val="00232F52"/>
    <w:rsid w:val="0023304D"/>
    <w:rsid w:val="002335D8"/>
    <w:rsid w:val="00234678"/>
    <w:rsid w:val="00235F85"/>
    <w:rsid w:val="002374E8"/>
    <w:rsid w:val="00237E9F"/>
    <w:rsid w:val="0024141E"/>
    <w:rsid w:val="00242F97"/>
    <w:rsid w:val="00244F70"/>
    <w:rsid w:val="00245BC7"/>
    <w:rsid w:val="00247895"/>
    <w:rsid w:val="00250364"/>
    <w:rsid w:val="0025148F"/>
    <w:rsid w:val="00251CE0"/>
    <w:rsid w:val="00252294"/>
    <w:rsid w:val="00252939"/>
    <w:rsid w:val="00253162"/>
    <w:rsid w:val="002544BB"/>
    <w:rsid w:val="00254C00"/>
    <w:rsid w:val="0025690D"/>
    <w:rsid w:val="00256BFB"/>
    <w:rsid w:val="00260975"/>
    <w:rsid w:val="00262191"/>
    <w:rsid w:val="002636A6"/>
    <w:rsid w:val="00265A6D"/>
    <w:rsid w:val="00266292"/>
    <w:rsid w:val="00266473"/>
    <w:rsid w:val="0026662B"/>
    <w:rsid w:val="00266CB7"/>
    <w:rsid w:val="00266FB7"/>
    <w:rsid w:val="00267D64"/>
    <w:rsid w:val="00271906"/>
    <w:rsid w:val="00272A32"/>
    <w:rsid w:val="00274084"/>
    <w:rsid w:val="002753E9"/>
    <w:rsid w:val="002765B6"/>
    <w:rsid w:val="00276C78"/>
    <w:rsid w:val="00276E34"/>
    <w:rsid w:val="00277A57"/>
    <w:rsid w:val="00277A64"/>
    <w:rsid w:val="00283CBE"/>
    <w:rsid w:val="00286300"/>
    <w:rsid w:val="00286F44"/>
    <w:rsid w:val="00287894"/>
    <w:rsid w:val="002878A9"/>
    <w:rsid w:val="0029183E"/>
    <w:rsid w:val="00291CBD"/>
    <w:rsid w:val="00294C71"/>
    <w:rsid w:val="002953FC"/>
    <w:rsid w:val="002A0F6E"/>
    <w:rsid w:val="002A3EAA"/>
    <w:rsid w:val="002A46D7"/>
    <w:rsid w:val="002A48B3"/>
    <w:rsid w:val="002A4E18"/>
    <w:rsid w:val="002A5820"/>
    <w:rsid w:val="002A78CF"/>
    <w:rsid w:val="002B11DE"/>
    <w:rsid w:val="002B1D52"/>
    <w:rsid w:val="002B3234"/>
    <w:rsid w:val="002B3327"/>
    <w:rsid w:val="002B363F"/>
    <w:rsid w:val="002B37BC"/>
    <w:rsid w:val="002B3EAC"/>
    <w:rsid w:val="002B4B96"/>
    <w:rsid w:val="002B4D5E"/>
    <w:rsid w:val="002B63E1"/>
    <w:rsid w:val="002B77EA"/>
    <w:rsid w:val="002B7D00"/>
    <w:rsid w:val="002C0D31"/>
    <w:rsid w:val="002C16B6"/>
    <w:rsid w:val="002C2B5E"/>
    <w:rsid w:val="002C2D1F"/>
    <w:rsid w:val="002C2FFE"/>
    <w:rsid w:val="002C4B7F"/>
    <w:rsid w:val="002C4C0A"/>
    <w:rsid w:val="002C5358"/>
    <w:rsid w:val="002C5A61"/>
    <w:rsid w:val="002C5B0E"/>
    <w:rsid w:val="002C7493"/>
    <w:rsid w:val="002D2746"/>
    <w:rsid w:val="002D2A16"/>
    <w:rsid w:val="002D3478"/>
    <w:rsid w:val="002D5B03"/>
    <w:rsid w:val="002D5C89"/>
    <w:rsid w:val="002D6C50"/>
    <w:rsid w:val="002E0641"/>
    <w:rsid w:val="002E19CA"/>
    <w:rsid w:val="002E25B7"/>
    <w:rsid w:val="002E314A"/>
    <w:rsid w:val="002E3D55"/>
    <w:rsid w:val="002E57BC"/>
    <w:rsid w:val="002F175A"/>
    <w:rsid w:val="002F22BE"/>
    <w:rsid w:val="002F5F87"/>
    <w:rsid w:val="002F7B27"/>
    <w:rsid w:val="002F7B4F"/>
    <w:rsid w:val="0030089A"/>
    <w:rsid w:val="0030224C"/>
    <w:rsid w:val="003048C2"/>
    <w:rsid w:val="00304B66"/>
    <w:rsid w:val="003052EB"/>
    <w:rsid w:val="0030538D"/>
    <w:rsid w:val="003062D8"/>
    <w:rsid w:val="00307C31"/>
    <w:rsid w:val="00307D1D"/>
    <w:rsid w:val="00311268"/>
    <w:rsid w:val="00311B14"/>
    <w:rsid w:val="003121C3"/>
    <w:rsid w:val="003122DF"/>
    <w:rsid w:val="00312CF5"/>
    <w:rsid w:val="003138B3"/>
    <w:rsid w:val="0031505B"/>
    <w:rsid w:val="00315290"/>
    <w:rsid w:val="0031795E"/>
    <w:rsid w:val="00320211"/>
    <w:rsid w:val="00320CD8"/>
    <w:rsid w:val="00320F20"/>
    <w:rsid w:val="003217C2"/>
    <w:rsid w:val="003229BD"/>
    <w:rsid w:val="00322CB2"/>
    <w:rsid w:val="00323C30"/>
    <w:rsid w:val="00325E19"/>
    <w:rsid w:val="00330AD5"/>
    <w:rsid w:val="00330C6C"/>
    <w:rsid w:val="00331174"/>
    <w:rsid w:val="0033213E"/>
    <w:rsid w:val="00332DF3"/>
    <w:rsid w:val="00334B52"/>
    <w:rsid w:val="00334D04"/>
    <w:rsid w:val="00334F5C"/>
    <w:rsid w:val="0033546F"/>
    <w:rsid w:val="0033726C"/>
    <w:rsid w:val="003376EF"/>
    <w:rsid w:val="00337E77"/>
    <w:rsid w:val="00340277"/>
    <w:rsid w:val="00341BB3"/>
    <w:rsid w:val="0034451F"/>
    <w:rsid w:val="00345DD7"/>
    <w:rsid w:val="00346C90"/>
    <w:rsid w:val="003472F6"/>
    <w:rsid w:val="00350E76"/>
    <w:rsid w:val="003516AE"/>
    <w:rsid w:val="003524F3"/>
    <w:rsid w:val="0035369C"/>
    <w:rsid w:val="00353FB0"/>
    <w:rsid w:val="00356CEA"/>
    <w:rsid w:val="00357F54"/>
    <w:rsid w:val="00360184"/>
    <w:rsid w:val="00360693"/>
    <w:rsid w:val="00360EF7"/>
    <w:rsid w:val="00362997"/>
    <w:rsid w:val="00363061"/>
    <w:rsid w:val="003634A6"/>
    <w:rsid w:val="00363DE4"/>
    <w:rsid w:val="00364F6A"/>
    <w:rsid w:val="003664B3"/>
    <w:rsid w:val="0037091C"/>
    <w:rsid w:val="00370B9E"/>
    <w:rsid w:val="00370ECD"/>
    <w:rsid w:val="00374277"/>
    <w:rsid w:val="0037644B"/>
    <w:rsid w:val="003764C3"/>
    <w:rsid w:val="00376619"/>
    <w:rsid w:val="00376DBF"/>
    <w:rsid w:val="00383177"/>
    <w:rsid w:val="00383771"/>
    <w:rsid w:val="0038409B"/>
    <w:rsid w:val="0038536F"/>
    <w:rsid w:val="00385F22"/>
    <w:rsid w:val="00386CC8"/>
    <w:rsid w:val="003878DD"/>
    <w:rsid w:val="003901B1"/>
    <w:rsid w:val="003906BA"/>
    <w:rsid w:val="0039102B"/>
    <w:rsid w:val="00391619"/>
    <w:rsid w:val="00391A3B"/>
    <w:rsid w:val="00391A8A"/>
    <w:rsid w:val="003921A7"/>
    <w:rsid w:val="003931E2"/>
    <w:rsid w:val="003937A0"/>
    <w:rsid w:val="00394C40"/>
    <w:rsid w:val="00394FB9"/>
    <w:rsid w:val="00395117"/>
    <w:rsid w:val="0039774E"/>
    <w:rsid w:val="003A0D55"/>
    <w:rsid w:val="003A1196"/>
    <w:rsid w:val="003A19AE"/>
    <w:rsid w:val="003A253F"/>
    <w:rsid w:val="003A3123"/>
    <w:rsid w:val="003A3349"/>
    <w:rsid w:val="003A3847"/>
    <w:rsid w:val="003A4D47"/>
    <w:rsid w:val="003A7A88"/>
    <w:rsid w:val="003B08B6"/>
    <w:rsid w:val="003B0AD0"/>
    <w:rsid w:val="003B2DBF"/>
    <w:rsid w:val="003B2F12"/>
    <w:rsid w:val="003B4B0F"/>
    <w:rsid w:val="003B4D51"/>
    <w:rsid w:val="003B6410"/>
    <w:rsid w:val="003B7371"/>
    <w:rsid w:val="003C00BA"/>
    <w:rsid w:val="003C2069"/>
    <w:rsid w:val="003C2B1C"/>
    <w:rsid w:val="003C38DD"/>
    <w:rsid w:val="003C459E"/>
    <w:rsid w:val="003C486D"/>
    <w:rsid w:val="003C4A58"/>
    <w:rsid w:val="003C4C23"/>
    <w:rsid w:val="003D300A"/>
    <w:rsid w:val="003D3682"/>
    <w:rsid w:val="003D3CF2"/>
    <w:rsid w:val="003D40BA"/>
    <w:rsid w:val="003D4184"/>
    <w:rsid w:val="003D47B9"/>
    <w:rsid w:val="003D51AF"/>
    <w:rsid w:val="003D5486"/>
    <w:rsid w:val="003D6A86"/>
    <w:rsid w:val="003D6FEA"/>
    <w:rsid w:val="003D7260"/>
    <w:rsid w:val="003D7EF0"/>
    <w:rsid w:val="003D7F26"/>
    <w:rsid w:val="003E0608"/>
    <w:rsid w:val="003E0D0F"/>
    <w:rsid w:val="003E1182"/>
    <w:rsid w:val="003E24CE"/>
    <w:rsid w:val="003E2C8F"/>
    <w:rsid w:val="003E3741"/>
    <w:rsid w:val="003E3EC9"/>
    <w:rsid w:val="003E4CAF"/>
    <w:rsid w:val="003E5AE5"/>
    <w:rsid w:val="003E5E98"/>
    <w:rsid w:val="003E6634"/>
    <w:rsid w:val="003E7D74"/>
    <w:rsid w:val="003F08BA"/>
    <w:rsid w:val="003F443D"/>
    <w:rsid w:val="003F55FE"/>
    <w:rsid w:val="003F61AC"/>
    <w:rsid w:val="003F641B"/>
    <w:rsid w:val="003F73C7"/>
    <w:rsid w:val="003F7736"/>
    <w:rsid w:val="004008B9"/>
    <w:rsid w:val="00400F24"/>
    <w:rsid w:val="004015B1"/>
    <w:rsid w:val="00401E54"/>
    <w:rsid w:val="00401F67"/>
    <w:rsid w:val="00402795"/>
    <w:rsid w:val="004042E1"/>
    <w:rsid w:val="00406EC7"/>
    <w:rsid w:val="00407206"/>
    <w:rsid w:val="004073E6"/>
    <w:rsid w:val="00407DD6"/>
    <w:rsid w:val="004110E9"/>
    <w:rsid w:val="0041216F"/>
    <w:rsid w:val="00414767"/>
    <w:rsid w:val="004160F5"/>
    <w:rsid w:val="00416ACA"/>
    <w:rsid w:val="00416C11"/>
    <w:rsid w:val="00417820"/>
    <w:rsid w:val="00417F01"/>
    <w:rsid w:val="00420B35"/>
    <w:rsid w:val="00421CA7"/>
    <w:rsid w:val="0042246A"/>
    <w:rsid w:val="00426E22"/>
    <w:rsid w:val="00426F4F"/>
    <w:rsid w:val="00430389"/>
    <w:rsid w:val="00431939"/>
    <w:rsid w:val="00432E43"/>
    <w:rsid w:val="004332B8"/>
    <w:rsid w:val="004333D9"/>
    <w:rsid w:val="00433ADB"/>
    <w:rsid w:val="00433DA1"/>
    <w:rsid w:val="00434370"/>
    <w:rsid w:val="0043540F"/>
    <w:rsid w:val="00435CD9"/>
    <w:rsid w:val="00440C8F"/>
    <w:rsid w:val="004411B6"/>
    <w:rsid w:val="0044133B"/>
    <w:rsid w:val="0044138E"/>
    <w:rsid w:val="00441DBE"/>
    <w:rsid w:val="00443763"/>
    <w:rsid w:val="00443859"/>
    <w:rsid w:val="004454DF"/>
    <w:rsid w:val="004458D1"/>
    <w:rsid w:val="004524F3"/>
    <w:rsid w:val="00454E12"/>
    <w:rsid w:val="0045659E"/>
    <w:rsid w:val="00457FA6"/>
    <w:rsid w:val="00460185"/>
    <w:rsid w:val="004611BE"/>
    <w:rsid w:val="0046183C"/>
    <w:rsid w:val="0046234A"/>
    <w:rsid w:val="00462625"/>
    <w:rsid w:val="00462DD7"/>
    <w:rsid w:val="004642CD"/>
    <w:rsid w:val="00464FDE"/>
    <w:rsid w:val="0046615D"/>
    <w:rsid w:val="00466C9A"/>
    <w:rsid w:val="00470135"/>
    <w:rsid w:val="0047016A"/>
    <w:rsid w:val="0047019C"/>
    <w:rsid w:val="00472BF8"/>
    <w:rsid w:val="00472D0C"/>
    <w:rsid w:val="00474399"/>
    <w:rsid w:val="00474568"/>
    <w:rsid w:val="00475047"/>
    <w:rsid w:val="00476788"/>
    <w:rsid w:val="00476FDD"/>
    <w:rsid w:val="0047745B"/>
    <w:rsid w:val="00477F1E"/>
    <w:rsid w:val="004809D2"/>
    <w:rsid w:val="004812FF"/>
    <w:rsid w:val="00481EB9"/>
    <w:rsid w:val="004827A5"/>
    <w:rsid w:val="00482ACE"/>
    <w:rsid w:val="00483559"/>
    <w:rsid w:val="00484993"/>
    <w:rsid w:val="00485C69"/>
    <w:rsid w:val="004873DD"/>
    <w:rsid w:val="00490289"/>
    <w:rsid w:val="0049077A"/>
    <w:rsid w:val="004912C5"/>
    <w:rsid w:val="00492022"/>
    <w:rsid w:val="00492524"/>
    <w:rsid w:val="004929B3"/>
    <w:rsid w:val="00492B19"/>
    <w:rsid w:val="0049360D"/>
    <w:rsid w:val="00493B28"/>
    <w:rsid w:val="004940EB"/>
    <w:rsid w:val="0049482F"/>
    <w:rsid w:val="004961AE"/>
    <w:rsid w:val="004964FB"/>
    <w:rsid w:val="0049672D"/>
    <w:rsid w:val="00496DAC"/>
    <w:rsid w:val="00497263"/>
    <w:rsid w:val="00497451"/>
    <w:rsid w:val="004A0C13"/>
    <w:rsid w:val="004A2328"/>
    <w:rsid w:val="004A285F"/>
    <w:rsid w:val="004A2E3B"/>
    <w:rsid w:val="004A4E40"/>
    <w:rsid w:val="004A5A19"/>
    <w:rsid w:val="004A6299"/>
    <w:rsid w:val="004A668D"/>
    <w:rsid w:val="004A6CB7"/>
    <w:rsid w:val="004A701F"/>
    <w:rsid w:val="004A7F51"/>
    <w:rsid w:val="004B21C3"/>
    <w:rsid w:val="004B28F2"/>
    <w:rsid w:val="004B4F0B"/>
    <w:rsid w:val="004B5295"/>
    <w:rsid w:val="004B6AE0"/>
    <w:rsid w:val="004C0593"/>
    <w:rsid w:val="004C16C6"/>
    <w:rsid w:val="004C22D8"/>
    <w:rsid w:val="004C6154"/>
    <w:rsid w:val="004C6547"/>
    <w:rsid w:val="004C6B3D"/>
    <w:rsid w:val="004C6B67"/>
    <w:rsid w:val="004C74DB"/>
    <w:rsid w:val="004C765D"/>
    <w:rsid w:val="004D1A2A"/>
    <w:rsid w:val="004D3B20"/>
    <w:rsid w:val="004D3D0B"/>
    <w:rsid w:val="004D6294"/>
    <w:rsid w:val="004D659E"/>
    <w:rsid w:val="004E1B29"/>
    <w:rsid w:val="004E21DB"/>
    <w:rsid w:val="004E263E"/>
    <w:rsid w:val="004E3E9D"/>
    <w:rsid w:val="004E65BD"/>
    <w:rsid w:val="004E738D"/>
    <w:rsid w:val="004E73D6"/>
    <w:rsid w:val="004F14CA"/>
    <w:rsid w:val="004F2213"/>
    <w:rsid w:val="004F2CDC"/>
    <w:rsid w:val="004F2DA0"/>
    <w:rsid w:val="004F6015"/>
    <w:rsid w:val="004F646D"/>
    <w:rsid w:val="004F68CF"/>
    <w:rsid w:val="00502AD3"/>
    <w:rsid w:val="00503CE3"/>
    <w:rsid w:val="00506679"/>
    <w:rsid w:val="00512419"/>
    <w:rsid w:val="00512443"/>
    <w:rsid w:val="00512A51"/>
    <w:rsid w:val="00512CF2"/>
    <w:rsid w:val="00512D16"/>
    <w:rsid w:val="00512E20"/>
    <w:rsid w:val="00513DED"/>
    <w:rsid w:val="005149D3"/>
    <w:rsid w:val="00514D2A"/>
    <w:rsid w:val="005151C6"/>
    <w:rsid w:val="00515413"/>
    <w:rsid w:val="005154A9"/>
    <w:rsid w:val="0051656A"/>
    <w:rsid w:val="005201E7"/>
    <w:rsid w:val="00521412"/>
    <w:rsid w:val="00521514"/>
    <w:rsid w:val="00522AAD"/>
    <w:rsid w:val="00524252"/>
    <w:rsid w:val="005251D6"/>
    <w:rsid w:val="005258F3"/>
    <w:rsid w:val="00525CEE"/>
    <w:rsid w:val="00527013"/>
    <w:rsid w:val="00530A08"/>
    <w:rsid w:val="00530E89"/>
    <w:rsid w:val="005317B9"/>
    <w:rsid w:val="00531E11"/>
    <w:rsid w:val="00532A7C"/>
    <w:rsid w:val="00534AD3"/>
    <w:rsid w:val="00534C4B"/>
    <w:rsid w:val="0053519B"/>
    <w:rsid w:val="005438B2"/>
    <w:rsid w:val="0054400F"/>
    <w:rsid w:val="00544DBF"/>
    <w:rsid w:val="005463E4"/>
    <w:rsid w:val="0054659B"/>
    <w:rsid w:val="00546C8E"/>
    <w:rsid w:val="005509E9"/>
    <w:rsid w:val="00550A08"/>
    <w:rsid w:val="00551B9F"/>
    <w:rsid w:val="00552CF0"/>
    <w:rsid w:val="0055308A"/>
    <w:rsid w:val="00553128"/>
    <w:rsid w:val="0055410F"/>
    <w:rsid w:val="00554148"/>
    <w:rsid w:val="005553C2"/>
    <w:rsid w:val="005557A9"/>
    <w:rsid w:val="0055627D"/>
    <w:rsid w:val="00557304"/>
    <w:rsid w:val="00560B55"/>
    <w:rsid w:val="00561E3F"/>
    <w:rsid w:val="00562297"/>
    <w:rsid w:val="005628FC"/>
    <w:rsid w:val="00562F83"/>
    <w:rsid w:val="005644AD"/>
    <w:rsid w:val="00565080"/>
    <w:rsid w:val="00566DE6"/>
    <w:rsid w:val="00567441"/>
    <w:rsid w:val="00567FE0"/>
    <w:rsid w:val="00570B3A"/>
    <w:rsid w:val="0057103B"/>
    <w:rsid w:val="00576D46"/>
    <w:rsid w:val="0057704B"/>
    <w:rsid w:val="00580A2F"/>
    <w:rsid w:val="00580B81"/>
    <w:rsid w:val="00580FB0"/>
    <w:rsid w:val="00581356"/>
    <w:rsid w:val="00581AA1"/>
    <w:rsid w:val="00582C8F"/>
    <w:rsid w:val="005832FE"/>
    <w:rsid w:val="0058355D"/>
    <w:rsid w:val="00583DCA"/>
    <w:rsid w:val="005861A3"/>
    <w:rsid w:val="005916A4"/>
    <w:rsid w:val="00592EEC"/>
    <w:rsid w:val="00594D32"/>
    <w:rsid w:val="005952B0"/>
    <w:rsid w:val="005952C1"/>
    <w:rsid w:val="005A0763"/>
    <w:rsid w:val="005A09AC"/>
    <w:rsid w:val="005A1692"/>
    <w:rsid w:val="005A2BB6"/>
    <w:rsid w:val="005A36C4"/>
    <w:rsid w:val="005A40A6"/>
    <w:rsid w:val="005A4A25"/>
    <w:rsid w:val="005A4EC0"/>
    <w:rsid w:val="005A5A99"/>
    <w:rsid w:val="005A6A07"/>
    <w:rsid w:val="005A6E03"/>
    <w:rsid w:val="005A71B9"/>
    <w:rsid w:val="005A77F3"/>
    <w:rsid w:val="005B10A3"/>
    <w:rsid w:val="005B21D8"/>
    <w:rsid w:val="005B2654"/>
    <w:rsid w:val="005B2693"/>
    <w:rsid w:val="005B5DEE"/>
    <w:rsid w:val="005B7D47"/>
    <w:rsid w:val="005C1601"/>
    <w:rsid w:val="005C2487"/>
    <w:rsid w:val="005C3AF7"/>
    <w:rsid w:val="005C4823"/>
    <w:rsid w:val="005C5385"/>
    <w:rsid w:val="005C75F8"/>
    <w:rsid w:val="005C77EF"/>
    <w:rsid w:val="005D2E92"/>
    <w:rsid w:val="005D38C5"/>
    <w:rsid w:val="005D4E84"/>
    <w:rsid w:val="005D51E7"/>
    <w:rsid w:val="005D61E5"/>
    <w:rsid w:val="005D62FB"/>
    <w:rsid w:val="005D7DEC"/>
    <w:rsid w:val="005E064D"/>
    <w:rsid w:val="005E0BAB"/>
    <w:rsid w:val="005E0C05"/>
    <w:rsid w:val="005E0FAA"/>
    <w:rsid w:val="005E158C"/>
    <w:rsid w:val="005E23B2"/>
    <w:rsid w:val="005E2759"/>
    <w:rsid w:val="005E314B"/>
    <w:rsid w:val="005E347E"/>
    <w:rsid w:val="005E3D0D"/>
    <w:rsid w:val="005E73A8"/>
    <w:rsid w:val="005E758B"/>
    <w:rsid w:val="005E7B70"/>
    <w:rsid w:val="005F13BA"/>
    <w:rsid w:val="005F1F92"/>
    <w:rsid w:val="005F2348"/>
    <w:rsid w:val="005F3286"/>
    <w:rsid w:val="005F3560"/>
    <w:rsid w:val="005F3BBE"/>
    <w:rsid w:val="005F4BE2"/>
    <w:rsid w:val="005F4EB9"/>
    <w:rsid w:val="005F68FC"/>
    <w:rsid w:val="005F7464"/>
    <w:rsid w:val="005F7BC3"/>
    <w:rsid w:val="005F7D6B"/>
    <w:rsid w:val="00600C8E"/>
    <w:rsid w:val="00600D3F"/>
    <w:rsid w:val="0060189A"/>
    <w:rsid w:val="006020A7"/>
    <w:rsid w:val="00603A8B"/>
    <w:rsid w:val="0060637A"/>
    <w:rsid w:val="0060681B"/>
    <w:rsid w:val="00606D51"/>
    <w:rsid w:val="00607690"/>
    <w:rsid w:val="00607EB2"/>
    <w:rsid w:val="006108DD"/>
    <w:rsid w:val="0061141A"/>
    <w:rsid w:val="00611724"/>
    <w:rsid w:val="006129DC"/>
    <w:rsid w:val="00614080"/>
    <w:rsid w:val="006146D6"/>
    <w:rsid w:val="00614756"/>
    <w:rsid w:val="0061508D"/>
    <w:rsid w:val="00615195"/>
    <w:rsid w:val="0061531C"/>
    <w:rsid w:val="00620B20"/>
    <w:rsid w:val="00623100"/>
    <w:rsid w:val="006253F4"/>
    <w:rsid w:val="00626EED"/>
    <w:rsid w:val="00627B94"/>
    <w:rsid w:val="00627E67"/>
    <w:rsid w:val="006336B6"/>
    <w:rsid w:val="00633E7A"/>
    <w:rsid w:val="00635555"/>
    <w:rsid w:val="00636DA4"/>
    <w:rsid w:val="006374E0"/>
    <w:rsid w:val="00641AD4"/>
    <w:rsid w:val="006427D3"/>
    <w:rsid w:val="00643035"/>
    <w:rsid w:val="00643C7E"/>
    <w:rsid w:val="00645149"/>
    <w:rsid w:val="00646BC5"/>
    <w:rsid w:val="00647495"/>
    <w:rsid w:val="00651D78"/>
    <w:rsid w:val="0065228C"/>
    <w:rsid w:val="006534C1"/>
    <w:rsid w:val="00654582"/>
    <w:rsid w:val="0065653C"/>
    <w:rsid w:val="00656AEF"/>
    <w:rsid w:val="00656D48"/>
    <w:rsid w:val="00660411"/>
    <w:rsid w:val="00661072"/>
    <w:rsid w:val="006615B7"/>
    <w:rsid w:val="0066292E"/>
    <w:rsid w:val="00662A2C"/>
    <w:rsid w:val="00663B3A"/>
    <w:rsid w:val="00666DAA"/>
    <w:rsid w:val="00666FE6"/>
    <w:rsid w:val="00667719"/>
    <w:rsid w:val="006713FB"/>
    <w:rsid w:val="00672450"/>
    <w:rsid w:val="006729F9"/>
    <w:rsid w:val="00672EEE"/>
    <w:rsid w:val="00673980"/>
    <w:rsid w:val="00675B4D"/>
    <w:rsid w:val="00675C04"/>
    <w:rsid w:val="00676BD1"/>
    <w:rsid w:val="0067746C"/>
    <w:rsid w:val="0068051E"/>
    <w:rsid w:val="00680D47"/>
    <w:rsid w:val="006811A9"/>
    <w:rsid w:val="00681DC5"/>
    <w:rsid w:val="006829ED"/>
    <w:rsid w:val="00682E88"/>
    <w:rsid w:val="00684BA4"/>
    <w:rsid w:val="00684C83"/>
    <w:rsid w:val="00685185"/>
    <w:rsid w:val="006852F7"/>
    <w:rsid w:val="00686412"/>
    <w:rsid w:val="0068645D"/>
    <w:rsid w:val="00686C4A"/>
    <w:rsid w:val="00687DD0"/>
    <w:rsid w:val="00690A3F"/>
    <w:rsid w:val="00692D26"/>
    <w:rsid w:val="00693E92"/>
    <w:rsid w:val="006944BD"/>
    <w:rsid w:val="0069582C"/>
    <w:rsid w:val="00695A8E"/>
    <w:rsid w:val="0069664E"/>
    <w:rsid w:val="00696C37"/>
    <w:rsid w:val="006A074E"/>
    <w:rsid w:val="006A3ABA"/>
    <w:rsid w:val="006A3C8E"/>
    <w:rsid w:val="006A42D2"/>
    <w:rsid w:val="006A4C97"/>
    <w:rsid w:val="006A547B"/>
    <w:rsid w:val="006A592C"/>
    <w:rsid w:val="006A59F9"/>
    <w:rsid w:val="006A6653"/>
    <w:rsid w:val="006A7183"/>
    <w:rsid w:val="006A7B80"/>
    <w:rsid w:val="006A7FC3"/>
    <w:rsid w:val="006B001D"/>
    <w:rsid w:val="006B0DE5"/>
    <w:rsid w:val="006B109B"/>
    <w:rsid w:val="006B1787"/>
    <w:rsid w:val="006B27C5"/>
    <w:rsid w:val="006B3B33"/>
    <w:rsid w:val="006B5FBD"/>
    <w:rsid w:val="006B7007"/>
    <w:rsid w:val="006B7DC6"/>
    <w:rsid w:val="006C0442"/>
    <w:rsid w:val="006C07F0"/>
    <w:rsid w:val="006C0C14"/>
    <w:rsid w:val="006C0C6B"/>
    <w:rsid w:val="006C0DB1"/>
    <w:rsid w:val="006C163D"/>
    <w:rsid w:val="006C16C9"/>
    <w:rsid w:val="006C25B7"/>
    <w:rsid w:val="006C2B55"/>
    <w:rsid w:val="006C307E"/>
    <w:rsid w:val="006C4258"/>
    <w:rsid w:val="006C4600"/>
    <w:rsid w:val="006C4748"/>
    <w:rsid w:val="006C5133"/>
    <w:rsid w:val="006C56E9"/>
    <w:rsid w:val="006C65F8"/>
    <w:rsid w:val="006C7539"/>
    <w:rsid w:val="006D0B19"/>
    <w:rsid w:val="006D1131"/>
    <w:rsid w:val="006D185B"/>
    <w:rsid w:val="006D24BF"/>
    <w:rsid w:val="006D2991"/>
    <w:rsid w:val="006D2D0A"/>
    <w:rsid w:val="006D341B"/>
    <w:rsid w:val="006D3B6B"/>
    <w:rsid w:val="006D494B"/>
    <w:rsid w:val="006D4BB4"/>
    <w:rsid w:val="006D4E03"/>
    <w:rsid w:val="006D5445"/>
    <w:rsid w:val="006E053F"/>
    <w:rsid w:val="006E1CED"/>
    <w:rsid w:val="006E3B2E"/>
    <w:rsid w:val="006E427E"/>
    <w:rsid w:val="006E657D"/>
    <w:rsid w:val="006E7B85"/>
    <w:rsid w:val="006E7D6A"/>
    <w:rsid w:val="006E7D91"/>
    <w:rsid w:val="006F07E4"/>
    <w:rsid w:val="006F2029"/>
    <w:rsid w:val="006F2A5D"/>
    <w:rsid w:val="006F3AFA"/>
    <w:rsid w:val="006F4EB3"/>
    <w:rsid w:val="006F517F"/>
    <w:rsid w:val="006F556D"/>
    <w:rsid w:val="006F5748"/>
    <w:rsid w:val="006F5ACC"/>
    <w:rsid w:val="006F63B1"/>
    <w:rsid w:val="006F6C55"/>
    <w:rsid w:val="006F7E55"/>
    <w:rsid w:val="007044B9"/>
    <w:rsid w:val="0070503D"/>
    <w:rsid w:val="00705C51"/>
    <w:rsid w:val="00707673"/>
    <w:rsid w:val="00710FC2"/>
    <w:rsid w:val="00712870"/>
    <w:rsid w:val="007128A2"/>
    <w:rsid w:val="00713F99"/>
    <w:rsid w:val="0071409D"/>
    <w:rsid w:val="00714B07"/>
    <w:rsid w:val="007156B8"/>
    <w:rsid w:val="00715F53"/>
    <w:rsid w:val="00715FAC"/>
    <w:rsid w:val="007161C4"/>
    <w:rsid w:val="007168C5"/>
    <w:rsid w:val="0071759F"/>
    <w:rsid w:val="0072083B"/>
    <w:rsid w:val="00720EA1"/>
    <w:rsid w:val="0072126E"/>
    <w:rsid w:val="00721843"/>
    <w:rsid w:val="007223BD"/>
    <w:rsid w:val="00722F6F"/>
    <w:rsid w:val="00723011"/>
    <w:rsid w:val="0072327A"/>
    <w:rsid w:val="007253CF"/>
    <w:rsid w:val="00727026"/>
    <w:rsid w:val="00727164"/>
    <w:rsid w:val="0073128D"/>
    <w:rsid w:val="0073140B"/>
    <w:rsid w:val="00732177"/>
    <w:rsid w:val="0073288C"/>
    <w:rsid w:val="00733142"/>
    <w:rsid w:val="007342E0"/>
    <w:rsid w:val="0073456B"/>
    <w:rsid w:val="00734EE7"/>
    <w:rsid w:val="00734FE4"/>
    <w:rsid w:val="007373B1"/>
    <w:rsid w:val="00737A09"/>
    <w:rsid w:val="007403F3"/>
    <w:rsid w:val="0074231F"/>
    <w:rsid w:val="00742D07"/>
    <w:rsid w:val="00745802"/>
    <w:rsid w:val="00745B63"/>
    <w:rsid w:val="00746065"/>
    <w:rsid w:val="0075008C"/>
    <w:rsid w:val="007507C6"/>
    <w:rsid w:val="0075101B"/>
    <w:rsid w:val="00752AFF"/>
    <w:rsid w:val="00753B2B"/>
    <w:rsid w:val="00753FB3"/>
    <w:rsid w:val="00755513"/>
    <w:rsid w:val="00755DBA"/>
    <w:rsid w:val="0075743B"/>
    <w:rsid w:val="00760129"/>
    <w:rsid w:val="00760978"/>
    <w:rsid w:val="0076224E"/>
    <w:rsid w:val="007622B1"/>
    <w:rsid w:val="0076307A"/>
    <w:rsid w:val="007630AC"/>
    <w:rsid w:val="00763741"/>
    <w:rsid w:val="00763A98"/>
    <w:rsid w:val="00763C96"/>
    <w:rsid w:val="00765B46"/>
    <w:rsid w:val="00766BC7"/>
    <w:rsid w:val="007675F9"/>
    <w:rsid w:val="00770DED"/>
    <w:rsid w:val="007710FB"/>
    <w:rsid w:val="00771CDC"/>
    <w:rsid w:val="00772559"/>
    <w:rsid w:val="00772CA3"/>
    <w:rsid w:val="00772F17"/>
    <w:rsid w:val="00773F62"/>
    <w:rsid w:val="00775C01"/>
    <w:rsid w:val="00776287"/>
    <w:rsid w:val="00777D81"/>
    <w:rsid w:val="00777EB2"/>
    <w:rsid w:val="00780758"/>
    <w:rsid w:val="00781475"/>
    <w:rsid w:val="007840FB"/>
    <w:rsid w:val="007842C3"/>
    <w:rsid w:val="00784FF8"/>
    <w:rsid w:val="00786906"/>
    <w:rsid w:val="0079008C"/>
    <w:rsid w:val="00792758"/>
    <w:rsid w:val="00793CD3"/>
    <w:rsid w:val="00794769"/>
    <w:rsid w:val="00797AFE"/>
    <w:rsid w:val="00797BB6"/>
    <w:rsid w:val="007A0B27"/>
    <w:rsid w:val="007A1105"/>
    <w:rsid w:val="007A1385"/>
    <w:rsid w:val="007A314D"/>
    <w:rsid w:val="007A4476"/>
    <w:rsid w:val="007A4E1B"/>
    <w:rsid w:val="007A7561"/>
    <w:rsid w:val="007B0BA1"/>
    <w:rsid w:val="007B0E4B"/>
    <w:rsid w:val="007B19FB"/>
    <w:rsid w:val="007B1B27"/>
    <w:rsid w:val="007B1C9D"/>
    <w:rsid w:val="007B2512"/>
    <w:rsid w:val="007B26B3"/>
    <w:rsid w:val="007B275A"/>
    <w:rsid w:val="007B2B17"/>
    <w:rsid w:val="007B5250"/>
    <w:rsid w:val="007B5604"/>
    <w:rsid w:val="007B574D"/>
    <w:rsid w:val="007B6CC2"/>
    <w:rsid w:val="007B7920"/>
    <w:rsid w:val="007B7EC4"/>
    <w:rsid w:val="007C0486"/>
    <w:rsid w:val="007C13C4"/>
    <w:rsid w:val="007C16E5"/>
    <w:rsid w:val="007C1F48"/>
    <w:rsid w:val="007C2813"/>
    <w:rsid w:val="007C4835"/>
    <w:rsid w:val="007C5526"/>
    <w:rsid w:val="007C71BB"/>
    <w:rsid w:val="007C754A"/>
    <w:rsid w:val="007C7EAE"/>
    <w:rsid w:val="007D13AC"/>
    <w:rsid w:val="007D3226"/>
    <w:rsid w:val="007D3AEF"/>
    <w:rsid w:val="007D5706"/>
    <w:rsid w:val="007D5AE8"/>
    <w:rsid w:val="007D750A"/>
    <w:rsid w:val="007E0ECB"/>
    <w:rsid w:val="007E18FD"/>
    <w:rsid w:val="007E2A73"/>
    <w:rsid w:val="007E2CBD"/>
    <w:rsid w:val="007E3446"/>
    <w:rsid w:val="007E3FFD"/>
    <w:rsid w:val="007E5550"/>
    <w:rsid w:val="007E5666"/>
    <w:rsid w:val="007E69D6"/>
    <w:rsid w:val="007E6A62"/>
    <w:rsid w:val="007E7845"/>
    <w:rsid w:val="007F05FE"/>
    <w:rsid w:val="007F2FB6"/>
    <w:rsid w:val="007F5A8D"/>
    <w:rsid w:val="007F65A4"/>
    <w:rsid w:val="007F691D"/>
    <w:rsid w:val="00800DD2"/>
    <w:rsid w:val="00800EEE"/>
    <w:rsid w:val="00802271"/>
    <w:rsid w:val="00803DD7"/>
    <w:rsid w:val="00804B8A"/>
    <w:rsid w:val="008059AA"/>
    <w:rsid w:val="00805D9F"/>
    <w:rsid w:val="008071C4"/>
    <w:rsid w:val="008101C8"/>
    <w:rsid w:val="00816822"/>
    <w:rsid w:val="0081744C"/>
    <w:rsid w:val="00820B7B"/>
    <w:rsid w:val="00820DF2"/>
    <w:rsid w:val="008214D9"/>
    <w:rsid w:val="00822617"/>
    <w:rsid w:val="0082268B"/>
    <w:rsid w:val="00823A69"/>
    <w:rsid w:val="00823CE4"/>
    <w:rsid w:val="00823F41"/>
    <w:rsid w:val="008250AC"/>
    <w:rsid w:val="008263CA"/>
    <w:rsid w:val="008269C2"/>
    <w:rsid w:val="00826AD5"/>
    <w:rsid w:val="00826FD0"/>
    <w:rsid w:val="00827604"/>
    <w:rsid w:val="00833700"/>
    <w:rsid w:val="00833C28"/>
    <w:rsid w:val="00833C83"/>
    <w:rsid w:val="0083487C"/>
    <w:rsid w:val="0083548E"/>
    <w:rsid w:val="00835F98"/>
    <w:rsid w:val="008360BC"/>
    <w:rsid w:val="00840EC4"/>
    <w:rsid w:val="00841975"/>
    <w:rsid w:val="00842167"/>
    <w:rsid w:val="00843913"/>
    <w:rsid w:val="0084551D"/>
    <w:rsid w:val="00845D4B"/>
    <w:rsid w:val="00845F5C"/>
    <w:rsid w:val="008462C2"/>
    <w:rsid w:val="00846368"/>
    <w:rsid w:val="00846B45"/>
    <w:rsid w:val="00851D63"/>
    <w:rsid w:val="00852FF6"/>
    <w:rsid w:val="008532C2"/>
    <w:rsid w:val="00854EEA"/>
    <w:rsid w:val="0085554A"/>
    <w:rsid w:val="008555FA"/>
    <w:rsid w:val="00856350"/>
    <w:rsid w:val="00856CC9"/>
    <w:rsid w:val="00857282"/>
    <w:rsid w:val="00857B73"/>
    <w:rsid w:val="00860396"/>
    <w:rsid w:val="008604C2"/>
    <w:rsid w:val="00860C62"/>
    <w:rsid w:val="008621D2"/>
    <w:rsid w:val="0086238A"/>
    <w:rsid w:val="00862A7C"/>
    <w:rsid w:val="00863A32"/>
    <w:rsid w:val="0086426E"/>
    <w:rsid w:val="00866418"/>
    <w:rsid w:val="008677A1"/>
    <w:rsid w:val="00867C13"/>
    <w:rsid w:val="00867DAB"/>
    <w:rsid w:val="00870411"/>
    <w:rsid w:val="0087061A"/>
    <w:rsid w:val="00871CFB"/>
    <w:rsid w:val="00872153"/>
    <w:rsid w:val="00872AED"/>
    <w:rsid w:val="00873B34"/>
    <w:rsid w:val="00874119"/>
    <w:rsid w:val="00875724"/>
    <w:rsid w:val="00876468"/>
    <w:rsid w:val="00877200"/>
    <w:rsid w:val="00877204"/>
    <w:rsid w:val="00877238"/>
    <w:rsid w:val="008813AE"/>
    <w:rsid w:val="008813E9"/>
    <w:rsid w:val="00881B7A"/>
    <w:rsid w:val="00882917"/>
    <w:rsid w:val="00884803"/>
    <w:rsid w:val="00885DF1"/>
    <w:rsid w:val="008865A0"/>
    <w:rsid w:val="00886FDA"/>
    <w:rsid w:val="008872A8"/>
    <w:rsid w:val="00887AB9"/>
    <w:rsid w:val="008904EE"/>
    <w:rsid w:val="008909B5"/>
    <w:rsid w:val="00890F56"/>
    <w:rsid w:val="0089104F"/>
    <w:rsid w:val="00891D96"/>
    <w:rsid w:val="0089340D"/>
    <w:rsid w:val="00894A32"/>
    <w:rsid w:val="00895743"/>
    <w:rsid w:val="008976F0"/>
    <w:rsid w:val="008A033B"/>
    <w:rsid w:val="008A14FA"/>
    <w:rsid w:val="008A28E7"/>
    <w:rsid w:val="008A3F96"/>
    <w:rsid w:val="008A51C7"/>
    <w:rsid w:val="008A57DA"/>
    <w:rsid w:val="008A77BD"/>
    <w:rsid w:val="008B03CE"/>
    <w:rsid w:val="008B1495"/>
    <w:rsid w:val="008B159A"/>
    <w:rsid w:val="008B16A1"/>
    <w:rsid w:val="008B2186"/>
    <w:rsid w:val="008B2FCE"/>
    <w:rsid w:val="008B3343"/>
    <w:rsid w:val="008B3874"/>
    <w:rsid w:val="008B3AA1"/>
    <w:rsid w:val="008B5278"/>
    <w:rsid w:val="008B6217"/>
    <w:rsid w:val="008B772D"/>
    <w:rsid w:val="008C096A"/>
    <w:rsid w:val="008C2331"/>
    <w:rsid w:val="008C2624"/>
    <w:rsid w:val="008C2D79"/>
    <w:rsid w:val="008C2FC0"/>
    <w:rsid w:val="008C4310"/>
    <w:rsid w:val="008C5B81"/>
    <w:rsid w:val="008C651C"/>
    <w:rsid w:val="008C69C5"/>
    <w:rsid w:val="008C6EBA"/>
    <w:rsid w:val="008C7087"/>
    <w:rsid w:val="008D05E4"/>
    <w:rsid w:val="008D060E"/>
    <w:rsid w:val="008D3D1D"/>
    <w:rsid w:val="008D3F57"/>
    <w:rsid w:val="008D5268"/>
    <w:rsid w:val="008D6BA2"/>
    <w:rsid w:val="008D709C"/>
    <w:rsid w:val="008D7177"/>
    <w:rsid w:val="008D7FD4"/>
    <w:rsid w:val="008E0831"/>
    <w:rsid w:val="008E0CDC"/>
    <w:rsid w:val="008E18F5"/>
    <w:rsid w:val="008E2E34"/>
    <w:rsid w:val="008E3531"/>
    <w:rsid w:val="008E428E"/>
    <w:rsid w:val="008E47B3"/>
    <w:rsid w:val="008E5088"/>
    <w:rsid w:val="008E5381"/>
    <w:rsid w:val="008E721C"/>
    <w:rsid w:val="008F03E0"/>
    <w:rsid w:val="008F0CAE"/>
    <w:rsid w:val="008F3DB8"/>
    <w:rsid w:val="00901C13"/>
    <w:rsid w:val="00901FBD"/>
    <w:rsid w:val="009026B2"/>
    <w:rsid w:val="009047E8"/>
    <w:rsid w:val="00906DE5"/>
    <w:rsid w:val="00907FE2"/>
    <w:rsid w:val="00913746"/>
    <w:rsid w:val="00914794"/>
    <w:rsid w:val="00914D28"/>
    <w:rsid w:val="00915519"/>
    <w:rsid w:val="0091592C"/>
    <w:rsid w:val="00915BF1"/>
    <w:rsid w:val="00915C59"/>
    <w:rsid w:val="00917D5D"/>
    <w:rsid w:val="00920049"/>
    <w:rsid w:val="0092330E"/>
    <w:rsid w:val="009236C7"/>
    <w:rsid w:val="009239FF"/>
    <w:rsid w:val="00923CA7"/>
    <w:rsid w:val="009248D6"/>
    <w:rsid w:val="00924B25"/>
    <w:rsid w:val="00924F21"/>
    <w:rsid w:val="00925457"/>
    <w:rsid w:val="00925965"/>
    <w:rsid w:val="009308C7"/>
    <w:rsid w:val="00930A31"/>
    <w:rsid w:val="00931F99"/>
    <w:rsid w:val="0093374F"/>
    <w:rsid w:val="00933C1D"/>
    <w:rsid w:val="009353C8"/>
    <w:rsid w:val="00935708"/>
    <w:rsid w:val="00935AF2"/>
    <w:rsid w:val="0093603E"/>
    <w:rsid w:val="00936569"/>
    <w:rsid w:val="009366F4"/>
    <w:rsid w:val="00937F93"/>
    <w:rsid w:val="00940C47"/>
    <w:rsid w:val="00941335"/>
    <w:rsid w:val="00942A5C"/>
    <w:rsid w:val="0094383C"/>
    <w:rsid w:val="00944CC6"/>
    <w:rsid w:val="00945C65"/>
    <w:rsid w:val="009471EA"/>
    <w:rsid w:val="0095310D"/>
    <w:rsid w:val="00953905"/>
    <w:rsid w:val="00953E67"/>
    <w:rsid w:val="00954337"/>
    <w:rsid w:val="00954EDD"/>
    <w:rsid w:val="00960068"/>
    <w:rsid w:val="009601F2"/>
    <w:rsid w:val="009622F1"/>
    <w:rsid w:val="00962561"/>
    <w:rsid w:val="00963B20"/>
    <w:rsid w:val="009648EF"/>
    <w:rsid w:val="009653E9"/>
    <w:rsid w:val="0096562A"/>
    <w:rsid w:val="00966242"/>
    <w:rsid w:val="009702BD"/>
    <w:rsid w:val="0097053D"/>
    <w:rsid w:val="0097054E"/>
    <w:rsid w:val="00973140"/>
    <w:rsid w:val="00974383"/>
    <w:rsid w:val="00974B4B"/>
    <w:rsid w:val="00975CED"/>
    <w:rsid w:val="009761A2"/>
    <w:rsid w:val="00980093"/>
    <w:rsid w:val="009821F9"/>
    <w:rsid w:val="00982D6B"/>
    <w:rsid w:val="00984EFA"/>
    <w:rsid w:val="0098715E"/>
    <w:rsid w:val="009873A9"/>
    <w:rsid w:val="0098743B"/>
    <w:rsid w:val="00987AD3"/>
    <w:rsid w:val="009905EF"/>
    <w:rsid w:val="009911E0"/>
    <w:rsid w:val="009914E1"/>
    <w:rsid w:val="00993795"/>
    <w:rsid w:val="00996D2C"/>
    <w:rsid w:val="009A0161"/>
    <w:rsid w:val="009A05C2"/>
    <w:rsid w:val="009A09C2"/>
    <w:rsid w:val="009A1047"/>
    <w:rsid w:val="009A1329"/>
    <w:rsid w:val="009A1572"/>
    <w:rsid w:val="009A41BD"/>
    <w:rsid w:val="009A53E9"/>
    <w:rsid w:val="009A57D4"/>
    <w:rsid w:val="009A776C"/>
    <w:rsid w:val="009A795F"/>
    <w:rsid w:val="009B02C5"/>
    <w:rsid w:val="009B0C0C"/>
    <w:rsid w:val="009B1403"/>
    <w:rsid w:val="009B1427"/>
    <w:rsid w:val="009B462E"/>
    <w:rsid w:val="009B61C6"/>
    <w:rsid w:val="009C05E0"/>
    <w:rsid w:val="009C0D20"/>
    <w:rsid w:val="009C12FD"/>
    <w:rsid w:val="009C23B0"/>
    <w:rsid w:val="009C2790"/>
    <w:rsid w:val="009C356F"/>
    <w:rsid w:val="009C375E"/>
    <w:rsid w:val="009C4EB8"/>
    <w:rsid w:val="009C6F02"/>
    <w:rsid w:val="009C77F6"/>
    <w:rsid w:val="009C7D00"/>
    <w:rsid w:val="009D023B"/>
    <w:rsid w:val="009D024F"/>
    <w:rsid w:val="009D0273"/>
    <w:rsid w:val="009D0D46"/>
    <w:rsid w:val="009D1CBB"/>
    <w:rsid w:val="009D1D4C"/>
    <w:rsid w:val="009D28A8"/>
    <w:rsid w:val="009D354B"/>
    <w:rsid w:val="009D4EEF"/>
    <w:rsid w:val="009E1147"/>
    <w:rsid w:val="009E1E02"/>
    <w:rsid w:val="009E249D"/>
    <w:rsid w:val="009E32CC"/>
    <w:rsid w:val="009E48FD"/>
    <w:rsid w:val="009E502B"/>
    <w:rsid w:val="009E5FD3"/>
    <w:rsid w:val="009E6BC0"/>
    <w:rsid w:val="009E6FC4"/>
    <w:rsid w:val="009F10D6"/>
    <w:rsid w:val="009F1E58"/>
    <w:rsid w:val="009F20BB"/>
    <w:rsid w:val="009F4532"/>
    <w:rsid w:val="009F498E"/>
    <w:rsid w:val="009F5E2D"/>
    <w:rsid w:val="009F72EC"/>
    <w:rsid w:val="009F74D0"/>
    <w:rsid w:val="009F75B0"/>
    <w:rsid w:val="00A01FE1"/>
    <w:rsid w:val="00A02D7E"/>
    <w:rsid w:val="00A040C1"/>
    <w:rsid w:val="00A044B7"/>
    <w:rsid w:val="00A04D06"/>
    <w:rsid w:val="00A05802"/>
    <w:rsid w:val="00A060CA"/>
    <w:rsid w:val="00A06B69"/>
    <w:rsid w:val="00A10440"/>
    <w:rsid w:val="00A125A0"/>
    <w:rsid w:val="00A140DD"/>
    <w:rsid w:val="00A14796"/>
    <w:rsid w:val="00A14C82"/>
    <w:rsid w:val="00A15779"/>
    <w:rsid w:val="00A1577C"/>
    <w:rsid w:val="00A163F8"/>
    <w:rsid w:val="00A16749"/>
    <w:rsid w:val="00A1742E"/>
    <w:rsid w:val="00A17ACA"/>
    <w:rsid w:val="00A17CE0"/>
    <w:rsid w:val="00A21F7F"/>
    <w:rsid w:val="00A22A65"/>
    <w:rsid w:val="00A23E18"/>
    <w:rsid w:val="00A2528D"/>
    <w:rsid w:val="00A2679B"/>
    <w:rsid w:val="00A268FE"/>
    <w:rsid w:val="00A269D3"/>
    <w:rsid w:val="00A32AD8"/>
    <w:rsid w:val="00A34784"/>
    <w:rsid w:val="00A35D36"/>
    <w:rsid w:val="00A36257"/>
    <w:rsid w:val="00A368B9"/>
    <w:rsid w:val="00A36B53"/>
    <w:rsid w:val="00A40B99"/>
    <w:rsid w:val="00A41FB9"/>
    <w:rsid w:val="00A44E1C"/>
    <w:rsid w:val="00A45464"/>
    <w:rsid w:val="00A457CB"/>
    <w:rsid w:val="00A5033E"/>
    <w:rsid w:val="00A50ACE"/>
    <w:rsid w:val="00A51792"/>
    <w:rsid w:val="00A51AF9"/>
    <w:rsid w:val="00A534DD"/>
    <w:rsid w:val="00A53E7B"/>
    <w:rsid w:val="00A55787"/>
    <w:rsid w:val="00A5795E"/>
    <w:rsid w:val="00A6162E"/>
    <w:rsid w:val="00A61DDC"/>
    <w:rsid w:val="00A6348B"/>
    <w:rsid w:val="00A64452"/>
    <w:rsid w:val="00A64D42"/>
    <w:rsid w:val="00A65B71"/>
    <w:rsid w:val="00A65F00"/>
    <w:rsid w:val="00A66B1C"/>
    <w:rsid w:val="00A66BAA"/>
    <w:rsid w:val="00A66F60"/>
    <w:rsid w:val="00A66FC2"/>
    <w:rsid w:val="00A70433"/>
    <w:rsid w:val="00A707ED"/>
    <w:rsid w:val="00A71209"/>
    <w:rsid w:val="00A72C04"/>
    <w:rsid w:val="00A72FCC"/>
    <w:rsid w:val="00A753D6"/>
    <w:rsid w:val="00A756C0"/>
    <w:rsid w:val="00A77004"/>
    <w:rsid w:val="00A812AB"/>
    <w:rsid w:val="00A81746"/>
    <w:rsid w:val="00A82D87"/>
    <w:rsid w:val="00A82D9C"/>
    <w:rsid w:val="00A82E28"/>
    <w:rsid w:val="00A84A09"/>
    <w:rsid w:val="00A90DEA"/>
    <w:rsid w:val="00A90ECA"/>
    <w:rsid w:val="00A938FF"/>
    <w:rsid w:val="00A94678"/>
    <w:rsid w:val="00A94EFD"/>
    <w:rsid w:val="00A95F26"/>
    <w:rsid w:val="00A96EA8"/>
    <w:rsid w:val="00A97F5A"/>
    <w:rsid w:val="00AA0527"/>
    <w:rsid w:val="00AA0A53"/>
    <w:rsid w:val="00AA152D"/>
    <w:rsid w:val="00AA3A10"/>
    <w:rsid w:val="00AA3F87"/>
    <w:rsid w:val="00AA4455"/>
    <w:rsid w:val="00AA4A50"/>
    <w:rsid w:val="00AA6A44"/>
    <w:rsid w:val="00AA7DC5"/>
    <w:rsid w:val="00AB1610"/>
    <w:rsid w:val="00AB1AD5"/>
    <w:rsid w:val="00AB1DFA"/>
    <w:rsid w:val="00AB3856"/>
    <w:rsid w:val="00AB50DE"/>
    <w:rsid w:val="00AB5FE0"/>
    <w:rsid w:val="00AB62D4"/>
    <w:rsid w:val="00AC13FF"/>
    <w:rsid w:val="00AC182C"/>
    <w:rsid w:val="00AC1887"/>
    <w:rsid w:val="00AC1C38"/>
    <w:rsid w:val="00AC262A"/>
    <w:rsid w:val="00AC276D"/>
    <w:rsid w:val="00AC31D9"/>
    <w:rsid w:val="00AC3B68"/>
    <w:rsid w:val="00AC3DD8"/>
    <w:rsid w:val="00AC4E7D"/>
    <w:rsid w:val="00AC4F81"/>
    <w:rsid w:val="00AC5B03"/>
    <w:rsid w:val="00AD06F5"/>
    <w:rsid w:val="00AD219B"/>
    <w:rsid w:val="00AD3308"/>
    <w:rsid w:val="00AD38C1"/>
    <w:rsid w:val="00AD3B92"/>
    <w:rsid w:val="00AD3F2D"/>
    <w:rsid w:val="00AD493C"/>
    <w:rsid w:val="00AD4F1E"/>
    <w:rsid w:val="00AD550A"/>
    <w:rsid w:val="00AD6EAC"/>
    <w:rsid w:val="00AD7DF4"/>
    <w:rsid w:val="00AE138A"/>
    <w:rsid w:val="00AE1C23"/>
    <w:rsid w:val="00AE235C"/>
    <w:rsid w:val="00AE24AC"/>
    <w:rsid w:val="00AE2D79"/>
    <w:rsid w:val="00AE4796"/>
    <w:rsid w:val="00AE615E"/>
    <w:rsid w:val="00AE74B2"/>
    <w:rsid w:val="00AF08BD"/>
    <w:rsid w:val="00AF36F3"/>
    <w:rsid w:val="00AF584B"/>
    <w:rsid w:val="00AF6507"/>
    <w:rsid w:val="00AF7385"/>
    <w:rsid w:val="00AF7660"/>
    <w:rsid w:val="00AF7C8E"/>
    <w:rsid w:val="00B0109A"/>
    <w:rsid w:val="00B02FAD"/>
    <w:rsid w:val="00B02FCA"/>
    <w:rsid w:val="00B03596"/>
    <w:rsid w:val="00B0363B"/>
    <w:rsid w:val="00B03E4F"/>
    <w:rsid w:val="00B0412D"/>
    <w:rsid w:val="00B054C5"/>
    <w:rsid w:val="00B07903"/>
    <w:rsid w:val="00B10058"/>
    <w:rsid w:val="00B11FD7"/>
    <w:rsid w:val="00B12AE0"/>
    <w:rsid w:val="00B138BE"/>
    <w:rsid w:val="00B142B1"/>
    <w:rsid w:val="00B14CB1"/>
    <w:rsid w:val="00B164AC"/>
    <w:rsid w:val="00B17C8A"/>
    <w:rsid w:val="00B17EA2"/>
    <w:rsid w:val="00B20A44"/>
    <w:rsid w:val="00B217A6"/>
    <w:rsid w:val="00B227B6"/>
    <w:rsid w:val="00B22DC4"/>
    <w:rsid w:val="00B23314"/>
    <w:rsid w:val="00B25564"/>
    <w:rsid w:val="00B25657"/>
    <w:rsid w:val="00B257D5"/>
    <w:rsid w:val="00B26753"/>
    <w:rsid w:val="00B27F58"/>
    <w:rsid w:val="00B3005D"/>
    <w:rsid w:val="00B317E7"/>
    <w:rsid w:val="00B320D0"/>
    <w:rsid w:val="00B329CC"/>
    <w:rsid w:val="00B33AD0"/>
    <w:rsid w:val="00B349F9"/>
    <w:rsid w:val="00B363BB"/>
    <w:rsid w:val="00B36B4C"/>
    <w:rsid w:val="00B373E4"/>
    <w:rsid w:val="00B40216"/>
    <w:rsid w:val="00B403ED"/>
    <w:rsid w:val="00B40482"/>
    <w:rsid w:val="00B406F1"/>
    <w:rsid w:val="00B40F7D"/>
    <w:rsid w:val="00B41B0B"/>
    <w:rsid w:val="00B435C8"/>
    <w:rsid w:val="00B43B68"/>
    <w:rsid w:val="00B44A96"/>
    <w:rsid w:val="00B47E3F"/>
    <w:rsid w:val="00B502C3"/>
    <w:rsid w:val="00B518D8"/>
    <w:rsid w:val="00B5330C"/>
    <w:rsid w:val="00B53A5F"/>
    <w:rsid w:val="00B564B9"/>
    <w:rsid w:val="00B56F74"/>
    <w:rsid w:val="00B57B1E"/>
    <w:rsid w:val="00B60A9B"/>
    <w:rsid w:val="00B61CFF"/>
    <w:rsid w:val="00B6243A"/>
    <w:rsid w:val="00B6252F"/>
    <w:rsid w:val="00B634F5"/>
    <w:rsid w:val="00B64001"/>
    <w:rsid w:val="00B64D17"/>
    <w:rsid w:val="00B6653F"/>
    <w:rsid w:val="00B668FD"/>
    <w:rsid w:val="00B66D1B"/>
    <w:rsid w:val="00B675DC"/>
    <w:rsid w:val="00B67DB2"/>
    <w:rsid w:val="00B70489"/>
    <w:rsid w:val="00B71B68"/>
    <w:rsid w:val="00B71FB8"/>
    <w:rsid w:val="00B72A9B"/>
    <w:rsid w:val="00B72F9D"/>
    <w:rsid w:val="00B75D6F"/>
    <w:rsid w:val="00B760B0"/>
    <w:rsid w:val="00B7652D"/>
    <w:rsid w:val="00B77F48"/>
    <w:rsid w:val="00B80C92"/>
    <w:rsid w:val="00B81A04"/>
    <w:rsid w:val="00B81C7D"/>
    <w:rsid w:val="00B820F6"/>
    <w:rsid w:val="00B83ACA"/>
    <w:rsid w:val="00B83B4C"/>
    <w:rsid w:val="00B84722"/>
    <w:rsid w:val="00B84D96"/>
    <w:rsid w:val="00B90E85"/>
    <w:rsid w:val="00B91942"/>
    <w:rsid w:val="00B922B1"/>
    <w:rsid w:val="00B93132"/>
    <w:rsid w:val="00B946FD"/>
    <w:rsid w:val="00B94E2D"/>
    <w:rsid w:val="00B96300"/>
    <w:rsid w:val="00B96FA7"/>
    <w:rsid w:val="00BA0823"/>
    <w:rsid w:val="00BA131D"/>
    <w:rsid w:val="00BA5805"/>
    <w:rsid w:val="00BA5D12"/>
    <w:rsid w:val="00BA60E8"/>
    <w:rsid w:val="00BA66BB"/>
    <w:rsid w:val="00BA6D08"/>
    <w:rsid w:val="00BB29DC"/>
    <w:rsid w:val="00BB3DF5"/>
    <w:rsid w:val="00BB4160"/>
    <w:rsid w:val="00BB45E5"/>
    <w:rsid w:val="00BB5E93"/>
    <w:rsid w:val="00BB7745"/>
    <w:rsid w:val="00BC0368"/>
    <w:rsid w:val="00BC0BFC"/>
    <w:rsid w:val="00BC24C9"/>
    <w:rsid w:val="00BC2659"/>
    <w:rsid w:val="00BC41AA"/>
    <w:rsid w:val="00BC453C"/>
    <w:rsid w:val="00BC47F6"/>
    <w:rsid w:val="00BC4E49"/>
    <w:rsid w:val="00BC552F"/>
    <w:rsid w:val="00BC676F"/>
    <w:rsid w:val="00BC679D"/>
    <w:rsid w:val="00BC69B8"/>
    <w:rsid w:val="00BC6C2D"/>
    <w:rsid w:val="00BC6D26"/>
    <w:rsid w:val="00BD0C90"/>
    <w:rsid w:val="00BD0DAF"/>
    <w:rsid w:val="00BD14B5"/>
    <w:rsid w:val="00BD200A"/>
    <w:rsid w:val="00BD3342"/>
    <w:rsid w:val="00BD4045"/>
    <w:rsid w:val="00BD41E3"/>
    <w:rsid w:val="00BD44AA"/>
    <w:rsid w:val="00BD47F3"/>
    <w:rsid w:val="00BD4B4F"/>
    <w:rsid w:val="00BD4BD9"/>
    <w:rsid w:val="00BE15FA"/>
    <w:rsid w:val="00BE166F"/>
    <w:rsid w:val="00BE1828"/>
    <w:rsid w:val="00BE28AA"/>
    <w:rsid w:val="00BE349E"/>
    <w:rsid w:val="00BE3C4D"/>
    <w:rsid w:val="00BE4CB0"/>
    <w:rsid w:val="00BE51A6"/>
    <w:rsid w:val="00BE5273"/>
    <w:rsid w:val="00BE6A44"/>
    <w:rsid w:val="00BE6DFD"/>
    <w:rsid w:val="00BE7975"/>
    <w:rsid w:val="00BF386F"/>
    <w:rsid w:val="00BF4EF0"/>
    <w:rsid w:val="00BF6365"/>
    <w:rsid w:val="00BF6F68"/>
    <w:rsid w:val="00BF7399"/>
    <w:rsid w:val="00BF75DE"/>
    <w:rsid w:val="00C01C17"/>
    <w:rsid w:val="00C02ECF"/>
    <w:rsid w:val="00C03D1D"/>
    <w:rsid w:val="00C06F53"/>
    <w:rsid w:val="00C07B9B"/>
    <w:rsid w:val="00C07D37"/>
    <w:rsid w:val="00C121D0"/>
    <w:rsid w:val="00C122B5"/>
    <w:rsid w:val="00C123A1"/>
    <w:rsid w:val="00C12885"/>
    <w:rsid w:val="00C14CC2"/>
    <w:rsid w:val="00C156EF"/>
    <w:rsid w:val="00C16807"/>
    <w:rsid w:val="00C1698B"/>
    <w:rsid w:val="00C21905"/>
    <w:rsid w:val="00C22368"/>
    <w:rsid w:val="00C23850"/>
    <w:rsid w:val="00C23FFC"/>
    <w:rsid w:val="00C256FF"/>
    <w:rsid w:val="00C259E2"/>
    <w:rsid w:val="00C26678"/>
    <w:rsid w:val="00C2705D"/>
    <w:rsid w:val="00C273A7"/>
    <w:rsid w:val="00C30EA1"/>
    <w:rsid w:val="00C323FA"/>
    <w:rsid w:val="00C328B4"/>
    <w:rsid w:val="00C33B7F"/>
    <w:rsid w:val="00C34F70"/>
    <w:rsid w:val="00C35BAD"/>
    <w:rsid w:val="00C36D29"/>
    <w:rsid w:val="00C37A8B"/>
    <w:rsid w:val="00C40C20"/>
    <w:rsid w:val="00C424AC"/>
    <w:rsid w:val="00C424AD"/>
    <w:rsid w:val="00C4591F"/>
    <w:rsid w:val="00C459F3"/>
    <w:rsid w:val="00C466D3"/>
    <w:rsid w:val="00C46F09"/>
    <w:rsid w:val="00C46F16"/>
    <w:rsid w:val="00C47310"/>
    <w:rsid w:val="00C50263"/>
    <w:rsid w:val="00C50D4D"/>
    <w:rsid w:val="00C50D6A"/>
    <w:rsid w:val="00C51352"/>
    <w:rsid w:val="00C51BA4"/>
    <w:rsid w:val="00C51F51"/>
    <w:rsid w:val="00C5329E"/>
    <w:rsid w:val="00C53D7E"/>
    <w:rsid w:val="00C54375"/>
    <w:rsid w:val="00C54790"/>
    <w:rsid w:val="00C55E0A"/>
    <w:rsid w:val="00C56020"/>
    <w:rsid w:val="00C56176"/>
    <w:rsid w:val="00C56E45"/>
    <w:rsid w:val="00C609FD"/>
    <w:rsid w:val="00C62C5D"/>
    <w:rsid w:val="00C63C42"/>
    <w:rsid w:val="00C65253"/>
    <w:rsid w:val="00C65600"/>
    <w:rsid w:val="00C665C9"/>
    <w:rsid w:val="00C66885"/>
    <w:rsid w:val="00C675A1"/>
    <w:rsid w:val="00C67DA1"/>
    <w:rsid w:val="00C72DEC"/>
    <w:rsid w:val="00C739EE"/>
    <w:rsid w:val="00C73EC1"/>
    <w:rsid w:val="00C7421A"/>
    <w:rsid w:val="00C7565E"/>
    <w:rsid w:val="00C75954"/>
    <w:rsid w:val="00C7608E"/>
    <w:rsid w:val="00C761FF"/>
    <w:rsid w:val="00C77A58"/>
    <w:rsid w:val="00C80BA0"/>
    <w:rsid w:val="00C8348C"/>
    <w:rsid w:val="00C83F19"/>
    <w:rsid w:val="00C847A4"/>
    <w:rsid w:val="00C847D2"/>
    <w:rsid w:val="00C8488F"/>
    <w:rsid w:val="00C90024"/>
    <w:rsid w:val="00C9027E"/>
    <w:rsid w:val="00C90443"/>
    <w:rsid w:val="00C912B3"/>
    <w:rsid w:val="00C919DF"/>
    <w:rsid w:val="00C92980"/>
    <w:rsid w:val="00C9534A"/>
    <w:rsid w:val="00C95959"/>
    <w:rsid w:val="00C96D62"/>
    <w:rsid w:val="00C97602"/>
    <w:rsid w:val="00C97BAA"/>
    <w:rsid w:val="00CA1BD2"/>
    <w:rsid w:val="00CA2359"/>
    <w:rsid w:val="00CA47F5"/>
    <w:rsid w:val="00CA4C2C"/>
    <w:rsid w:val="00CA500D"/>
    <w:rsid w:val="00CA5F14"/>
    <w:rsid w:val="00CA716E"/>
    <w:rsid w:val="00CB114B"/>
    <w:rsid w:val="00CB1CE5"/>
    <w:rsid w:val="00CB1FD4"/>
    <w:rsid w:val="00CB21DF"/>
    <w:rsid w:val="00CB3472"/>
    <w:rsid w:val="00CB3A16"/>
    <w:rsid w:val="00CB4C92"/>
    <w:rsid w:val="00CB5B56"/>
    <w:rsid w:val="00CB5FA3"/>
    <w:rsid w:val="00CB6C91"/>
    <w:rsid w:val="00CC0D35"/>
    <w:rsid w:val="00CC2557"/>
    <w:rsid w:val="00CC2592"/>
    <w:rsid w:val="00CC2890"/>
    <w:rsid w:val="00CC2EE7"/>
    <w:rsid w:val="00CC3756"/>
    <w:rsid w:val="00CC4C4F"/>
    <w:rsid w:val="00CC4DD7"/>
    <w:rsid w:val="00CC4E26"/>
    <w:rsid w:val="00CC591B"/>
    <w:rsid w:val="00CC5F5D"/>
    <w:rsid w:val="00CC6237"/>
    <w:rsid w:val="00CC6CD1"/>
    <w:rsid w:val="00CC7B39"/>
    <w:rsid w:val="00CD11D9"/>
    <w:rsid w:val="00CD2197"/>
    <w:rsid w:val="00CD310A"/>
    <w:rsid w:val="00CD31A3"/>
    <w:rsid w:val="00CD3256"/>
    <w:rsid w:val="00CD3CFD"/>
    <w:rsid w:val="00CD4092"/>
    <w:rsid w:val="00CD4D10"/>
    <w:rsid w:val="00CD5E51"/>
    <w:rsid w:val="00CD5FC9"/>
    <w:rsid w:val="00CE03B3"/>
    <w:rsid w:val="00CE112C"/>
    <w:rsid w:val="00CE113F"/>
    <w:rsid w:val="00CE2084"/>
    <w:rsid w:val="00CE2508"/>
    <w:rsid w:val="00CE6173"/>
    <w:rsid w:val="00CE66C1"/>
    <w:rsid w:val="00CE7F99"/>
    <w:rsid w:val="00CF4B76"/>
    <w:rsid w:val="00CF720E"/>
    <w:rsid w:val="00D0075B"/>
    <w:rsid w:val="00D007B7"/>
    <w:rsid w:val="00D01188"/>
    <w:rsid w:val="00D02958"/>
    <w:rsid w:val="00D02EDA"/>
    <w:rsid w:val="00D03DF8"/>
    <w:rsid w:val="00D046C9"/>
    <w:rsid w:val="00D04844"/>
    <w:rsid w:val="00D05318"/>
    <w:rsid w:val="00D05DEC"/>
    <w:rsid w:val="00D06AC6"/>
    <w:rsid w:val="00D074E9"/>
    <w:rsid w:val="00D07FCA"/>
    <w:rsid w:val="00D108BB"/>
    <w:rsid w:val="00D12071"/>
    <w:rsid w:val="00D12243"/>
    <w:rsid w:val="00D12CB7"/>
    <w:rsid w:val="00D13FC2"/>
    <w:rsid w:val="00D156DF"/>
    <w:rsid w:val="00D157B8"/>
    <w:rsid w:val="00D15ECA"/>
    <w:rsid w:val="00D1606A"/>
    <w:rsid w:val="00D1615A"/>
    <w:rsid w:val="00D1635D"/>
    <w:rsid w:val="00D165D8"/>
    <w:rsid w:val="00D1669A"/>
    <w:rsid w:val="00D20691"/>
    <w:rsid w:val="00D20999"/>
    <w:rsid w:val="00D2239B"/>
    <w:rsid w:val="00D22502"/>
    <w:rsid w:val="00D2263C"/>
    <w:rsid w:val="00D23334"/>
    <w:rsid w:val="00D23471"/>
    <w:rsid w:val="00D247DA"/>
    <w:rsid w:val="00D2480B"/>
    <w:rsid w:val="00D25049"/>
    <w:rsid w:val="00D25884"/>
    <w:rsid w:val="00D263E3"/>
    <w:rsid w:val="00D27011"/>
    <w:rsid w:val="00D273AE"/>
    <w:rsid w:val="00D27EC9"/>
    <w:rsid w:val="00D345B1"/>
    <w:rsid w:val="00D34642"/>
    <w:rsid w:val="00D346E8"/>
    <w:rsid w:val="00D37D38"/>
    <w:rsid w:val="00D40775"/>
    <w:rsid w:val="00D40C9A"/>
    <w:rsid w:val="00D40F99"/>
    <w:rsid w:val="00D41202"/>
    <w:rsid w:val="00D41F30"/>
    <w:rsid w:val="00D42268"/>
    <w:rsid w:val="00D42998"/>
    <w:rsid w:val="00D44DC8"/>
    <w:rsid w:val="00D455B9"/>
    <w:rsid w:val="00D46DC9"/>
    <w:rsid w:val="00D471F5"/>
    <w:rsid w:val="00D47516"/>
    <w:rsid w:val="00D51177"/>
    <w:rsid w:val="00D51ABE"/>
    <w:rsid w:val="00D527EC"/>
    <w:rsid w:val="00D5280C"/>
    <w:rsid w:val="00D5321B"/>
    <w:rsid w:val="00D53845"/>
    <w:rsid w:val="00D55907"/>
    <w:rsid w:val="00D5606B"/>
    <w:rsid w:val="00D570BE"/>
    <w:rsid w:val="00D576BC"/>
    <w:rsid w:val="00D57E88"/>
    <w:rsid w:val="00D606C2"/>
    <w:rsid w:val="00D62555"/>
    <w:rsid w:val="00D63024"/>
    <w:rsid w:val="00D64462"/>
    <w:rsid w:val="00D6520D"/>
    <w:rsid w:val="00D653C3"/>
    <w:rsid w:val="00D65888"/>
    <w:rsid w:val="00D677A7"/>
    <w:rsid w:val="00D67DCF"/>
    <w:rsid w:val="00D70627"/>
    <w:rsid w:val="00D70B78"/>
    <w:rsid w:val="00D71A01"/>
    <w:rsid w:val="00D725E5"/>
    <w:rsid w:val="00D729CB"/>
    <w:rsid w:val="00D737D8"/>
    <w:rsid w:val="00D74585"/>
    <w:rsid w:val="00D7471C"/>
    <w:rsid w:val="00D74727"/>
    <w:rsid w:val="00D75FB5"/>
    <w:rsid w:val="00D770F9"/>
    <w:rsid w:val="00D828CA"/>
    <w:rsid w:val="00D837D4"/>
    <w:rsid w:val="00D843FD"/>
    <w:rsid w:val="00D84A3B"/>
    <w:rsid w:val="00D8770A"/>
    <w:rsid w:val="00D87937"/>
    <w:rsid w:val="00D87E9F"/>
    <w:rsid w:val="00D90280"/>
    <w:rsid w:val="00D929CD"/>
    <w:rsid w:val="00D93186"/>
    <w:rsid w:val="00D9386E"/>
    <w:rsid w:val="00D942BD"/>
    <w:rsid w:val="00D94B79"/>
    <w:rsid w:val="00D96369"/>
    <w:rsid w:val="00D9780E"/>
    <w:rsid w:val="00D97BA7"/>
    <w:rsid w:val="00DA0A8E"/>
    <w:rsid w:val="00DA1F3E"/>
    <w:rsid w:val="00DA636F"/>
    <w:rsid w:val="00DA63FD"/>
    <w:rsid w:val="00DA71FE"/>
    <w:rsid w:val="00DA72A4"/>
    <w:rsid w:val="00DB021B"/>
    <w:rsid w:val="00DB0950"/>
    <w:rsid w:val="00DB0BDF"/>
    <w:rsid w:val="00DB17C8"/>
    <w:rsid w:val="00DB2D36"/>
    <w:rsid w:val="00DB4911"/>
    <w:rsid w:val="00DB4DF9"/>
    <w:rsid w:val="00DB5715"/>
    <w:rsid w:val="00DB5763"/>
    <w:rsid w:val="00DB73EF"/>
    <w:rsid w:val="00DC03E2"/>
    <w:rsid w:val="00DC083D"/>
    <w:rsid w:val="00DC1538"/>
    <w:rsid w:val="00DC1750"/>
    <w:rsid w:val="00DC1F11"/>
    <w:rsid w:val="00DC313C"/>
    <w:rsid w:val="00DC337F"/>
    <w:rsid w:val="00DC3D01"/>
    <w:rsid w:val="00DC3F60"/>
    <w:rsid w:val="00DC5C53"/>
    <w:rsid w:val="00DD0BDB"/>
    <w:rsid w:val="00DD115B"/>
    <w:rsid w:val="00DD43EA"/>
    <w:rsid w:val="00DD5465"/>
    <w:rsid w:val="00DD5B41"/>
    <w:rsid w:val="00DD6D55"/>
    <w:rsid w:val="00DD6E03"/>
    <w:rsid w:val="00DD753A"/>
    <w:rsid w:val="00DD7720"/>
    <w:rsid w:val="00DD7BD7"/>
    <w:rsid w:val="00DE15DD"/>
    <w:rsid w:val="00DE3318"/>
    <w:rsid w:val="00DE3E19"/>
    <w:rsid w:val="00DE3E39"/>
    <w:rsid w:val="00DE58CF"/>
    <w:rsid w:val="00DF0078"/>
    <w:rsid w:val="00DF0B41"/>
    <w:rsid w:val="00DF33FD"/>
    <w:rsid w:val="00DF37F3"/>
    <w:rsid w:val="00DF487C"/>
    <w:rsid w:val="00DF4EC0"/>
    <w:rsid w:val="00DF5802"/>
    <w:rsid w:val="00DF7DEE"/>
    <w:rsid w:val="00E00D8B"/>
    <w:rsid w:val="00E01A8D"/>
    <w:rsid w:val="00E01B3E"/>
    <w:rsid w:val="00E03577"/>
    <w:rsid w:val="00E0397D"/>
    <w:rsid w:val="00E03AC9"/>
    <w:rsid w:val="00E04D13"/>
    <w:rsid w:val="00E0741C"/>
    <w:rsid w:val="00E11530"/>
    <w:rsid w:val="00E115BE"/>
    <w:rsid w:val="00E13ED2"/>
    <w:rsid w:val="00E14303"/>
    <w:rsid w:val="00E17DAE"/>
    <w:rsid w:val="00E206EF"/>
    <w:rsid w:val="00E20988"/>
    <w:rsid w:val="00E20B3A"/>
    <w:rsid w:val="00E21E45"/>
    <w:rsid w:val="00E23AFE"/>
    <w:rsid w:val="00E25249"/>
    <w:rsid w:val="00E26C6A"/>
    <w:rsid w:val="00E27D2F"/>
    <w:rsid w:val="00E3086F"/>
    <w:rsid w:val="00E32775"/>
    <w:rsid w:val="00E33774"/>
    <w:rsid w:val="00E33A1F"/>
    <w:rsid w:val="00E34CCA"/>
    <w:rsid w:val="00E35CFE"/>
    <w:rsid w:val="00E372E1"/>
    <w:rsid w:val="00E3745D"/>
    <w:rsid w:val="00E378C9"/>
    <w:rsid w:val="00E407F4"/>
    <w:rsid w:val="00E40EA5"/>
    <w:rsid w:val="00E425DD"/>
    <w:rsid w:val="00E45D58"/>
    <w:rsid w:val="00E462ED"/>
    <w:rsid w:val="00E4695C"/>
    <w:rsid w:val="00E47408"/>
    <w:rsid w:val="00E50663"/>
    <w:rsid w:val="00E5257D"/>
    <w:rsid w:val="00E538E2"/>
    <w:rsid w:val="00E54006"/>
    <w:rsid w:val="00E5424E"/>
    <w:rsid w:val="00E54449"/>
    <w:rsid w:val="00E55BE7"/>
    <w:rsid w:val="00E57DA5"/>
    <w:rsid w:val="00E60063"/>
    <w:rsid w:val="00E60A3A"/>
    <w:rsid w:val="00E616BD"/>
    <w:rsid w:val="00E63159"/>
    <w:rsid w:val="00E635DA"/>
    <w:rsid w:val="00E64EA7"/>
    <w:rsid w:val="00E654EF"/>
    <w:rsid w:val="00E659F3"/>
    <w:rsid w:val="00E660E6"/>
    <w:rsid w:val="00E66266"/>
    <w:rsid w:val="00E67EC3"/>
    <w:rsid w:val="00E70FE1"/>
    <w:rsid w:val="00E72782"/>
    <w:rsid w:val="00E72ECC"/>
    <w:rsid w:val="00E7400E"/>
    <w:rsid w:val="00E75BE7"/>
    <w:rsid w:val="00E763D4"/>
    <w:rsid w:val="00E77C42"/>
    <w:rsid w:val="00E8000C"/>
    <w:rsid w:val="00E81C98"/>
    <w:rsid w:val="00E829BB"/>
    <w:rsid w:val="00E82DB6"/>
    <w:rsid w:val="00E83623"/>
    <w:rsid w:val="00E838BC"/>
    <w:rsid w:val="00E84489"/>
    <w:rsid w:val="00E84533"/>
    <w:rsid w:val="00E86110"/>
    <w:rsid w:val="00E867C7"/>
    <w:rsid w:val="00E87A2D"/>
    <w:rsid w:val="00E87F11"/>
    <w:rsid w:val="00E91417"/>
    <w:rsid w:val="00E91B78"/>
    <w:rsid w:val="00E91B7C"/>
    <w:rsid w:val="00E92371"/>
    <w:rsid w:val="00E931B1"/>
    <w:rsid w:val="00E93593"/>
    <w:rsid w:val="00E93885"/>
    <w:rsid w:val="00E954CF"/>
    <w:rsid w:val="00E97186"/>
    <w:rsid w:val="00E97CA9"/>
    <w:rsid w:val="00EA12FA"/>
    <w:rsid w:val="00EA14F1"/>
    <w:rsid w:val="00EA1B8B"/>
    <w:rsid w:val="00EA1CE8"/>
    <w:rsid w:val="00EA2F4F"/>
    <w:rsid w:val="00EA48C6"/>
    <w:rsid w:val="00EB1F8A"/>
    <w:rsid w:val="00EB201A"/>
    <w:rsid w:val="00EB2449"/>
    <w:rsid w:val="00EB2BFC"/>
    <w:rsid w:val="00EB3173"/>
    <w:rsid w:val="00EB3A0E"/>
    <w:rsid w:val="00EB4C64"/>
    <w:rsid w:val="00EB4CAB"/>
    <w:rsid w:val="00EB5989"/>
    <w:rsid w:val="00EB5F0A"/>
    <w:rsid w:val="00EB62AC"/>
    <w:rsid w:val="00EB65C1"/>
    <w:rsid w:val="00EB72A3"/>
    <w:rsid w:val="00EC11BF"/>
    <w:rsid w:val="00EC14DF"/>
    <w:rsid w:val="00EC1CFC"/>
    <w:rsid w:val="00EC323B"/>
    <w:rsid w:val="00EC445F"/>
    <w:rsid w:val="00EC6B67"/>
    <w:rsid w:val="00ED0794"/>
    <w:rsid w:val="00ED0BF2"/>
    <w:rsid w:val="00ED12E7"/>
    <w:rsid w:val="00ED2CCE"/>
    <w:rsid w:val="00ED321A"/>
    <w:rsid w:val="00ED3F27"/>
    <w:rsid w:val="00ED5105"/>
    <w:rsid w:val="00EE0CE4"/>
    <w:rsid w:val="00EE1216"/>
    <w:rsid w:val="00EE3476"/>
    <w:rsid w:val="00EE351F"/>
    <w:rsid w:val="00EE4369"/>
    <w:rsid w:val="00EF0652"/>
    <w:rsid w:val="00EF1A07"/>
    <w:rsid w:val="00EF275B"/>
    <w:rsid w:val="00EF35BA"/>
    <w:rsid w:val="00EF478E"/>
    <w:rsid w:val="00EF57D3"/>
    <w:rsid w:val="00EF5BB7"/>
    <w:rsid w:val="00F00780"/>
    <w:rsid w:val="00F0306D"/>
    <w:rsid w:val="00F031F8"/>
    <w:rsid w:val="00F033F6"/>
    <w:rsid w:val="00F03B7D"/>
    <w:rsid w:val="00F03CEE"/>
    <w:rsid w:val="00F03DE8"/>
    <w:rsid w:val="00F042D4"/>
    <w:rsid w:val="00F04CBE"/>
    <w:rsid w:val="00F05C22"/>
    <w:rsid w:val="00F06659"/>
    <w:rsid w:val="00F06AF7"/>
    <w:rsid w:val="00F129DF"/>
    <w:rsid w:val="00F162DF"/>
    <w:rsid w:val="00F1693E"/>
    <w:rsid w:val="00F20E8E"/>
    <w:rsid w:val="00F221B7"/>
    <w:rsid w:val="00F22509"/>
    <w:rsid w:val="00F231D0"/>
    <w:rsid w:val="00F23245"/>
    <w:rsid w:val="00F24B06"/>
    <w:rsid w:val="00F2526B"/>
    <w:rsid w:val="00F257A6"/>
    <w:rsid w:val="00F25BBA"/>
    <w:rsid w:val="00F263B4"/>
    <w:rsid w:val="00F26523"/>
    <w:rsid w:val="00F2675B"/>
    <w:rsid w:val="00F26BB8"/>
    <w:rsid w:val="00F26C2C"/>
    <w:rsid w:val="00F3159A"/>
    <w:rsid w:val="00F338B1"/>
    <w:rsid w:val="00F33C2D"/>
    <w:rsid w:val="00F33DF4"/>
    <w:rsid w:val="00F3480B"/>
    <w:rsid w:val="00F349BF"/>
    <w:rsid w:val="00F35382"/>
    <w:rsid w:val="00F35F12"/>
    <w:rsid w:val="00F360FA"/>
    <w:rsid w:val="00F3782B"/>
    <w:rsid w:val="00F40952"/>
    <w:rsid w:val="00F43947"/>
    <w:rsid w:val="00F473FA"/>
    <w:rsid w:val="00F47410"/>
    <w:rsid w:val="00F47DD9"/>
    <w:rsid w:val="00F50276"/>
    <w:rsid w:val="00F502C5"/>
    <w:rsid w:val="00F503F6"/>
    <w:rsid w:val="00F5083B"/>
    <w:rsid w:val="00F517B2"/>
    <w:rsid w:val="00F51882"/>
    <w:rsid w:val="00F51DD9"/>
    <w:rsid w:val="00F52A65"/>
    <w:rsid w:val="00F5574C"/>
    <w:rsid w:val="00F5691C"/>
    <w:rsid w:val="00F56B95"/>
    <w:rsid w:val="00F5760A"/>
    <w:rsid w:val="00F578BC"/>
    <w:rsid w:val="00F57C28"/>
    <w:rsid w:val="00F57CB4"/>
    <w:rsid w:val="00F60130"/>
    <w:rsid w:val="00F607F8"/>
    <w:rsid w:val="00F61054"/>
    <w:rsid w:val="00F64AF3"/>
    <w:rsid w:val="00F6631B"/>
    <w:rsid w:val="00F66D9B"/>
    <w:rsid w:val="00F66EA6"/>
    <w:rsid w:val="00F67C7A"/>
    <w:rsid w:val="00F704E4"/>
    <w:rsid w:val="00F70D63"/>
    <w:rsid w:val="00F72031"/>
    <w:rsid w:val="00F73056"/>
    <w:rsid w:val="00F7310E"/>
    <w:rsid w:val="00F73D35"/>
    <w:rsid w:val="00F7476D"/>
    <w:rsid w:val="00F800FC"/>
    <w:rsid w:val="00F80520"/>
    <w:rsid w:val="00F80AE8"/>
    <w:rsid w:val="00F81979"/>
    <w:rsid w:val="00F823B9"/>
    <w:rsid w:val="00F85806"/>
    <w:rsid w:val="00F87DBC"/>
    <w:rsid w:val="00F9074E"/>
    <w:rsid w:val="00F910A5"/>
    <w:rsid w:val="00F92481"/>
    <w:rsid w:val="00F9389A"/>
    <w:rsid w:val="00F942D8"/>
    <w:rsid w:val="00F95A88"/>
    <w:rsid w:val="00F960A2"/>
    <w:rsid w:val="00FA1067"/>
    <w:rsid w:val="00FA3884"/>
    <w:rsid w:val="00FA3C6C"/>
    <w:rsid w:val="00FA412E"/>
    <w:rsid w:val="00FA4819"/>
    <w:rsid w:val="00FA49E7"/>
    <w:rsid w:val="00FA4CC8"/>
    <w:rsid w:val="00FA7612"/>
    <w:rsid w:val="00FB09D1"/>
    <w:rsid w:val="00FB27A9"/>
    <w:rsid w:val="00FB2874"/>
    <w:rsid w:val="00FB32A2"/>
    <w:rsid w:val="00FB4EE8"/>
    <w:rsid w:val="00FB5D74"/>
    <w:rsid w:val="00FB6217"/>
    <w:rsid w:val="00FB7539"/>
    <w:rsid w:val="00FB78AE"/>
    <w:rsid w:val="00FC12B8"/>
    <w:rsid w:val="00FC2ADF"/>
    <w:rsid w:val="00FC314D"/>
    <w:rsid w:val="00FC3550"/>
    <w:rsid w:val="00FC3B6E"/>
    <w:rsid w:val="00FC417D"/>
    <w:rsid w:val="00FC5F38"/>
    <w:rsid w:val="00FC688B"/>
    <w:rsid w:val="00FC79C4"/>
    <w:rsid w:val="00FC7D0A"/>
    <w:rsid w:val="00FD0CE0"/>
    <w:rsid w:val="00FD0EC8"/>
    <w:rsid w:val="00FD2903"/>
    <w:rsid w:val="00FD36F0"/>
    <w:rsid w:val="00FD442D"/>
    <w:rsid w:val="00FD4E9C"/>
    <w:rsid w:val="00FD5185"/>
    <w:rsid w:val="00FD5722"/>
    <w:rsid w:val="00FD5DEC"/>
    <w:rsid w:val="00FD5FCB"/>
    <w:rsid w:val="00FD7F2A"/>
    <w:rsid w:val="00FE0D3B"/>
    <w:rsid w:val="00FE1179"/>
    <w:rsid w:val="00FE1FB7"/>
    <w:rsid w:val="00FE3342"/>
    <w:rsid w:val="00FE3350"/>
    <w:rsid w:val="00FE34BB"/>
    <w:rsid w:val="00FE3949"/>
    <w:rsid w:val="00FE3BCD"/>
    <w:rsid w:val="00FE417E"/>
    <w:rsid w:val="00FF0A0E"/>
    <w:rsid w:val="00FF0C42"/>
    <w:rsid w:val="00FF1570"/>
    <w:rsid w:val="00FF1E36"/>
    <w:rsid w:val="00FF3445"/>
    <w:rsid w:val="00FF5811"/>
    <w:rsid w:val="00FF58EE"/>
    <w:rsid w:val="00FF6234"/>
    <w:rsid w:val="00FF693E"/>
    <w:rsid w:val="00FF71B5"/>
    <w:rsid w:val="00FF7310"/>
    <w:rsid w:val="00FF7E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State"/>
  <w:smartTagType w:namespaceuri="urn:schemas-microsoft-com:office:smarttags" w:name="place"/>
  <w:shapeDefaults>
    <o:shapedefaults v:ext="edit" spidmax="24577"/>
    <o:shapelayout v:ext="edit">
      <o:idmap v:ext="edit" data="1"/>
    </o:shapelayout>
  </w:shapeDefaults>
  <w:decimalSymbol w:val="."/>
  <w:listSeparator w:val=","/>
  <w14:docId w14:val="2B5EC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iPriority w:val="9"/>
    <w:unhideWhenUsed/>
    <w:qFormat/>
    <w:rsid w:val="00C1698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uiPriority w:val="99"/>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iPriority w:val="99"/>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uiPriority w:val="99"/>
    <w:semiHidden/>
    <w:rsid w:val="00D725E5"/>
    <w:rPr>
      <w:rFonts w:ascii="Times New Roman" w:eastAsia="Times New Roman" w:hAnsi="Times New Roman" w:cs="Times New Roman"/>
      <w:b/>
      <w:sz w:val="24"/>
      <w:szCs w:val="20"/>
    </w:rPr>
  </w:style>
  <w:style w:type="paragraph" w:styleId="BodyText2">
    <w:name w:val="Body Text 2"/>
    <w:basedOn w:val="Normal"/>
    <w:link w:val="BodyText2Char"/>
    <w:uiPriority w:val="99"/>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uiPriority w:val="99"/>
    <w:semiHidden/>
    <w:rsid w:val="00D725E5"/>
    <w:rPr>
      <w:rFonts w:ascii="Arial" w:eastAsia="Times New Roman" w:hAnsi="Arial" w:cs="Times New Roman"/>
      <w:sz w:val="24"/>
      <w:szCs w:val="20"/>
    </w:rPr>
  </w:style>
  <w:style w:type="paragraph" w:styleId="NormalWeb">
    <w:name w:val="Normal (Web)"/>
    <w:basedOn w:val="Normal"/>
    <w:uiPriority w:val="99"/>
    <w:semiHidden/>
    <w:unhideWhenUsed/>
    <w:rsid w:val="00A812AB"/>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FE1FB7"/>
    <w:rPr>
      <w:b/>
      <w:bCs/>
    </w:rPr>
  </w:style>
  <w:style w:type="character" w:styleId="Emphasis">
    <w:name w:val="Emphasis"/>
    <w:basedOn w:val="DefaultParagraphFont"/>
    <w:uiPriority w:val="20"/>
    <w:qFormat/>
    <w:rsid w:val="00FE1FB7"/>
    <w:rPr>
      <w:i/>
      <w:iCs/>
    </w:rPr>
  </w:style>
  <w:style w:type="character" w:styleId="Hyperlink">
    <w:name w:val="Hyperlink"/>
    <w:basedOn w:val="DefaultParagraphFont"/>
    <w:uiPriority w:val="99"/>
    <w:unhideWhenUsed/>
    <w:rsid w:val="00D74727"/>
    <w:rPr>
      <w:color w:val="0000FF"/>
      <w:u w:val="single"/>
    </w:rPr>
  </w:style>
  <w:style w:type="character" w:styleId="FollowedHyperlink">
    <w:name w:val="FollowedHyperlink"/>
    <w:basedOn w:val="DefaultParagraphFont"/>
    <w:uiPriority w:val="99"/>
    <w:semiHidden/>
    <w:unhideWhenUsed/>
    <w:rsid w:val="00D74727"/>
    <w:rPr>
      <w:color w:val="800080"/>
      <w:u w:val="single"/>
    </w:rPr>
  </w:style>
  <w:style w:type="paragraph" w:styleId="DocumentMap">
    <w:name w:val="Document Map"/>
    <w:basedOn w:val="Normal"/>
    <w:link w:val="DocumentMapChar"/>
    <w:uiPriority w:val="99"/>
    <w:semiHidden/>
    <w:unhideWhenUsed/>
    <w:rsid w:val="002953FC"/>
    <w:rPr>
      <w:rFonts w:ascii="Tahoma" w:hAnsi="Tahoma" w:cs="Tahoma"/>
      <w:sz w:val="16"/>
      <w:szCs w:val="16"/>
    </w:rPr>
  </w:style>
  <w:style w:type="character" w:customStyle="1" w:styleId="DocumentMapChar">
    <w:name w:val="Document Map Char"/>
    <w:basedOn w:val="DefaultParagraphFont"/>
    <w:link w:val="DocumentMap"/>
    <w:uiPriority w:val="99"/>
    <w:semiHidden/>
    <w:rsid w:val="002953FC"/>
    <w:rPr>
      <w:rFonts w:ascii="Tahoma" w:hAnsi="Tahoma" w:cs="Tahoma"/>
      <w:sz w:val="16"/>
      <w:szCs w:val="16"/>
    </w:rPr>
  </w:style>
  <w:style w:type="paragraph" w:styleId="HTMLPreformatted">
    <w:name w:val="HTML Preformatted"/>
    <w:basedOn w:val="Normal"/>
    <w:link w:val="HTMLPreformattedChar"/>
    <w:uiPriority w:val="99"/>
    <w:semiHidden/>
    <w:unhideWhenUsed/>
    <w:rsid w:val="0011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1616C"/>
    <w:rPr>
      <w:rFonts w:ascii="Courier New" w:eastAsia="Times New Roman" w:hAnsi="Courier New" w:cs="Courier New"/>
      <w:sz w:val="20"/>
      <w:szCs w:val="20"/>
    </w:rPr>
  </w:style>
  <w:style w:type="paragraph" w:customStyle="1" w:styleId="selectallbutton">
    <w:name w:val="selectallbutton"/>
    <w:basedOn w:val="Normal"/>
    <w:uiPriority w:val="99"/>
    <w:semiHidden/>
    <w:rsid w:val="0011616C"/>
    <w:pPr>
      <w:spacing w:before="96" w:after="96"/>
      <w:ind w:left="346" w:right="96"/>
    </w:pPr>
    <w:rPr>
      <w:rFonts w:ascii="Times New Roman" w:eastAsia="Times New Roman" w:hAnsi="Times New Roman" w:cs="Times New Roman"/>
      <w:b/>
      <w:bCs/>
      <w:color w:val="006699"/>
      <w:sz w:val="24"/>
      <w:szCs w:val="24"/>
    </w:rPr>
  </w:style>
  <w:style w:type="paragraph" w:customStyle="1" w:styleId="clearallbutton">
    <w:name w:val="clearallbutton"/>
    <w:basedOn w:val="Normal"/>
    <w:uiPriority w:val="99"/>
    <w:semiHidden/>
    <w:rsid w:val="0011616C"/>
    <w:pPr>
      <w:spacing w:before="96" w:after="96"/>
      <w:ind w:left="96" w:right="96"/>
    </w:pPr>
    <w:rPr>
      <w:rFonts w:ascii="Times New Roman" w:eastAsia="Times New Roman" w:hAnsi="Times New Roman" w:cs="Times New Roman"/>
      <w:b/>
      <w:bCs/>
      <w:color w:val="006699"/>
      <w:sz w:val="24"/>
      <w:szCs w:val="24"/>
    </w:rPr>
  </w:style>
  <w:style w:type="paragraph" w:customStyle="1" w:styleId="applybutton">
    <w:name w:val="applybutton"/>
    <w:basedOn w:val="Normal"/>
    <w:uiPriority w:val="99"/>
    <w:semiHidden/>
    <w:rsid w:val="0011616C"/>
    <w:pPr>
      <w:spacing w:before="100" w:beforeAutospacing="1" w:after="192" w:line="576" w:lineRule="atLeast"/>
      <w:ind w:right="96"/>
    </w:pPr>
    <w:rPr>
      <w:rFonts w:ascii="Times New Roman" w:eastAsia="Times New Roman" w:hAnsi="Times New Roman" w:cs="Times New Roman"/>
      <w:sz w:val="24"/>
      <w:szCs w:val="24"/>
    </w:rPr>
  </w:style>
  <w:style w:type="paragraph" w:customStyle="1" w:styleId="cancelbutton">
    <w:name w:val="cancelbutton"/>
    <w:basedOn w:val="Normal"/>
    <w:uiPriority w:val="99"/>
    <w:semiHidden/>
    <w:rsid w:val="0011616C"/>
    <w:pPr>
      <w:spacing w:before="100" w:beforeAutospacing="1" w:after="192" w:line="576" w:lineRule="atLeast"/>
      <w:ind w:left="192"/>
    </w:pPr>
    <w:rPr>
      <w:rFonts w:ascii="Times New Roman" w:eastAsia="Times New Roman" w:hAnsi="Times New Roman" w:cs="Times New Roman"/>
      <w:sz w:val="24"/>
      <w:szCs w:val="24"/>
    </w:rPr>
  </w:style>
  <w:style w:type="paragraph" w:customStyle="1" w:styleId="printbutton">
    <w:name w:val="print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emailbutton">
    <w:name w:val="email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heading">
    <w:name w:val="heading"/>
    <w:basedOn w:val="Normal"/>
    <w:uiPriority w:val="99"/>
    <w:semiHidden/>
    <w:rsid w:val="0011616C"/>
    <w:pPr>
      <w:spacing w:before="192" w:after="192"/>
    </w:pPr>
    <w:rPr>
      <w:rFonts w:ascii="Times New Roman" w:eastAsia="Times New Roman" w:hAnsi="Times New Roman" w:cs="Times New Roman"/>
      <w:sz w:val="24"/>
      <w:szCs w:val="24"/>
    </w:rPr>
  </w:style>
  <w:style w:type="paragraph" w:customStyle="1" w:styleId="fixedwidth">
    <w:name w:val="fixedwidth"/>
    <w:basedOn w:val="Normal"/>
    <w:uiPriority w:val="99"/>
    <w:semiHidden/>
    <w:rsid w:val="0011616C"/>
    <w:pPr>
      <w:spacing w:before="422"/>
    </w:pPr>
    <w:rPr>
      <w:rFonts w:ascii="Times New Roman" w:eastAsia="Times New Roman" w:hAnsi="Times New Roman" w:cs="Times New Roman"/>
      <w:sz w:val="24"/>
      <w:szCs w:val="24"/>
    </w:rPr>
  </w:style>
  <w:style w:type="paragraph" w:customStyle="1" w:styleId="selectjurisdictions">
    <w:name w:val="selectjurisdicti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
    <w:name w:val="authoritychecktitle"/>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
    <w:name w:val="tool"/>
    <w:basedOn w:val="Normal"/>
    <w:uiPriority w:val="99"/>
    <w:semiHidden/>
    <w:rsid w:val="0011616C"/>
    <w:pPr>
      <w:pBdr>
        <w:right w:val="single" w:sz="8" w:space="5" w:color="FFFFFF"/>
      </w:pBdr>
      <w:spacing w:after="96"/>
      <w:ind w:right="96"/>
    </w:pPr>
    <w:rPr>
      <w:rFonts w:ascii="Times New Roman" w:eastAsia="Times New Roman" w:hAnsi="Times New Roman" w:cs="Times New Roman"/>
      <w:sz w:val="24"/>
      <w:szCs w:val="24"/>
    </w:rPr>
  </w:style>
  <w:style w:type="paragraph" w:customStyle="1" w:styleId="displaynone">
    <w:name w:val="displaynone"/>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nomenu">
    <w:name w:val="nomenu"/>
    <w:basedOn w:val="Normal"/>
    <w:uiPriority w:val="99"/>
    <w:semiHidden/>
    <w:rsid w:val="0011616C"/>
    <w:pPr>
      <w:spacing w:before="100" w:beforeAutospacing="1" w:after="192"/>
    </w:pPr>
    <w:rPr>
      <w:rFonts w:ascii="Arial" w:eastAsia="Times New Roman" w:hAnsi="Arial" w:cs="Arial"/>
      <w:i/>
      <w:iCs/>
      <w:color w:val="C8E3FF"/>
      <w:sz w:val="26"/>
      <w:szCs w:val="26"/>
    </w:rPr>
  </w:style>
  <w:style w:type="paragraph" w:customStyle="1" w:styleId="documenttext">
    <w:name w:val="documenttext"/>
    <w:basedOn w:val="Normal"/>
    <w:uiPriority w:val="99"/>
    <w:semiHidden/>
    <w:rsid w:val="0011616C"/>
    <w:pPr>
      <w:spacing w:before="100" w:beforeAutospacing="1" w:after="192"/>
    </w:pPr>
    <w:rPr>
      <w:rFonts w:ascii="Arial" w:eastAsia="Times New Roman" w:hAnsi="Arial" w:cs="Arial"/>
      <w:sz w:val="26"/>
      <w:szCs w:val="26"/>
    </w:rPr>
  </w:style>
  <w:style w:type="paragraph" w:customStyle="1" w:styleId="tools">
    <w:name w:val="tools"/>
    <w:basedOn w:val="Normal"/>
    <w:uiPriority w:val="99"/>
    <w:semiHidden/>
    <w:rsid w:val="0011616C"/>
    <w:pPr>
      <w:pBdr>
        <w:left w:val="single" w:sz="8" w:space="0" w:color="C4CFD6"/>
        <w:bottom w:val="single" w:sz="8" w:space="0" w:color="999999"/>
      </w:pBdr>
      <w:shd w:val="clear" w:color="auto" w:fill="D2DADF"/>
      <w:spacing w:before="100" w:beforeAutospacing="1" w:after="192"/>
    </w:pPr>
    <w:rPr>
      <w:rFonts w:ascii="Times New Roman" w:eastAsia="Times New Roman" w:hAnsi="Times New Roman" w:cs="Times New Roman"/>
      <w:sz w:val="23"/>
      <w:szCs w:val="23"/>
    </w:rPr>
  </w:style>
  <w:style w:type="paragraph" w:customStyle="1" w:styleId="citationheader">
    <w:name w:val="citationheader"/>
    <w:basedOn w:val="Normal"/>
    <w:uiPriority w:val="99"/>
    <w:semiHidden/>
    <w:rsid w:val="0011616C"/>
    <w:pPr>
      <w:pBdr>
        <w:bottom w:val="single" w:sz="8" w:space="0" w:color="C0C0C0"/>
      </w:pBdr>
      <w:shd w:val="clear" w:color="auto" w:fill="D2DADF"/>
      <w:spacing w:before="100" w:beforeAutospacing="1" w:after="192"/>
      <w:jc w:val="center"/>
    </w:pPr>
    <w:rPr>
      <w:rFonts w:ascii="Times New Roman" w:eastAsia="Times New Roman" w:hAnsi="Times New Roman" w:cs="Times New Roman"/>
      <w:b/>
      <w:bCs/>
      <w:color w:val="999999"/>
      <w:sz w:val="24"/>
      <w:szCs w:val="24"/>
    </w:rPr>
  </w:style>
  <w:style w:type="paragraph" w:customStyle="1" w:styleId="documenttexttable">
    <w:name w:val="documenttexttab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
    <w:name w:val="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lide">
    <w:name w:val="btn-slide"/>
    <w:basedOn w:val="Normal"/>
    <w:uiPriority w:val="99"/>
    <w:semiHidden/>
    <w:rsid w:val="0011616C"/>
    <w:pPr>
      <w:jc w:val="center"/>
    </w:pPr>
    <w:rPr>
      <w:rFonts w:ascii="Arial" w:eastAsia="Times New Roman" w:hAnsi="Arial" w:cs="Arial"/>
      <w:b/>
      <w:bCs/>
      <w:color w:val="FFFFFF"/>
      <w:sz w:val="29"/>
      <w:szCs w:val="29"/>
    </w:rPr>
  </w:style>
  <w:style w:type="paragraph" w:customStyle="1" w:styleId="note">
    <w:name w:val="note"/>
    <w:basedOn w:val="Normal"/>
    <w:uiPriority w:val="99"/>
    <w:semiHidden/>
    <w:rsid w:val="0011616C"/>
    <w:pPr>
      <w:shd w:val="clear" w:color="auto" w:fill="FFCC66"/>
      <w:spacing w:before="384" w:after="384"/>
      <w:ind w:left="384" w:right="384"/>
    </w:pPr>
    <w:rPr>
      <w:rFonts w:ascii="Times New Roman" w:eastAsia="Times New Roman" w:hAnsi="Times New Roman" w:cs="Times New Roman"/>
      <w:sz w:val="24"/>
      <w:szCs w:val="24"/>
    </w:rPr>
  </w:style>
  <w:style w:type="paragraph" w:customStyle="1" w:styleId="notetop">
    <w:name w:val="notetop"/>
    <w:basedOn w:val="Normal"/>
    <w:uiPriority w:val="99"/>
    <w:semiHidden/>
    <w:rsid w:val="0011616C"/>
    <w:pPr>
      <w:shd w:val="clear" w:color="auto" w:fill="FFFFCC"/>
      <w:spacing w:before="100" w:beforeAutospacing="1" w:after="192"/>
    </w:pPr>
    <w:rPr>
      <w:rFonts w:ascii="Times New Roman" w:eastAsia="Times New Roman" w:hAnsi="Times New Roman" w:cs="Times New Roman"/>
      <w:sz w:val="24"/>
      <w:szCs w:val="24"/>
    </w:rPr>
  </w:style>
  <w:style w:type="paragraph" w:customStyle="1" w:styleId="info">
    <w:name w:val="info"/>
    <w:basedOn w:val="Normal"/>
    <w:uiPriority w:val="99"/>
    <w:semiHidden/>
    <w:rsid w:val="0011616C"/>
    <w:pPr>
      <w:spacing w:before="100" w:beforeAutospacing="1" w:after="192"/>
    </w:pPr>
    <w:rPr>
      <w:rFonts w:ascii="Times New Roman" w:eastAsia="Times New Roman" w:hAnsi="Times New Roman" w:cs="Times New Roman"/>
      <w:color w:val="FF9900"/>
      <w:sz w:val="19"/>
      <w:szCs w:val="19"/>
      <w:u w:val="single"/>
    </w:rPr>
  </w:style>
  <w:style w:type="paragraph" w:customStyle="1" w:styleId="messagelist">
    <w:name w:val="message_list"/>
    <w:basedOn w:val="Normal"/>
    <w:uiPriority w:val="99"/>
    <w:semiHidden/>
    <w:rsid w:val="0011616C"/>
    <w:rPr>
      <w:rFonts w:ascii="Times New Roman" w:eastAsia="Times New Roman" w:hAnsi="Times New Roman" w:cs="Times New Roman"/>
      <w:sz w:val="24"/>
      <w:szCs w:val="24"/>
    </w:rPr>
  </w:style>
  <w:style w:type="paragraph" w:customStyle="1" w:styleId="messagehead">
    <w:name w:val="message_head"/>
    <w:basedOn w:val="Normal"/>
    <w:uiPriority w:val="99"/>
    <w:semiHidden/>
    <w:rsid w:val="0011616C"/>
    <w:pPr>
      <w:pBdr>
        <w:bottom w:val="single" w:sz="8" w:space="5" w:color="F3EED6"/>
      </w:pBdr>
    </w:pPr>
    <w:rPr>
      <w:rFonts w:ascii="Times New Roman" w:eastAsia="Times New Roman" w:hAnsi="Times New Roman" w:cs="Times New Roman"/>
      <w:color w:val="542D03"/>
      <w:sz w:val="24"/>
      <w:szCs w:val="24"/>
    </w:rPr>
  </w:style>
  <w:style w:type="paragraph" w:customStyle="1" w:styleId="messageexpand">
    <w:name w:val="message_expan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inactive">
    <w:name w:val="expand_in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body">
    <w:name w:val="message_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llapsebuttons">
    <w:name w:val="collapse_butt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allmessage">
    <w:name w:val="show_all_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recentonly">
    <w:name w:val="show_recent_only"/>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collpaseallmessage">
    <w:name w:val="collpase_all_message"/>
    <w:basedOn w:val="Normal"/>
    <w:uiPriority w:val="99"/>
    <w:semiHidden/>
    <w:rsid w:val="0011616C"/>
    <w:pPr>
      <w:spacing w:before="100" w:beforeAutospacing="1" w:after="192"/>
    </w:pPr>
    <w:rPr>
      <w:rFonts w:ascii="Times New Roman" w:eastAsia="Times New Roman" w:hAnsi="Times New Roman" w:cs="Times New Roman"/>
      <w:vanish/>
      <w:color w:val="666666"/>
      <w:sz w:val="24"/>
      <w:szCs w:val="24"/>
    </w:rPr>
  </w:style>
  <w:style w:type="paragraph" w:customStyle="1" w:styleId="clear">
    <w:name w:val="clea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ummary-slide">
    <w:name w:val="summary-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ummary-slide">
    <w:name w:val="btn-summary-slide"/>
    <w:basedOn w:val="Normal"/>
    <w:uiPriority w:val="99"/>
    <w:semiHidden/>
    <w:rsid w:val="0011616C"/>
    <w:pPr>
      <w:jc w:val="center"/>
    </w:pPr>
    <w:rPr>
      <w:rFonts w:ascii="Arial" w:eastAsia="Times New Roman" w:hAnsi="Arial" w:cs="Arial"/>
      <w:b/>
      <w:bCs/>
      <w:color w:val="FFFFFF"/>
      <w:sz w:val="29"/>
      <w:szCs w:val="29"/>
    </w:rPr>
  </w:style>
  <w:style w:type="paragraph" w:customStyle="1" w:styleId="radmenu">
    <w:name w:val="radmenu"/>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ntextmenu">
    <w:name w:val="contextmenu"/>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radmenufastcase">
    <w:name w:val="radmenu_fastcase"/>
    <w:basedOn w:val="Normal"/>
    <w:uiPriority w:val="99"/>
    <w:semiHidden/>
    <w:rsid w:val="0011616C"/>
    <w:pPr>
      <w:shd w:val="clear" w:color="auto" w:fill="555555"/>
      <w:spacing w:before="100" w:beforeAutospacing="1" w:after="192"/>
    </w:pPr>
    <w:rPr>
      <w:rFonts w:ascii="Times New Roman" w:eastAsia="Times New Roman" w:hAnsi="Times New Roman" w:cs="Times New Roman"/>
      <w:sz w:val="24"/>
      <w:szCs w:val="24"/>
    </w:rPr>
  </w:style>
  <w:style w:type="paragraph" w:customStyle="1" w:styleId="radmenufastcasecontext">
    <w:name w:val="radmenu_fastcase_con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active">
    <w:name w:val="expand_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mestamp">
    <w:name w:val="timestam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itecount">
    <w:name w:val="citecoun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ext">
    <w:name w:val="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
    <w:name w:val="lef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
    <w:name w:val="top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
    <w:name w:val="bottom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
    <w:name w:val="righ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disabled">
    <w:name w:val="lef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disabled">
    <w:name w:val="top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disabled">
    <w:name w:val="bottom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disabled">
    <w:name w:val="righ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
    <w:name w:val="leftim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
    <w:name w:val="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focused">
    <w:name w:val="focus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ed">
    <w:name w:val="expand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group">
    <w:name w:val="grou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
    <w:name w:val="expandlef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
    <w:name w:val="expandrigh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
    <w:name w:val="item"/>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disabled">
    <w:name w:val="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
    <w:name w:val="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
    <w:name w:val="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heading">
    <w:name w:val="uiwidgetheading"/>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body">
    <w:name w:val="uiwidget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title">
    <w:name w:val="resulttit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
    <w:name w:val="resultdat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printsave">
    <w:name w:val="printsa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
    <w:name w:val="addtolibrar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
    <w:name w:val="emaildoc"/>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
    <w:name w:val="resul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number">
    <w:name w:val="resultnumbe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link">
    <w:name w:val="result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0">
    <w:name w:val="title1"/>
    <w:basedOn w:val="Normal"/>
    <w:uiPriority w:val="99"/>
    <w:semiHidden/>
    <w:rsid w:val="0011616C"/>
    <w:pPr>
      <w:spacing w:before="100" w:beforeAutospacing="1" w:after="240" w:line="336" w:lineRule="atLeast"/>
    </w:pPr>
    <w:rPr>
      <w:rFonts w:ascii="Times New Roman" w:eastAsia="Times New Roman" w:hAnsi="Times New Roman" w:cs="Times New Roman"/>
      <w:b/>
      <w:bCs/>
      <w:color w:val="3F3F3F"/>
      <w:sz w:val="29"/>
      <w:szCs w:val="29"/>
    </w:rPr>
  </w:style>
  <w:style w:type="paragraph" w:customStyle="1" w:styleId="message1">
    <w:name w:val="message1"/>
    <w:basedOn w:val="Normal"/>
    <w:uiPriority w:val="99"/>
    <w:semiHidden/>
    <w:rsid w:val="0011616C"/>
    <w:pPr>
      <w:spacing w:before="100" w:beforeAutospacing="1" w:after="240" w:line="336" w:lineRule="atLeast"/>
    </w:pPr>
    <w:rPr>
      <w:rFonts w:ascii="Times New Roman" w:eastAsia="Times New Roman" w:hAnsi="Times New Roman" w:cs="Times New Roman"/>
      <w:sz w:val="24"/>
      <w:szCs w:val="24"/>
    </w:rPr>
  </w:style>
  <w:style w:type="paragraph" w:customStyle="1" w:styleId="uiwidgetheading1">
    <w:name w:val="uiwidgetheading1"/>
    <w:basedOn w:val="Normal"/>
    <w:uiPriority w:val="99"/>
    <w:semiHidden/>
    <w:rsid w:val="0011616C"/>
    <w:pPr>
      <w:spacing w:before="100" w:beforeAutospacing="1" w:after="192" w:line="480" w:lineRule="atLeast"/>
    </w:pPr>
    <w:rPr>
      <w:rFonts w:ascii="Times New Roman" w:eastAsia="Times New Roman" w:hAnsi="Times New Roman" w:cs="Times New Roman"/>
      <w:b/>
      <w:bCs/>
      <w:color w:val="3F3F3F"/>
      <w:sz w:val="24"/>
      <w:szCs w:val="24"/>
    </w:rPr>
  </w:style>
  <w:style w:type="paragraph" w:customStyle="1" w:styleId="uiwidgetbody1">
    <w:name w:val="uiwidgetbod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1">
    <w:name w:val="result1"/>
    <w:basedOn w:val="Normal"/>
    <w:uiPriority w:val="99"/>
    <w:semiHidden/>
    <w:rsid w:val="0011616C"/>
    <w:pPr>
      <w:pBdr>
        <w:bottom w:val="single" w:sz="8" w:space="0" w:color="FFFFFF"/>
      </w:pBdr>
      <w:spacing w:before="100" w:beforeAutospacing="1" w:after="192"/>
    </w:pPr>
    <w:rPr>
      <w:rFonts w:ascii="Times New Roman" w:eastAsia="Times New Roman" w:hAnsi="Times New Roman" w:cs="Times New Roman"/>
      <w:sz w:val="24"/>
      <w:szCs w:val="24"/>
    </w:rPr>
  </w:style>
  <w:style w:type="paragraph" w:customStyle="1" w:styleId="resultnumber1">
    <w:name w:val="resultnumber1"/>
    <w:basedOn w:val="Normal"/>
    <w:uiPriority w:val="99"/>
    <w:semiHidden/>
    <w:rsid w:val="0011616C"/>
    <w:pPr>
      <w:shd w:val="clear" w:color="auto" w:fill="E7E7E7"/>
      <w:spacing w:before="100" w:beforeAutospacing="1" w:after="192"/>
      <w:jc w:val="center"/>
    </w:pPr>
    <w:rPr>
      <w:rFonts w:ascii="Times New Roman" w:eastAsia="Times New Roman" w:hAnsi="Times New Roman" w:cs="Times New Roman"/>
      <w:color w:val="333333"/>
      <w:sz w:val="24"/>
      <w:szCs w:val="24"/>
    </w:rPr>
  </w:style>
  <w:style w:type="paragraph" w:customStyle="1" w:styleId="resultlink1">
    <w:name w:val="resultlink1"/>
    <w:basedOn w:val="Normal"/>
    <w:uiPriority w:val="99"/>
    <w:semiHidden/>
    <w:rsid w:val="0011616C"/>
    <w:pPr>
      <w:shd w:val="clear" w:color="auto" w:fill="F5F5F5"/>
      <w:spacing w:before="100" w:beforeAutospacing="1" w:after="192"/>
    </w:pPr>
    <w:rPr>
      <w:rFonts w:ascii="Times New Roman" w:eastAsia="Times New Roman" w:hAnsi="Times New Roman" w:cs="Times New Roman"/>
      <w:sz w:val="23"/>
      <w:szCs w:val="23"/>
    </w:rPr>
  </w:style>
  <w:style w:type="paragraph" w:customStyle="1" w:styleId="resultlink2">
    <w:name w:val="resultlink2"/>
    <w:basedOn w:val="Normal"/>
    <w:uiPriority w:val="99"/>
    <w:semiHidden/>
    <w:rsid w:val="0011616C"/>
    <w:pPr>
      <w:shd w:val="clear" w:color="auto" w:fill="FFFFFF"/>
      <w:spacing w:before="100" w:beforeAutospacing="1" w:after="192"/>
    </w:pPr>
    <w:rPr>
      <w:rFonts w:ascii="Times New Roman" w:eastAsia="Times New Roman" w:hAnsi="Times New Roman" w:cs="Times New Roman"/>
      <w:sz w:val="23"/>
      <w:szCs w:val="23"/>
    </w:rPr>
  </w:style>
  <w:style w:type="paragraph" w:customStyle="1" w:styleId="result2">
    <w:name w:val="result2"/>
    <w:basedOn w:val="Normal"/>
    <w:uiPriority w:val="99"/>
    <w:semiHidden/>
    <w:rsid w:val="0011616C"/>
    <w:pPr>
      <w:pBdr>
        <w:top w:val="single" w:sz="8" w:space="0" w:color="CCCCCC"/>
        <w:left w:val="single" w:sz="8" w:space="0" w:color="CCCCCC"/>
        <w:bottom w:val="single" w:sz="8" w:space="0" w:color="CCCCCC"/>
      </w:pBdr>
      <w:spacing w:before="100" w:beforeAutospacing="1" w:after="192"/>
    </w:pPr>
    <w:rPr>
      <w:rFonts w:ascii="Times New Roman" w:eastAsia="Times New Roman" w:hAnsi="Times New Roman" w:cs="Times New Roman"/>
      <w:sz w:val="24"/>
      <w:szCs w:val="24"/>
    </w:rPr>
  </w:style>
  <w:style w:type="paragraph" w:customStyle="1" w:styleId="tool1">
    <w:name w:val="tool1"/>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1">
    <w:name w:val="printsav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1">
    <w:name w:val="addtolibrar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1">
    <w:name w:val="emaildoc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1">
    <w:name w:val="authoritychecktitle1"/>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2">
    <w:name w:val="tool2"/>
    <w:basedOn w:val="Normal"/>
    <w:uiPriority w:val="99"/>
    <w:semiHidden/>
    <w:rsid w:val="0011616C"/>
    <w:pPr>
      <w:spacing w:after="96"/>
      <w:ind w:right="96"/>
    </w:pPr>
    <w:rPr>
      <w:rFonts w:ascii="Times New Roman" w:eastAsia="Times New Roman" w:hAnsi="Times New Roman" w:cs="Times New Roman"/>
      <w:sz w:val="24"/>
      <w:szCs w:val="24"/>
    </w:rPr>
  </w:style>
  <w:style w:type="paragraph" w:customStyle="1" w:styleId="tool3">
    <w:name w:val="tool3"/>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2">
    <w:name w:val="printsav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2">
    <w:name w:val="addtolibrary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2">
    <w:name w:val="emaildoc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2">
    <w:name w:val="authoritychecktitle2"/>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resulttitle1">
    <w:name w:val="result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1">
    <w:name w:val="resultdate1"/>
    <w:basedOn w:val="Normal"/>
    <w:uiPriority w:val="99"/>
    <w:semiHidden/>
    <w:rsid w:val="0011616C"/>
    <w:pPr>
      <w:spacing w:before="100" w:beforeAutospacing="1" w:after="192"/>
    </w:pPr>
    <w:rPr>
      <w:rFonts w:ascii="Times New Roman" w:eastAsia="Times New Roman" w:hAnsi="Times New Roman" w:cs="Times New Roman"/>
      <w:b/>
      <w:bCs/>
      <w:color w:val="FF6600"/>
      <w:sz w:val="24"/>
      <w:szCs w:val="24"/>
    </w:rPr>
  </w:style>
  <w:style w:type="paragraph" w:customStyle="1" w:styleId="timestamp1">
    <w:name w:val="timestamp1"/>
    <w:basedOn w:val="Normal"/>
    <w:uiPriority w:val="99"/>
    <w:semiHidden/>
    <w:rsid w:val="0011616C"/>
    <w:pPr>
      <w:spacing w:before="100" w:beforeAutospacing="1" w:after="192"/>
    </w:pPr>
    <w:rPr>
      <w:rFonts w:ascii="Times New Roman" w:eastAsia="Times New Roman" w:hAnsi="Times New Roman" w:cs="Times New Roman"/>
      <w:color w:val="666666"/>
      <w:sz w:val="23"/>
      <w:szCs w:val="23"/>
    </w:rPr>
  </w:style>
  <w:style w:type="paragraph" w:customStyle="1" w:styleId="citecount1">
    <w:name w:val="citecount1"/>
    <w:basedOn w:val="Normal"/>
    <w:uiPriority w:val="99"/>
    <w:semiHidden/>
    <w:rsid w:val="0011616C"/>
    <w:pPr>
      <w:spacing w:before="100" w:beforeAutospacing="1" w:after="192"/>
    </w:pPr>
    <w:rPr>
      <w:rFonts w:ascii="Times New Roman" w:eastAsia="Times New Roman" w:hAnsi="Times New Roman" w:cs="Times New Roman"/>
      <w:b/>
      <w:bCs/>
      <w:color w:val="FFFFFF"/>
      <w:sz w:val="23"/>
      <w:szCs w:val="23"/>
    </w:rPr>
  </w:style>
  <w:style w:type="paragraph" w:customStyle="1" w:styleId="item1">
    <w:name w:val="item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2">
    <w:name w:val="item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1">
    <w:name w:val="slide1"/>
    <w:basedOn w:val="Normal"/>
    <w:uiPriority w:val="99"/>
    <w:semiHidden/>
    <w:rsid w:val="0011616C"/>
    <w:pPr>
      <w:shd w:val="clear" w:color="auto" w:fill="FF9933"/>
    </w:pPr>
    <w:rPr>
      <w:rFonts w:ascii="Times New Roman" w:eastAsia="Times New Roman" w:hAnsi="Times New Roman" w:cs="Times New Roman"/>
      <w:vanish/>
      <w:sz w:val="24"/>
      <w:szCs w:val="24"/>
    </w:rPr>
  </w:style>
  <w:style w:type="paragraph" w:customStyle="1" w:styleId="text1">
    <w:name w:val="text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1">
    <w:name w:val="lef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toparrow1">
    <w:name w:val="top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bottomarrow1">
    <w:name w:val="bottomarrow1"/>
    <w:basedOn w:val="Normal"/>
    <w:uiPriority w:val="99"/>
    <w:semiHidden/>
    <w:rsid w:val="0011616C"/>
    <w:pPr>
      <w:spacing w:before="100" w:beforeAutospacing="1"/>
      <w:ind w:firstLine="22144"/>
    </w:pPr>
    <w:rPr>
      <w:rFonts w:ascii="Times New Roman" w:eastAsia="Times New Roman" w:hAnsi="Times New Roman" w:cs="Times New Roman"/>
      <w:sz w:val="24"/>
      <w:szCs w:val="24"/>
    </w:rPr>
  </w:style>
  <w:style w:type="paragraph" w:customStyle="1" w:styleId="rightarrow1">
    <w:name w:val="righ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leftarrowdisabled1">
    <w:name w:val="lef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toparrowdisabled1">
    <w:name w:val="top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bottomarrowdisabled1">
    <w:name w:val="bottomarrowdisabled1"/>
    <w:basedOn w:val="Normal"/>
    <w:uiPriority w:val="99"/>
    <w:semiHidden/>
    <w:rsid w:val="0011616C"/>
    <w:pPr>
      <w:spacing w:before="100" w:beforeAutospacing="1"/>
      <w:ind w:firstLine="22144"/>
    </w:pPr>
    <w:rPr>
      <w:rFonts w:ascii="Times New Roman" w:eastAsia="Times New Roman" w:hAnsi="Times New Roman" w:cs="Times New Roman"/>
      <w:vanish/>
      <w:sz w:val="24"/>
      <w:szCs w:val="24"/>
    </w:rPr>
  </w:style>
  <w:style w:type="paragraph" w:customStyle="1" w:styleId="rightarrowdisabled1">
    <w:name w:val="righ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leftimage1">
    <w:name w:val="leftimag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2">
    <w:name w:val="leftimag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3">
    <w:name w:val="leftimage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1">
    <w:name w:val="link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2">
    <w:name w:val="link2"/>
    <w:basedOn w:val="Normal"/>
    <w:uiPriority w:val="99"/>
    <w:semiHidden/>
    <w:rsid w:val="0011616C"/>
    <w:pPr>
      <w:pBdr>
        <w:top w:val="single" w:sz="8" w:space="0" w:color="555555"/>
        <w:left w:val="single" w:sz="8" w:space="3" w:color="555555"/>
        <w:bottom w:val="single" w:sz="8" w:space="0" w:color="555555"/>
        <w:right w:val="single" w:sz="8" w:space="3" w:color="555555"/>
      </w:pBdr>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link3">
    <w:name w:val="link3"/>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focused1">
    <w:name w:val="focus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expanded1">
    <w:name w:val="expand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disabled1">
    <w:name w:val="disabled1"/>
    <w:basedOn w:val="Normal"/>
    <w:uiPriority w:val="99"/>
    <w:semiHidden/>
    <w:rsid w:val="0011616C"/>
    <w:pPr>
      <w:shd w:val="clear" w:color="auto" w:fill="A7CFE8"/>
      <w:spacing w:before="100" w:beforeAutospacing="1" w:after="192"/>
    </w:pPr>
    <w:rPr>
      <w:rFonts w:ascii="Times New Roman" w:eastAsia="Times New Roman" w:hAnsi="Times New Roman" w:cs="Times New Roman"/>
      <w:sz w:val="24"/>
      <w:szCs w:val="24"/>
    </w:rPr>
  </w:style>
  <w:style w:type="paragraph" w:customStyle="1" w:styleId="group1">
    <w:name w:val="group1"/>
    <w:basedOn w:val="Normal"/>
    <w:uiPriority w:val="99"/>
    <w:semiHidden/>
    <w:rsid w:val="0011616C"/>
    <w:pPr>
      <w:pBdr>
        <w:top w:val="single" w:sz="8" w:space="0" w:color="6699CC"/>
        <w:left w:val="single" w:sz="24" w:space="0" w:color="FF6600"/>
        <w:bottom w:val="single" w:sz="8" w:space="0" w:color="6699CC"/>
        <w:right w:val="single" w:sz="8" w:space="0" w:color="6699CC"/>
      </w:pBdr>
      <w:shd w:val="clear" w:color="auto" w:fill="FFFFFF"/>
      <w:spacing w:before="100" w:beforeAutospacing="1" w:after="192"/>
    </w:pPr>
    <w:rPr>
      <w:rFonts w:ascii="Times New Roman" w:eastAsia="Times New Roman" w:hAnsi="Times New Roman" w:cs="Times New Roman"/>
      <w:sz w:val="24"/>
      <w:szCs w:val="24"/>
    </w:rPr>
  </w:style>
  <w:style w:type="paragraph" w:customStyle="1" w:styleId="link4">
    <w:name w:val="link4"/>
    <w:basedOn w:val="Normal"/>
    <w:uiPriority w:val="99"/>
    <w:semiHidden/>
    <w:rsid w:val="0011616C"/>
    <w:pPr>
      <w:shd w:val="clear" w:color="auto" w:fill="FFFFFF"/>
      <w:spacing w:line="384" w:lineRule="atLeast"/>
    </w:pPr>
    <w:rPr>
      <w:rFonts w:ascii="Times New Roman" w:eastAsia="Times New Roman" w:hAnsi="Times New Roman" w:cs="Times New Roman"/>
      <w:color w:val="000000"/>
      <w:sz w:val="23"/>
      <w:szCs w:val="23"/>
    </w:rPr>
  </w:style>
  <w:style w:type="paragraph" w:customStyle="1" w:styleId="link5">
    <w:name w:val="link5"/>
    <w:basedOn w:val="Normal"/>
    <w:uiPriority w:val="99"/>
    <w:semiHidden/>
    <w:rsid w:val="0011616C"/>
    <w:pPr>
      <w:shd w:val="clear" w:color="auto" w:fill="A7CFE8"/>
      <w:spacing w:line="384" w:lineRule="atLeast"/>
    </w:pPr>
    <w:rPr>
      <w:rFonts w:ascii="Times New Roman" w:eastAsia="Times New Roman" w:hAnsi="Times New Roman" w:cs="Times New Roman"/>
      <w:color w:val="000000"/>
      <w:sz w:val="23"/>
      <w:szCs w:val="23"/>
    </w:rPr>
  </w:style>
  <w:style w:type="paragraph" w:customStyle="1" w:styleId="focused2">
    <w:name w:val="focus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expanded2">
    <w:name w:val="expand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disabled2">
    <w:name w:val="disabled2"/>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disabled3">
    <w:name w:val="disabled3"/>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leftimage4">
    <w:name w:val="leftimage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2">
    <w:name w:val="lef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2">
    <w:name w:val="righ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2">
    <w:name w:val="top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2">
    <w:name w:val="bottom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leftarrowdisabled2">
    <w:name w:val="lef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disabled2">
    <w:name w:val="righ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disabled2">
    <w:name w:val="top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disabled2">
    <w:name w:val="bottom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ext2">
    <w:name w:val="text2"/>
    <w:basedOn w:val="Normal"/>
    <w:uiPriority w:val="99"/>
    <w:semiHidden/>
    <w:rsid w:val="0011616C"/>
    <w:pPr>
      <w:shd w:val="clear" w:color="auto" w:fill="EFEFEF"/>
      <w:spacing w:before="100" w:beforeAutospacing="1" w:after="192"/>
    </w:pPr>
    <w:rPr>
      <w:rFonts w:ascii="Times New Roman" w:eastAsia="Times New Roman" w:hAnsi="Times New Roman" w:cs="Times New Roman"/>
      <w:sz w:val="2"/>
      <w:szCs w:val="2"/>
    </w:rPr>
  </w:style>
  <w:style w:type="paragraph" w:customStyle="1" w:styleId="expandleft1">
    <w:name w:val="expandleft1"/>
    <w:basedOn w:val="Normal"/>
    <w:uiPriority w:val="99"/>
    <w:semiHidden/>
    <w:rsid w:val="0011616C"/>
    <w:rPr>
      <w:rFonts w:ascii="Times New Roman" w:eastAsia="Times New Roman" w:hAnsi="Times New Roman" w:cs="Times New Roman"/>
      <w:sz w:val="24"/>
      <w:szCs w:val="24"/>
    </w:rPr>
  </w:style>
  <w:style w:type="paragraph" w:customStyle="1" w:styleId="expandright1">
    <w:name w:val="expandright1"/>
    <w:basedOn w:val="Normal"/>
    <w:uiPriority w:val="99"/>
    <w:semiHidden/>
    <w:rsid w:val="0011616C"/>
    <w:rPr>
      <w:rFonts w:ascii="Times New Roman" w:eastAsia="Times New Roman" w:hAnsi="Times New Roman" w:cs="Times New Roman"/>
      <w:sz w:val="24"/>
      <w:szCs w:val="24"/>
    </w:rPr>
  </w:style>
  <w:style w:type="paragraph" w:customStyle="1" w:styleId="expandleft2">
    <w:name w:val="expandleft2"/>
    <w:basedOn w:val="Normal"/>
    <w:uiPriority w:val="99"/>
    <w:semiHidden/>
    <w:rsid w:val="0011616C"/>
    <w:rPr>
      <w:rFonts w:ascii="Times New Roman" w:eastAsia="Times New Roman" w:hAnsi="Times New Roman" w:cs="Times New Roman"/>
      <w:sz w:val="24"/>
      <w:szCs w:val="24"/>
    </w:rPr>
  </w:style>
  <w:style w:type="paragraph" w:customStyle="1" w:styleId="expandright2">
    <w:name w:val="expandright2"/>
    <w:basedOn w:val="Normal"/>
    <w:uiPriority w:val="99"/>
    <w:semiHidden/>
    <w:rsid w:val="0011616C"/>
    <w:rPr>
      <w:rFonts w:ascii="Times New Roman" w:eastAsia="Times New Roman" w:hAnsi="Times New Roman" w:cs="Times New Roman"/>
      <w:sz w:val="24"/>
      <w:szCs w:val="24"/>
    </w:rPr>
  </w:style>
  <w:style w:type="paragraph" w:customStyle="1" w:styleId="expandleft3">
    <w:name w:val="expandlef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3">
    <w:name w:val="expandrigh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4">
    <w:name w:val="expandlef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4">
    <w:name w:val="expandrigh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5">
    <w:name w:val="expandleft5"/>
    <w:basedOn w:val="Normal"/>
    <w:uiPriority w:val="99"/>
    <w:semiHidden/>
    <w:rsid w:val="0011616C"/>
    <w:rPr>
      <w:rFonts w:ascii="Times New Roman" w:eastAsia="Times New Roman" w:hAnsi="Times New Roman" w:cs="Times New Roman"/>
      <w:sz w:val="24"/>
      <w:szCs w:val="24"/>
    </w:rPr>
  </w:style>
  <w:style w:type="paragraph" w:customStyle="1" w:styleId="expandright5">
    <w:name w:val="expandright5"/>
    <w:basedOn w:val="Normal"/>
    <w:uiPriority w:val="99"/>
    <w:semiHidden/>
    <w:rsid w:val="0011616C"/>
    <w:rPr>
      <w:rFonts w:ascii="Times New Roman" w:eastAsia="Times New Roman" w:hAnsi="Times New Roman" w:cs="Times New Roman"/>
      <w:sz w:val="24"/>
      <w:szCs w:val="24"/>
    </w:rPr>
  </w:style>
  <w:style w:type="paragraph" w:customStyle="1" w:styleId="expandleft6">
    <w:name w:val="expandleft6"/>
    <w:basedOn w:val="Normal"/>
    <w:uiPriority w:val="99"/>
    <w:semiHidden/>
    <w:rsid w:val="0011616C"/>
    <w:rPr>
      <w:rFonts w:ascii="Times New Roman" w:eastAsia="Times New Roman" w:hAnsi="Times New Roman" w:cs="Times New Roman"/>
      <w:sz w:val="24"/>
      <w:szCs w:val="24"/>
    </w:rPr>
  </w:style>
  <w:style w:type="paragraph" w:customStyle="1" w:styleId="expandright6">
    <w:name w:val="expandright6"/>
    <w:basedOn w:val="Normal"/>
    <w:uiPriority w:val="99"/>
    <w:semiHidden/>
    <w:rsid w:val="0011616C"/>
    <w:rPr>
      <w:rFonts w:ascii="Times New Roman" w:eastAsia="Times New Roman" w:hAnsi="Times New Roman" w:cs="Times New Roman"/>
      <w:sz w:val="24"/>
      <w:szCs w:val="24"/>
    </w:rPr>
  </w:style>
  <w:style w:type="paragraph" w:customStyle="1" w:styleId="expandleft7">
    <w:name w:val="expandleft7"/>
    <w:basedOn w:val="Normal"/>
    <w:uiPriority w:val="99"/>
    <w:semiHidden/>
    <w:rsid w:val="0011616C"/>
    <w:rPr>
      <w:rFonts w:ascii="Times New Roman" w:eastAsia="Times New Roman" w:hAnsi="Times New Roman" w:cs="Times New Roman"/>
      <w:sz w:val="24"/>
      <w:szCs w:val="24"/>
    </w:rPr>
  </w:style>
  <w:style w:type="paragraph" w:customStyle="1" w:styleId="expandright7">
    <w:name w:val="expandright7"/>
    <w:basedOn w:val="Normal"/>
    <w:uiPriority w:val="99"/>
    <w:semiHidden/>
    <w:rsid w:val="0011616C"/>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1616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1616C"/>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1616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1616C"/>
    <w:rPr>
      <w:rFonts w:ascii="Arial" w:hAnsi="Arial" w:cs="Arial"/>
      <w:vanish/>
      <w:sz w:val="16"/>
      <w:szCs w:val="16"/>
    </w:rPr>
  </w:style>
  <w:style w:type="numbering" w:customStyle="1" w:styleId="Style8">
    <w:name w:val="Style8"/>
    <w:uiPriority w:val="99"/>
    <w:rsid w:val="0011616C"/>
    <w:pPr>
      <w:numPr>
        <w:numId w:val="1"/>
      </w:numPr>
    </w:pPr>
  </w:style>
  <w:style w:type="numbering" w:customStyle="1" w:styleId="Style6">
    <w:name w:val="Style6"/>
    <w:uiPriority w:val="99"/>
    <w:rsid w:val="0011616C"/>
    <w:pPr>
      <w:numPr>
        <w:numId w:val="2"/>
      </w:numPr>
    </w:pPr>
  </w:style>
  <w:style w:type="numbering" w:customStyle="1" w:styleId="Style2">
    <w:name w:val="Style2"/>
    <w:uiPriority w:val="99"/>
    <w:rsid w:val="0011616C"/>
    <w:pPr>
      <w:numPr>
        <w:numId w:val="3"/>
      </w:numPr>
    </w:pPr>
  </w:style>
  <w:style w:type="numbering" w:customStyle="1" w:styleId="Style3">
    <w:name w:val="Style3"/>
    <w:uiPriority w:val="99"/>
    <w:rsid w:val="0011616C"/>
    <w:pPr>
      <w:numPr>
        <w:numId w:val="4"/>
      </w:numPr>
    </w:pPr>
  </w:style>
  <w:style w:type="numbering" w:customStyle="1" w:styleId="Style1">
    <w:name w:val="Style1"/>
    <w:uiPriority w:val="99"/>
    <w:rsid w:val="0011616C"/>
    <w:pPr>
      <w:numPr>
        <w:numId w:val="5"/>
      </w:numPr>
    </w:pPr>
  </w:style>
  <w:style w:type="numbering" w:customStyle="1" w:styleId="Style7">
    <w:name w:val="Style7"/>
    <w:uiPriority w:val="99"/>
    <w:rsid w:val="0011616C"/>
    <w:pPr>
      <w:numPr>
        <w:numId w:val="6"/>
      </w:numPr>
    </w:pPr>
  </w:style>
  <w:style w:type="numbering" w:customStyle="1" w:styleId="Style5">
    <w:name w:val="Style5"/>
    <w:uiPriority w:val="99"/>
    <w:rsid w:val="0011616C"/>
    <w:pPr>
      <w:numPr>
        <w:numId w:val="7"/>
      </w:numPr>
    </w:pPr>
  </w:style>
  <w:style w:type="numbering" w:customStyle="1" w:styleId="Style4">
    <w:name w:val="Style4"/>
    <w:uiPriority w:val="99"/>
    <w:rsid w:val="0011616C"/>
    <w:pPr>
      <w:numPr>
        <w:numId w:val="8"/>
      </w:numPr>
    </w:pPr>
  </w:style>
  <w:style w:type="character" w:customStyle="1" w:styleId="Heading4Char">
    <w:name w:val="Heading 4 Char"/>
    <w:basedOn w:val="DefaultParagraphFont"/>
    <w:link w:val="Heading4"/>
    <w:uiPriority w:val="9"/>
    <w:rsid w:val="00C1698B"/>
    <w:rPr>
      <w:rFonts w:asciiTheme="majorHAnsi" w:eastAsiaTheme="majorEastAsia" w:hAnsiTheme="majorHAnsi" w:cstheme="majorBidi"/>
      <w:b/>
      <w:bCs/>
      <w:i/>
      <w:iCs/>
      <w:color w:val="4F81BD" w:themeColor="accent1"/>
    </w:rPr>
  </w:style>
  <w:style w:type="paragraph" w:styleId="BodyTextIndent">
    <w:name w:val="Body Text Indent"/>
    <w:basedOn w:val="Normal"/>
    <w:link w:val="BodyTextIndentChar"/>
    <w:uiPriority w:val="99"/>
    <w:unhideWhenUsed/>
    <w:rsid w:val="00C1698B"/>
    <w:pPr>
      <w:spacing w:after="120"/>
      <w:ind w:left="360"/>
    </w:pPr>
  </w:style>
  <w:style w:type="character" w:customStyle="1" w:styleId="BodyTextIndentChar">
    <w:name w:val="Body Text Indent Char"/>
    <w:basedOn w:val="DefaultParagraphFont"/>
    <w:link w:val="BodyTextIndent"/>
    <w:uiPriority w:val="99"/>
    <w:rsid w:val="00C1698B"/>
  </w:style>
  <w:style w:type="paragraph" w:styleId="BodyTextIndent2">
    <w:name w:val="Body Text Indent 2"/>
    <w:basedOn w:val="Normal"/>
    <w:link w:val="BodyTextIndent2Char"/>
    <w:uiPriority w:val="99"/>
    <w:semiHidden/>
    <w:unhideWhenUsed/>
    <w:rsid w:val="00C1698B"/>
    <w:pPr>
      <w:spacing w:after="120" w:line="480" w:lineRule="auto"/>
      <w:ind w:left="360"/>
    </w:pPr>
  </w:style>
  <w:style w:type="character" w:customStyle="1" w:styleId="BodyTextIndent2Char">
    <w:name w:val="Body Text Indent 2 Char"/>
    <w:basedOn w:val="DefaultParagraphFont"/>
    <w:link w:val="BodyTextIndent2"/>
    <w:uiPriority w:val="99"/>
    <w:semiHidden/>
    <w:rsid w:val="00C1698B"/>
  </w:style>
  <w:style w:type="paragraph" w:styleId="BodyTextIndent3">
    <w:name w:val="Body Text Indent 3"/>
    <w:basedOn w:val="Normal"/>
    <w:link w:val="BodyTextIndent3Char"/>
    <w:uiPriority w:val="99"/>
    <w:semiHidden/>
    <w:unhideWhenUsed/>
    <w:rsid w:val="00C1698B"/>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C1698B"/>
    <w:rPr>
      <w:sz w:val="16"/>
      <w:szCs w:val="16"/>
    </w:rPr>
  </w:style>
  <w:style w:type="paragraph" w:styleId="FootnoteText">
    <w:name w:val="footnote text"/>
    <w:basedOn w:val="Normal"/>
    <w:link w:val="FootnoteTextChar"/>
    <w:rsid w:val="00C1698B"/>
    <w:pPr>
      <w:spacing w:line="276" w:lineRule="auto"/>
    </w:pPr>
    <w:rPr>
      <w:rFonts w:ascii="Arial" w:eastAsia="Arial" w:hAnsi="Arial" w:cs="Arial"/>
      <w:color w:val="000000"/>
      <w:sz w:val="20"/>
      <w:szCs w:val="20"/>
    </w:rPr>
  </w:style>
  <w:style w:type="character" w:customStyle="1" w:styleId="FootnoteTextChar">
    <w:name w:val="Footnote Text Char"/>
    <w:basedOn w:val="DefaultParagraphFont"/>
    <w:link w:val="FootnoteText"/>
    <w:rsid w:val="00C1698B"/>
    <w:rPr>
      <w:rFonts w:ascii="Arial" w:eastAsia="Arial" w:hAnsi="Arial" w:cs="Arial"/>
      <w:color w:val="000000"/>
      <w:sz w:val="20"/>
      <w:szCs w:val="20"/>
    </w:rPr>
  </w:style>
  <w:style w:type="character" w:styleId="FootnoteReference">
    <w:name w:val="footnote reference"/>
    <w:basedOn w:val="DefaultParagraphFont"/>
    <w:rsid w:val="00C1698B"/>
    <w:rPr>
      <w:vertAlign w:val="superscript"/>
    </w:rPr>
  </w:style>
  <w:style w:type="paragraph" w:styleId="Title">
    <w:name w:val="Title"/>
    <w:basedOn w:val="Normal"/>
    <w:link w:val="TitleChar"/>
    <w:qFormat/>
    <w:rsid w:val="00272A32"/>
    <w:pPr>
      <w:jc w:val="center"/>
    </w:pPr>
    <w:rPr>
      <w:rFonts w:ascii="Courier New" w:eastAsia="Times New Roman" w:hAnsi="Courier New" w:cs="Times New Roman"/>
      <w:b/>
      <w:bCs/>
      <w:sz w:val="24"/>
      <w:szCs w:val="24"/>
    </w:rPr>
  </w:style>
  <w:style w:type="character" w:customStyle="1" w:styleId="TitleChar">
    <w:name w:val="Title Char"/>
    <w:basedOn w:val="DefaultParagraphFont"/>
    <w:link w:val="Title"/>
    <w:rsid w:val="00272A32"/>
    <w:rPr>
      <w:rFonts w:ascii="Courier New" w:eastAsia="Times New Roman" w:hAnsi="Courier New" w:cs="Times New Roman"/>
      <w:b/>
      <w:bCs/>
      <w:sz w:val="24"/>
      <w:szCs w:val="24"/>
    </w:rPr>
  </w:style>
  <w:style w:type="paragraph" w:customStyle="1" w:styleId="first1">
    <w:name w:val="first1"/>
    <w:basedOn w:val="Normal"/>
    <w:rsid w:val="00272A32"/>
    <w:pPr>
      <w:spacing w:before="48" w:after="120" w:line="312" w:lineRule="atLeast"/>
      <w:ind w:firstLine="480"/>
    </w:pPr>
    <w:rPr>
      <w:rFonts w:ascii="Times New Roman" w:eastAsia="Times New Roman" w:hAnsi="Times New Roman" w:cs="Times New Roman"/>
      <w:spacing w:val="7"/>
      <w:sz w:val="24"/>
      <w:szCs w:val="24"/>
    </w:rPr>
  </w:style>
  <w:style w:type="numbering" w:customStyle="1" w:styleId="Style9">
    <w:name w:val="Style9"/>
    <w:uiPriority w:val="99"/>
    <w:rsid w:val="00B53A5F"/>
    <w:pPr>
      <w:numPr>
        <w:numId w:val="9"/>
      </w:numPr>
    </w:pPr>
  </w:style>
  <w:style w:type="paragraph" w:customStyle="1" w:styleId="first2">
    <w:name w:val="first2"/>
    <w:basedOn w:val="Normal"/>
    <w:rsid w:val="002A5820"/>
    <w:pPr>
      <w:spacing w:before="48" w:after="120" w:line="300" w:lineRule="atLeast"/>
      <w:ind w:firstLine="480"/>
    </w:pPr>
    <w:rPr>
      <w:rFonts w:ascii="Times New Roman" w:eastAsia="Times New Roman" w:hAnsi="Times New Roman" w:cs="Times New Roman"/>
      <w:sz w:val="24"/>
      <w:szCs w:val="24"/>
    </w:rPr>
  </w:style>
  <w:style w:type="character" w:customStyle="1" w:styleId="new">
    <w:name w:val="new"/>
    <w:basedOn w:val="DefaultParagraphFont"/>
    <w:rsid w:val="002B63E1"/>
  </w:style>
  <w:style w:type="paragraph" w:styleId="EndnoteText">
    <w:name w:val="endnote text"/>
    <w:basedOn w:val="Normal"/>
    <w:link w:val="EndnoteTextChar"/>
    <w:semiHidden/>
    <w:rsid w:val="00974B4B"/>
    <w:pPr>
      <w:widowControl w:val="0"/>
    </w:pPr>
    <w:rPr>
      <w:rFonts w:ascii="CG Times" w:eastAsia="Times New Roman" w:hAnsi="CG Times" w:cs="Times New Roman"/>
      <w:snapToGrid w:val="0"/>
      <w:sz w:val="24"/>
      <w:szCs w:val="20"/>
    </w:rPr>
  </w:style>
  <w:style w:type="character" w:customStyle="1" w:styleId="EndnoteTextChar">
    <w:name w:val="Endnote Text Char"/>
    <w:basedOn w:val="DefaultParagraphFont"/>
    <w:link w:val="EndnoteText"/>
    <w:semiHidden/>
    <w:rsid w:val="00974B4B"/>
    <w:rPr>
      <w:rFonts w:ascii="CG Times" w:eastAsia="Times New Roman" w:hAnsi="CG Times" w:cs="Times New Roman"/>
      <w:snapToGrid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iPriority w:val="9"/>
    <w:unhideWhenUsed/>
    <w:qFormat/>
    <w:rsid w:val="00C1698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uiPriority w:val="99"/>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iPriority w:val="99"/>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uiPriority w:val="99"/>
    <w:semiHidden/>
    <w:rsid w:val="00D725E5"/>
    <w:rPr>
      <w:rFonts w:ascii="Times New Roman" w:eastAsia="Times New Roman" w:hAnsi="Times New Roman" w:cs="Times New Roman"/>
      <w:b/>
      <w:sz w:val="24"/>
      <w:szCs w:val="20"/>
    </w:rPr>
  </w:style>
  <w:style w:type="paragraph" w:styleId="BodyText2">
    <w:name w:val="Body Text 2"/>
    <w:basedOn w:val="Normal"/>
    <w:link w:val="BodyText2Char"/>
    <w:uiPriority w:val="99"/>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uiPriority w:val="99"/>
    <w:semiHidden/>
    <w:rsid w:val="00D725E5"/>
    <w:rPr>
      <w:rFonts w:ascii="Arial" w:eastAsia="Times New Roman" w:hAnsi="Arial" w:cs="Times New Roman"/>
      <w:sz w:val="24"/>
      <w:szCs w:val="20"/>
    </w:rPr>
  </w:style>
  <w:style w:type="paragraph" w:styleId="NormalWeb">
    <w:name w:val="Normal (Web)"/>
    <w:basedOn w:val="Normal"/>
    <w:uiPriority w:val="99"/>
    <w:semiHidden/>
    <w:unhideWhenUsed/>
    <w:rsid w:val="00A812AB"/>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FE1FB7"/>
    <w:rPr>
      <w:b/>
      <w:bCs/>
    </w:rPr>
  </w:style>
  <w:style w:type="character" w:styleId="Emphasis">
    <w:name w:val="Emphasis"/>
    <w:basedOn w:val="DefaultParagraphFont"/>
    <w:uiPriority w:val="20"/>
    <w:qFormat/>
    <w:rsid w:val="00FE1FB7"/>
    <w:rPr>
      <w:i/>
      <w:iCs/>
    </w:rPr>
  </w:style>
  <w:style w:type="character" w:styleId="Hyperlink">
    <w:name w:val="Hyperlink"/>
    <w:basedOn w:val="DefaultParagraphFont"/>
    <w:uiPriority w:val="99"/>
    <w:unhideWhenUsed/>
    <w:rsid w:val="00D74727"/>
    <w:rPr>
      <w:color w:val="0000FF"/>
      <w:u w:val="single"/>
    </w:rPr>
  </w:style>
  <w:style w:type="character" w:styleId="FollowedHyperlink">
    <w:name w:val="FollowedHyperlink"/>
    <w:basedOn w:val="DefaultParagraphFont"/>
    <w:uiPriority w:val="99"/>
    <w:semiHidden/>
    <w:unhideWhenUsed/>
    <w:rsid w:val="00D74727"/>
    <w:rPr>
      <w:color w:val="800080"/>
      <w:u w:val="single"/>
    </w:rPr>
  </w:style>
  <w:style w:type="paragraph" w:styleId="DocumentMap">
    <w:name w:val="Document Map"/>
    <w:basedOn w:val="Normal"/>
    <w:link w:val="DocumentMapChar"/>
    <w:uiPriority w:val="99"/>
    <w:semiHidden/>
    <w:unhideWhenUsed/>
    <w:rsid w:val="002953FC"/>
    <w:rPr>
      <w:rFonts w:ascii="Tahoma" w:hAnsi="Tahoma" w:cs="Tahoma"/>
      <w:sz w:val="16"/>
      <w:szCs w:val="16"/>
    </w:rPr>
  </w:style>
  <w:style w:type="character" w:customStyle="1" w:styleId="DocumentMapChar">
    <w:name w:val="Document Map Char"/>
    <w:basedOn w:val="DefaultParagraphFont"/>
    <w:link w:val="DocumentMap"/>
    <w:uiPriority w:val="99"/>
    <w:semiHidden/>
    <w:rsid w:val="002953FC"/>
    <w:rPr>
      <w:rFonts w:ascii="Tahoma" w:hAnsi="Tahoma" w:cs="Tahoma"/>
      <w:sz w:val="16"/>
      <w:szCs w:val="16"/>
    </w:rPr>
  </w:style>
  <w:style w:type="paragraph" w:styleId="HTMLPreformatted">
    <w:name w:val="HTML Preformatted"/>
    <w:basedOn w:val="Normal"/>
    <w:link w:val="HTMLPreformattedChar"/>
    <w:uiPriority w:val="99"/>
    <w:semiHidden/>
    <w:unhideWhenUsed/>
    <w:rsid w:val="0011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1616C"/>
    <w:rPr>
      <w:rFonts w:ascii="Courier New" w:eastAsia="Times New Roman" w:hAnsi="Courier New" w:cs="Courier New"/>
      <w:sz w:val="20"/>
      <w:szCs w:val="20"/>
    </w:rPr>
  </w:style>
  <w:style w:type="paragraph" w:customStyle="1" w:styleId="selectallbutton">
    <w:name w:val="selectallbutton"/>
    <w:basedOn w:val="Normal"/>
    <w:uiPriority w:val="99"/>
    <w:semiHidden/>
    <w:rsid w:val="0011616C"/>
    <w:pPr>
      <w:spacing w:before="96" w:after="96"/>
      <w:ind w:left="346" w:right="96"/>
    </w:pPr>
    <w:rPr>
      <w:rFonts w:ascii="Times New Roman" w:eastAsia="Times New Roman" w:hAnsi="Times New Roman" w:cs="Times New Roman"/>
      <w:b/>
      <w:bCs/>
      <w:color w:val="006699"/>
      <w:sz w:val="24"/>
      <w:szCs w:val="24"/>
    </w:rPr>
  </w:style>
  <w:style w:type="paragraph" w:customStyle="1" w:styleId="clearallbutton">
    <w:name w:val="clearallbutton"/>
    <w:basedOn w:val="Normal"/>
    <w:uiPriority w:val="99"/>
    <w:semiHidden/>
    <w:rsid w:val="0011616C"/>
    <w:pPr>
      <w:spacing w:before="96" w:after="96"/>
      <w:ind w:left="96" w:right="96"/>
    </w:pPr>
    <w:rPr>
      <w:rFonts w:ascii="Times New Roman" w:eastAsia="Times New Roman" w:hAnsi="Times New Roman" w:cs="Times New Roman"/>
      <w:b/>
      <w:bCs/>
      <w:color w:val="006699"/>
      <w:sz w:val="24"/>
      <w:szCs w:val="24"/>
    </w:rPr>
  </w:style>
  <w:style w:type="paragraph" w:customStyle="1" w:styleId="applybutton">
    <w:name w:val="applybutton"/>
    <w:basedOn w:val="Normal"/>
    <w:uiPriority w:val="99"/>
    <w:semiHidden/>
    <w:rsid w:val="0011616C"/>
    <w:pPr>
      <w:spacing w:before="100" w:beforeAutospacing="1" w:after="192" w:line="576" w:lineRule="atLeast"/>
      <w:ind w:right="96"/>
    </w:pPr>
    <w:rPr>
      <w:rFonts w:ascii="Times New Roman" w:eastAsia="Times New Roman" w:hAnsi="Times New Roman" w:cs="Times New Roman"/>
      <w:sz w:val="24"/>
      <w:szCs w:val="24"/>
    </w:rPr>
  </w:style>
  <w:style w:type="paragraph" w:customStyle="1" w:styleId="cancelbutton">
    <w:name w:val="cancelbutton"/>
    <w:basedOn w:val="Normal"/>
    <w:uiPriority w:val="99"/>
    <w:semiHidden/>
    <w:rsid w:val="0011616C"/>
    <w:pPr>
      <w:spacing w:before="100" w:beforeAutospacing="1" w:after="192" w:line="576" w:lineRule="atLeast"/>
      <w:ind w:left="192"/>
    </w:pPr>
    <w:rPr>
      <w:rFonts w:ascii="Times New Roman" w:eastAsia="Times New Roman" w:hAnsi="Times New Roman" w:cs="Times New Roman"/>
      <w:sz w:val="24"/>
      <w:szCs w:val="24"/>
    </w:rPr>
  </w:style>
  <w:style w:type="paragraph" w:customStyle="1" w:styleId="printbutton">
    <w:name w:val="print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emailbutton">
    <w:name w:val="email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heading">
    <w:name w:val="heading"/>
    <w:basedOn w:val="Normal"/>
    <w:uiPriority w:val="99"/>
    <w:semiHidden/>
    <w:rsid w:val="0011616C"/>
    <w:pPr>
      <w:spacing w:before="192" w:after="192"/>
    </w:pPr>
    <w:rPr>
      <w:rFonts w:ascii="Times New Roman" w:eastAsia="Times New Roman" w:hAnsi="Times New Roman" w:cs="Times New Roman"/>
      <w:sz w:val="24"/>
      <w:szCs w:val="24"/>
    </w:rPr>
  </w:style>
  <w:style w:type="paragraph" w:customStyle="1" w:styleId="fixedwidth">
    <w:name w:val="fixedwidth"/>
    <w:basedOn w:val="Normal"/>
    <w:uiPriority w:val="99"/>
    <w:semiHidden/>
    <w:rsid w:val="0011616C"/>
    <w:pPr>
      <w:spacing w:before="422"/>
    </w:pPr>
    <w:rPr>
      <w:rFonts w:ascii="Times New Roman" w:eastAsia="Times New Roman" w:hAnsi="Times New Roman" w:cs="Times New Roman"/>
      <w:sz w:val="24"/>
      <w:szCs w:val="24"/>
    </w:rPr>
  </w:style>
  <w:style w:type="paragraph" w:customStyle="1" w:styleId="selectjurisdictions">
    <w:name w:val="selectjurisdicti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
    <w:name w:val="authoritychecktitle"/>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
    <w:name w:val="tool"/>
    <w:basedOn w:val="Normal"/>
    <w:uiPriority w:val="99"/>
    <w:semiHidden/>
    <w:rsid w:val="0011616C"/>
    <w:pPr>
      <w:pBdr>
        <w:right w:val="single" w:sz="8" w:space="5" w:color="FFFFFF"/>
      </w:pBdr>
      <w:spacing w:after="96"/>
      <w:ind w:right="96"/>
    </w:pPr>
    <w:rPr>
      <w:rFonts w:ascii="Times New Roman" w:eastAsia="Times New Roman" w:hAnsi="Times New Roman" w:cs="Times New Roman"/>
      <w:sz w:val="24"/>
      <w:szCs w:val="24"/>
    </w:rPr>
  </w:style>
  <w:style w:type="paragraph" w:customStyle="1" w:styleId="displaynone">
    <w:name w:val="displaynone"/>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nomenu">
    <w:name w:val="nomenu"/>
    <w:basedOn w:val="Normal"/>
    <w:uiPriority w:val="99"/>
    <w:semiHidden/>
    <w:rsid w:val="0011616C"/>
    <w:pPr>
      <w:spacing w:before="100" w:beforeAutospacing="1" w:after="192"/>
    </w:pPr>
    <w:rPr>
      <w:rFonts w:ascii="Arial" w:eastAsia="Times New Roman" w:hAnsi="Arial" w:cs="Arial"/>
      <w:i/>
      <w:iCs/>
      <w:color w:val="C8E3FF"/>
      <w:sz w:val="26"/>
      <w:szCs w:val="26"/>
    </w:rPr>
  </w:style>
  <w:style w:type="paragraph" w:customStyle="1" w:styleId="documenttext">
    <w:name w:val="documenttext"/>
    <w:basedOn w:val="Normal"/>
    <w:uiPriority w:val="99"/>
    <w:semiHidden/>
    <w:rsid w:val="0011616C"/>
    <w:pPr>
      <w:spacing w:before="100" w:beforeAutospacing="1" w:after="192"/>
    </w:pPr>
    <w:rPr>
      <w:rFonts w:ascii="Arial" w:eastAsia="Times New Roman" w:hAnsi="Arial" w:cs="Arial"/>
      <w:sz w:val="26"/>
      <w:szCs w:val="26"/>
    </w:rPr>
  </w:style>
  <w:style w:type="paragraph" w:customStyle="1" w:styleId="tools">
    <w:name w:val="tools"/>
    <w:basedOn w:val="Normal"/>
    <w:uiPriority w:val="99"/>
    <w:semiHidden/>
    <w:rsid w:val="0011616C"/>
    <w:pPr>
      <w:pBdr>
        <w:left w:val="single" w:sz="8" w:space="0" w:color="C4CFD6"/>
        <w:bottom w:val="single" w:sz="8" w:space="0" w:color="999999"/>
      </w:pBdr>
      <w:shd w:val="clear" w:color="auto" w:fill="D2DADF"/>
      <w:spacing w:before="100" w:beforeAutospacing="1" w:after="192"/>
    </w:pPr>
    <w:rPr>
      <w:rFonts w:ascii="Times New Roman" w:eastAsia="Times New Roman" w:hAnsi="Times New Roman" w:cs="Times New Roman"/>
      <w:sz w:val="23"/>
      <w:szCs w:val="23"/>
    </w:rPr>
  </w:style>
  <w:style w:type="paragraph" w:customStyle="1" w:styleId="citationheader">
    <w:name w:val="citationheader"/>
    <w:basedOn w:val="Normal"/>
    <w:uiPriority w:val="99"/>
    <w:semiHidden/>
    <w:rsid w:val="0011616C"/>
    <w:pPr>
      <w:pBdr>
        <w:bottom w:val="single" w:sz="8" w:space="0" w:color="C0C0C0"/>
      </w:pBdr>
      <w:shd w:val="clear" w:color="auto" w:fill="D2DADF"/>
      <w:spacing w:before="100" w:beforeAutospacing="1" w:after="192"/>
      <w:jc w:val="center"/>
    </w:pPr>
    <w:rPr>
      <w:rFonts w:ascii="Times New Roman" w:eastAsia="Times New Roman" w:hAnsi="Times New Roman" w:cs="Times New Roman"/>
      <w:b/>
      <w:bCs/>
      <w:color w:val="999999"/>
      <w:sz w:val="24"/>
      <w:szCs w:val="24"/>
    </w:rPr>
  </w:style>
  <w:style w:type="paragraph" w:customStyle="1" w:styleId="documenttexttable">
    <w:name w:val="documenttexttab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
    <w:name w:val="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lide">
    <w:name w:val="btn-slide"/>
    <w:basedOn w:val="Normal"/>
    <w:uiPriority w:val="99"/>
    <w:semiHidden/>
    <w:rsid w:val="0011616C"/>
    <w:pPr>
      <w:jc w:val="center"/>
    </w:pPr>
    <w:rPr>
      <w:rFonts w:ascii="Arial" w:eastAsia="Times New Roman" w:hAnsi="Arial" w:cs="Arial"/>
      <w:b/>
      <w:bCs/>
      <w:color w:val="FFFFFF"/>
      <w:sz w:val="29"/>
      <w:szCs w:val="29"/>
    </w:rPr>
  </w:style>
  <w:style w:type="paragraph" w:customStyle="1" w:styleId="note">
    <w:name w:val="note"/>
    <w:basedOn w:val="Normal"/>
    <w:uiPriority w:val="99"/>
    <w:semiHidden/>
    <w:rsid w:val="0011616C"/>
    <w:pPr>
      <w:shd w:val="clear" w:color="auto" w:fill="FFCC66"/>
      <w:spacing w:before="384" w:after="384"/>
      <w:ind w:left="384" w:right="384"/>
    </w:pPr>
    <w:rPr>
      <w:rFonts w:ascii="Times New Roman" w:eastAsia="Times New Roman" w:hAnsi="Times New Roman" w:cs="Times New Roman"/>
      <w:sz w:val="24"/>
      <w:szCs w:val="24"/>
    </w:rPr>
  </w:style>
  <w:style w:type="paragraph" w:customStyle="1" w:styleId="notetop">
    <w:name w:val="notetop"/>
    <w:basedOn w:val="Normal"/>
    <w:uiPriority w:val="99"/>
    <w:semiHidden/>
    <w:rsid w:val="0011616C"/>
    <w:pPr>
      <w:shd w:val="clear" w:color="auto" w:fill="FFFFCC"/>
      <w:spacing w:before="100" w:beforeAutospacing="1" w:after="192"/>
    </w:pPr>
    <w:rPr>
      <w:rFonts w:ascii="Times New Roman" w:eastAsia="Times New Roman" w:hAnsi="Times New Roman" w:cs="Times New Roman"/>
      <w:sz w:val="24"/>
      <w:szCs w:val="24"/>
    </w:rPr>
  </w:style>
  <w:style w:type="paragraph" w:customStyle="1" w:styleId="info">
    <w:name w:val="info"/>
    <w:basedOn w:val="Normal"/>
    <w:uiPriority w:val="99"/>
    <w:semiHidden/>
    <w:rsid w:val="0011616C"/>
    <w:pPr>
      <w:spacing w:before="100" w:beforeAutospacing="1" w:after="192"/>
    </w:pPr>
    <w:rPr>
      <w:rFonts w:ascii="Times New Roman" w:eastAsia="Times New Roman" w:hAnsi="Times New Roman" w:cs="Times New Roman"/>
      <w:color w:val="FF9900"/>
      <w:sz w:val="19"/>
      <w:szCs w:val="19"/>
      <w:u w:val="single"/>
    </w:rPr>
  </w:style>
  <w:style w:type="paragraph" w:customStyle="1" w:styleId="messagelist">
    <w:name w:val="message_list"/>
    <w:basedOn w:val="Normal"/>
    <w:uiPriority w:val="99"/>
    <w:semiHidden/>
    <w:rsid w:val="0011616C"/>
    <w:rPr>
      <w:rFonts w:ascii="Times New Roman" w:eastAsia="Times New Roman" w:hAnsi="Times New Roman" w:cs="Times New Roman"/>
      <w:sz w:val="24"/>
      <w:szCs w:val="24"/>
    </w:rPr>
  </w:style>
  <w:style w:type="paragraph" w:customStyle="1" w:styleId="messagehead">
    <w:name w:val="message_head"/>
    <w:basedOn w:val="Normal"/>
    <w:uiPriority w:val="99"/>
    <w:semiHidden/>
    <w:rsid w:val="0011616C"/>
    <w:pPr>
      <w:pBdr>
        <w:bottom w:val="single" w:sz="8" w:space="5" w:color="F3EED6"/>
      </w:pBdr>
    </w:pPr>
    <w:rPr>
      <w:rFonts w:ascii="Times New Roman" w:eastAsia="Times New Roman" w:hAnsi="Times New Roman" w:cs="Times New Roman"/>
      <w:color w:val="542D03"/>
      <w:sz w:val="24"/>
      <w:szCs w:val="24"/>
    </w:rPr>
  </w:style>
  <w:style w:type="paragraph" w:customStyle="1" w:styleId="messageexpand">
    <w:name w:val="message_expan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inactive">
    <w:name w:val="expand_in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body">
    <w:name w:val="message_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llapsebuttons">
    <w:name w:val="collapse_butt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allmessage">
    <w:name w:val="show_all_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recentonly">
    <w:name w:val="show_recent_only"/>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collpaseallmessage">
    <w:name w:val="collpase_all_message"/>
    <w:basedOn w:val="Normal"/>
    <w:uiPriority w:val="99"/>
    <w:semiHidden/>
    <w:rsid w:val="0011616C"/>
    <w:pPr>
      <w:spacing w:before="100" w:beforeAutospacing="1" w:after="192"/>
    </w:pPr>
    <w:rPr>
      <w:rFonts w:ascii="Times New Roman" w:eastAsia="Times New Roman" w:hAnsi="Times New Roman" w:cs="Times New Roman"/>
      <w:vanish/>
      <w:color w:val="666666"/>
      <w:sz w:val="24"/>
      <w:szCs w:val="24"/>
    </w:rPr>
  </w:style>
  <w:style w:type="paragraph" w:customStyle="1" w:styleId="clear">
    <w:name w:val="clea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ummary-slide">
    <w:name w:val="summary-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ummary-slide">
    <w:name w:val="btn-summary-slide"/>
    <w:basedOn w:val="Normal"/>
    <w:uiPriority w:val="99"/>
    <w:semiHidden/>
    <w:rsid w:val="0011616C"/>
    <w:pPr>
      <w:jc w:val="center"/>
    </w:pPr>
    <w:rPr>
      <w:rFonts w:ascii="Arial" w:eastAsia="Times New Roman" w:hAnsi="Arial" w:cs="Arial"/>
      <w:b/>
      <w:bCs/>
      <w:color w:val="FFFFFF"/>
      <w:sz w:val="29"/>
      <w:szCs w:val="29"/>
    </w:rPr>
  </w:style>
  <w:style w:type="paragraph" w:customStyle="1" w:styleId="radmenu">
    <w:name w:val="radmenu"/>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ntextmenu">
    <w:name w:val="contextmenu"/>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radmenufastcase">
    <w:name w:val="radmenu_fastcase"/>
    <w:basedOn w:val="Normal"/>
    <w:uiPriority w:val="99"/>
    <w:semiHidden/>
    <w:rsid w:val="0011616C"/>
    <w:pPr>
      <w:shd w:val="clear" w:color="auto" w:fill="555555"/>
      <w:spacing w:before="100" w:beforeAutospacing="1" w:after="192"/>
    </w:pPr>
    <w:rPr>
      <w:rFonts w:ascii="Times New Roman" w:eastAsia="Times New Roman" w:hAnsi="Times New Roman" w:cs="Times New Roman"/>
      <w:sz w:val="24"/>
      <w:szCs w:val="24"/>
    </w:rPr>
  </w:style>
  <w:style w:type="paragraph" w:customStyle="1" w:styleId="radmenufastcasecontext">
    <w:name w:val="radmenu_fastcase_con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active">
    <w:name w:val="expand_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mestamp">
    <w:name w:val="timestam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itecount">
    <w:name w:val="citecoun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ext">
    <w:name w:val="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
    <w:name w:val="lef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
    <w:name w:val="top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
    <w:name w:val="bottom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
    <w:name w:val="righ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disabled">
    <w:name w:val="lef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disabled">
    <w:name w:val="top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disabled">
    <w:name w:val="bottom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disabled">
    <w:name w:val="righ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
    <w:name w:val="leftim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
    <w:name w:val="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focused">
    <w:name w:val="focus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ed">
    <w:name w:val="expand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group">
    <w:name w:val="grou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
    <w:name w:val="expandlef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
    <w:name w:val="expandrigh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
    <w:name w:val="item"/>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disabled">
    <w:name w:val="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
    <w:name w:val="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
    <w:name w:val="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heading">
    <w:name w:val="uiwidgetheading"/>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body">
    <w:name w:val="uiwidget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title">
    <w:name w:val="resulttit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
    <w:name w:val="resultdat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printsave">
    <w:name w:val="printsa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
    <w:name w:val="addtolibrar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
    <w:name w:val="emaildoc"/>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
    <w:name w:val="resul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number">
    <w:name w:val="resultnumbe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link">
    <w:name w:val="result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0">
    <w:name w:val="title1"/>
    <w:basedOn w:val="Normal"/>
    <w:uiPriority w:val="99"/>
    <w:semiHidden/>
    <w:rsid w:val="0011616C"/>
    <w:pPr>
      <w:spacing w:before="100" w:beforeAutospacing="1" w:after="240" w:line="336" w:lineRule="atLeast"/>
    </w:pPr>
    <w:rPr>
      <w:rFonts w:ascii="Times New Roman" w:eastAsia="Times New Roman" w:hAnsi="Times New Roman" w:cs="Times New Roman"/>
      <w:b/>
      <w:bCs/>
      <w:color w:val="3F3F3F"/>
      <w:sz w:val="29"/>
      <w:szCs w:val="29"/>
    </w:rPr>
  </w:style>
  <w:style w:type="paragraph" w:customStyle="1" w:styleId="message1">
    <w:name w:val="message1"/>
    <w:basedOn w:val="Normal"/>
    <w:uiPriority w:val="99"/>
    <w:semiHidden/>
    <w:rsid w:val="0011616C"/>
    <w:pPr>
      <w:spacing w:before="100" w:beforeAutospacing="1" w:after="240" w:line="336" w:lineRule="atLeast"/>
    </w:pPr>
    <w:rPr>
      <w:rFonts w:ascii="Times New Roman" w:eastAsia="Times New Roman" w:hAnsi="Times New Roman" w:cs="Times New Roman"/>
      <w:sz w:val="24"/>
      <w:szCs w:val="24"/>
    </w:rPr>
  </w:style>
  <w:style w:type="paragraph" w:customStyle="1" w:styleId="uiwidgetheading1">
    <w:name w:val="uiwidgetheading1"/>
    <w:basedOn w:val="Normal"/>
    <w:uiPriority w:val="99"/>
    <w:semiHidden/>
    <w:rsid w:val="0011616C"/>
    <w:pPr>
      <w:spacing w:before="100" w:beforeAutospacing="1" w:after="192" w:line="480" w:lineRule="atLeast"/>
    </w:pPr>
    <w:rPr>
      <w:rFonts w:ascii="Times New Roman" w:eastAsia="Times New Roman" w:hAnsi="Times New Roman" w:cs="Times New Roman"/>
      <w:b/>
      <w:bCs/>
      <w:color w:val="3F3F3F"/>
      <w:sz w:val="24"/>
      <w:szCs w:val="24"/>
    </w:rPr>
  </w:style>
  <w:style w:type="paragraph" w:customStyle="1" w:styleId="uiwidgetbody1">
    <w:name w:val="uiwidgetbod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1">
    <w:name w:val="result1"/>
    <w:basedOn w:val="Normal"/>
    <w:uiPriority w:val="99"/>
    <w:semiHidden/>
    <w:rsid w:val="0011616C"/>
    <w:pPr>
      <w:pBdr>
        <w:bottom w:val="single" w:sz="8" w:space="0" w:color="FFFFFF"/>
      </w:pBdr>
      <w:spacing w:before="100" w:beforeAutospacing="1" w:after="192"/>
    </w:pPr>
    <w:rPr>
      <w:rFonts w:ascii="Times New Roman" w:eastAsia="Times New Roman" w:hAnsi="Times New Roman" w:cs="Times New Roman"/>
      <w:sz w:val="24"/>
      <w:szCs w:val="24"/>
    </w:rPr>
  </w:style>
  <w:style w:type="paragraph" w:customStyle="1" w:styleId="resultnumber1">
    <w:name w:val="resultnumber1"/>
    <w:basedOn w:val="Normal"/>
    <w:uiPriority w:val="99"/>
    <w:semiHidden/>
    <w:rsid w:val="0011616C"/>
    <w:pPr>
      <w:shd w:val="clear" w:color="auto" w:fill="E7E7E7"/>
      <w:spacing w:before="100" w:beforeAutospacing="1" w:after="192"/>
      <w:jc w:val="center"/>
    </w:pPr>
    <w:rPr>
      <w:rFonts w:ascii="Times New Roman" w:eastAsia="Times New Roman" w:hAnsi="Times New Roman" w:cs="Times New Roman"/>
      <w:color w:val="333333"/>
      <w:sz w:val="24"/>
      <w:szCs w:val="24"/>
    </w:rPr>
  </w:style>
  <w:style w:type="paragraph" w:customStyle="1" w:styleId="resultlink1">
    <w:name w:val="resultlink1"/>
    <w:basedOn w:val="Normal"/>
    <w:uiPriority w:val="99"/>
    <w:semiHidden/>
    <w:rsid w:val="0011616C"/>
    <w:pPr>
      <w:shd w:val="clear" w:color="auto" w:fill="F5F5F5"/>
      <w:spacing w:before="100" w:beforeAutospacing="1" w:after="192"/>
    </w:pPr>
    <w:rPr>
      <w:rFonts w:ascii="Times New Roman" w:eastAsia="Times New Roman" w:hAnsi="Times New Roman" w:cs="Times New Roman"/>
      <w:sz w:val="23"/>
      <w:szCs w:val="23"/>
    </w:rPr>
  </w:style>
  <w:style w:type="paragraph" w:customStyle="1" w:styleId="resultlink2">
    <w:name w:val="resultlink2"/>
    <w:basedOn w:val="Normal"/>
    <w:uiPriority w:val="99"/>
    <w:semiHidden/>
    <w:rsid w:val="0011616C"/>
    <w:pPr>
      <w:shd w:val="clear" w:color="auto" w:fill="FFFFFF"/>
      <w:spacing w:before="100" w:beforeAutospacing="1" w:after="192"/>
    </w:pPr>
    <w:rPr>
      <w:rFonts w:ascii="Times New Roman" w:eastAsia="Times New Roman" w:hAnsi="Times New Roman" w:cs="Times New Roman"/>
      <w:sz w:val="23"/>
      <w:szCs w:val="23"/>
    </w:rPr>
  </w:style>
  <w:style w:type="paragraph" w:customStyle="1" w:styleId="result2">
    <w:name w:val="result2"/>
    <w:basedOn w:val="Normal"/>
    <w:uiPriority w:val="99"/>
    <w:semiHidden/>
    <w:rsid w:val="0011616C"/>
    <w:pPr>
      <w:pBdr>
        <w:top w:val="single" w:sz="8" w:space="0" w:color="CCCCCC"/>
        <w:left w:val="single" w:sz="8" w:space="0" w:color="CCCCCC"/>
        <w:bottom w:val="single" w:sz="8" w:space="0" w:color="CCCCCC"/>
      </w:pBdr>
      <w:spacing w:before="100" w:beforeAutospacing="1" w:after="192"/>
    </w:pPr>
    <w:rPr>
      <w:rFonts w:ascii="Times New Roman" w:eastAsia="Times New Roman" w:hAnsi="Times New Roman" w:cs="Times New Roman"/>
      <w:sz w:val="24"/>
      <w:szCs w:val="24"/>
    </w:rPr>
  </w:style>
  <w:style w:type="paragraph" w:customStyle="1" w:styleId="tool1">
    <w:name w:val="tool1"/>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1">
    <w:name w:val="printsav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1">
    <w:name w:val="addtolibrar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1">
    <w:name w:val="emaildoc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1">
    <w:name w:val="authoritychecktitle1"/>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2">
    <w:name w:val="tool2"/>
    <w:basedOn w:val="Normal"/>
    <w:uiPriority w:val="99"/>
    <w:semiHidden/>
    <w:rsid w:val="0011616C"/>
    <w:pPr>
      <w:spacing w:after="96"/>
      <w:ind w:right="96"/>
    </w:pPr>
    <w:rPr>
      <w:rFonts w:ascii="Times New Roman" w:eastAsia="Times New Roman" w:hAnsi="Times New Roman" w:cs="Times New Roman"/>
      <w:sz w:val="24"/>
      <w:szCs w:val="24"/>
    </w:rPr>
  </w:style>
  <w:style w:type="paragraph" w:customStyle="1" w:styleId="tool3">
    <w:name w:val="tool3"/>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2">
    <w:name w:val="printsav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2">
    <w:name w:val="addtolibrary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2">
    <w:name w:val="emaildoc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2">
    <w:name w:val="authoritychecktitle2"/>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resulttitle1">
    <w:name w:val="result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1">
    <w:name w:val="resultdate1"/>
    <w:basedOn w:val="Normal"/>
    <w:uiPriority w:val="99"/>
    <w:semiHidden/>
    <w:rsid w:val="0011616C"/>
    <w:pPr>
      <w:spacing w:before="100" w:beforeAutospacing="1" w:after="192"/>
    </w:pPr>
    <w:rPr>
      <w:rFonts w:ascii="Times New Roman" w:eastAsia="Times New Roman" w:hAnsi="Times New Roman" w:cs="Times New Roman"/>
      <w:b/>
      <w:bCs/>
      <w:color w:val="FF6600"/>
      <w:sz w:val="24"/>
      <w:szCs w:val="24"/>
    </w:rPr>
  </w:style>
  <w:style w:type="paragraph" w:customStyle="1" w:styleId="timestamp1">
    <w:name w:val="timestamp1"/>
    <w:basedOn w:val="Normal"/>
    <w:uiPriority w:val="99"/>
    <w:semiHidden/>
    <w:rsid w:val="0011616C"/>
    <w:pPr>
      <w:spacing w:before="100" w:beforeAutospacing="1" w:after="192"/>
    </w:pPr>
    <w:rPr>
      <w:rFonts w:ascii="Times New Roman" w:eastAsia="Times New Roman" w:hAnsi="Times New Roman" w:cs="Times New Roman"/>
      <w:color w:val="666666"/>
      <w:sz w:val="23"/>
      <w:szCs w:val="23"/>
    </w:rPr>
  </w:style>
  <w:style w:type="paragraph" w:customStyle="1" w:styleId="citecount1">
    <w:name w:val="citecount1"/>
    <w:basedOn w:val="Normal"/>
    <w:uiPriority w:val="99"/>
    <w:semiHidden/>
    <w:rsid w:val="0011616C"/>
    <w:pPr>
      <w:spacing w:before="100" w:beforeAutospacing="1" w:after="192"/>
    </w:pPr>
    <w:rPr>
      <w:rFonts w:ascii="Times New Roman" w:eastAsia="Times New Roman" w:hAnsi="Times New Roman" w:cs="Times New Roman"/>
      <w:b/>
      <w:bCs/>
      <w:color w:val="FFFFFF"/>
      <w:sz w:val="23"/>
      <w:szCs w:val="23"/>
    </w:rPr>
  </w:style>
  <w:style w:type="paragraph" w:customStyle="1" w:styleId="item1">
    <w:name w:val="item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2">
    <w:name w:val="item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1">
    <w:name w:val="slide1"/>
    <w:basedOn w:val="Normal"/>
    <w:uiPriority w:val="99"/>
    <w:semiHidden/>
    <w:rsid w:val="0011616C"/>
    <w:pPr>
      <w:shd w:val="clear" w:color="auto" w:fill="FF9933"/>
    </w:pPr>
    <w:rPr>
      <w:rFonts w:ascii="Times New Roman" w:eastAsia="Times New Roman" w:hAnsi="Times New Roman" w:cs="Times New Roman"/>
      <w:vanish/>
      <w:sz w:val="24"/>
      <w:szCs w:val="24"/>
    </w:rPr>
  </w:style>
  <w:style w:type="paragraph" w:customStyle="1" w:styleId="text1">
    <w:name w:val="text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1">
    <w:name w:val="lef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toparrow1">
    <w:name w:val="top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bottomarrow1">
    <w:name w:val="bottomarrow1"/>
    <w:basedOn w:val="Normal"/>
    <w:uiPriority w:val="99"/>
    <w:semiHidden/>
    <w:rsid w:val="0011616C"/>
    <w:pPr>
      <w:spacing w:before="100" w:beforeAutospacing="1"/>
      <w:ind w:firstLine="22144"/>
    </w:pPr>
    <w:rPr>
      <w:rFonts w:ascii="Times New Roman" w:eastAsia="Times New Roman" w:hAnsi="Times New Roman" w:cs="Times New Roman"/>
      <w:sz w:val="24"/>
      <w:szCs w:val="24"/>
    </w:rPr>
  </w:style>
  <w:style w:type="paragraph" w:customStyle="1" w:styleId="rightarrow1">
    <w:name w:val="righ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leftarrowdisabled1">
    <w:name w:val="lef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toparrowdisabled1">
    <w:name w:val="top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bottomarrowdisabled1">
    <w:name w:val="bottomarrowdisabled1"/>
    <w:basedOn w:val="Normal"/>
    <w:uiPriority w:val="99"/>
    <w:semiHidden/>
    <w:rsid w:val="0011616C"/>
    <w:pPr>
      <w:spacing w:before="100" w:beforeAutospacing="1"/>
      <w:ind w:firstLine="22144"/>
    </w:pPr>
    <w:rPr>
      <w:rFonts w:ascii="Times New Roman" w:eastAsia="Times New Roman" w:hAnsi="Times New Roman" w:cs="Times New Roman"/>
      <w:vanish/>
      <w:sz w:val="24"/>
      <w:szCs w:val="24"/>
    </w:rPr>
  </w:style>
  <w:style w:type="paragraph" w:customStyle="1" w:styleId="rightarrowdisabled1">
    <w:name w:val="righ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leftimage1">
    <w:name w:val="leftimag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2">
    <w:name w:val="leftimag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3">
    <w:name w:val="leftimage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1">
    <w:name w:val="link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2">
    <w:name w:val="link2"/>
    <w:basedOn w:val="Normal"/>
    <w:uiPriority w:val="99"/>
    <w:semiHidden/>
    <w:rsid w:val="0011616C"/>
    <w:pPr>
      <w:pBdr>
        <w:top w:val="single" w:sz="8" w:space="0" w:color="555555"/>
        <w:left w:val="single" w:sz="8" w:space="3" w:color="555555"/>
        <w:bottom w:val="single" w:sz="8" w:space="0" w:color="555555"/>
        <w:right w:val="single" w:sz="8" w:space="3" w:color="555555"/>
      </w:pBdr>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link3">
    <w:name w:val="link3"/>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focused1">
    <w:name w:val="focus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expanded1">
    <w:name w:val="expand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disabled1">
    <w:name w:val="disabled1"/>
    <w:basedOn w:val="Normal"/>
    <w:uiPriority w:val="99"/>
    <w:semiHidden/>
    <w:rsid w:val="0011616C"/>
    <w:pPr>
      <w:shd w:val="clear" w:color="auto" w:fill="A7CFE8"/>
      <w:spacing w:before="100" w:beforeAutospacing="1" w:after="192"/>
    </w:pPr>
    <w:rPr>
      <w:rFonts w:ascii="Times New Roman" w:eastAsia="Times New Roman" w:hAnsi="Times New Roman" w:cs="Times New Roman"/>
      <w:sz w:val="24"/>
      <w:szCs w:val="24"/>
    </w:rPr>
  </w:style>
  <w:style w:type="paragraph" w:customStyle="1" w:styleId="group1">
    <w:name w:val="group1"/>
    <w:basedOn w:val="Normal"/>
    <w:uiPriority w:val="99"/>
    <w:semiHidden/>
    <w:rsid w:val="0011616C"/>
    <w:pPr>
      <w:pBdr>
        <w:top w:val="single" w:sz="8" w:space="0" w:color="6699CC"/>
        <w:left w:val="single" w:sz="24" w:space="0" w:color="FF6600"/>
        <w:bottom w:val="single" w:sz="8" w:space="0" w:color="6699CC"/>
        <w:right w:val="single" w:sz="8" w:space="0" w:color="6699CC"/>
      </w:pBdr>
      <w:shd w:val="clear" w:color="auto" w:fill="FFFFFF"/>
      <w:spacing w:before="100" w:beforeAutospacing="1" w:after="192"/>
    </w:pPr>
    <w:rPr>
      <w:rFonts w:ascii="Times New Roman" w:eastAsia="Times New Roman" w:hAnsi="Times New Roman" w:cs="Times New Roman"/>
      <w:sz w:val="24"/>
      <w:szCs w:val="24"/>
    </w:rPr>
  </w:style>
  <w:style w:type="paragraph" w:customStyle="1" w:styleId="link4">
    <w:name w:val="link4"/>
    <w:basedOn w:val="Normal"/>
    <w:uiPriority w:val="99"/>
    <w:semiHidden/>
    <w:rsid w:val="0011616C"/>
    <w:pPr>
      <w:shd w:val="clear" w:color="auto" w:fill="FFFFFF"/>
      <w:spacing w:line="384" w:lineRule="atLeast"/>
    </w:pPr>
    <w:rPr>
      <w:rFonts w:ascii="Times New Roman" w:eastAsia="Times New Roman" w:hAnsi="Times New Roman" w:cs="Times New Roman"/>
      <w:color w:val="000000"/>
      <w:sz w:val="23"/>
      <w:szCs w:val="23"/>
    </w:rPr>
  </w:style>
  <w:style w:type="paragraph" w:customStyle="1" w:styleId="link5">
    <w:name w:val="link5"/>
    <w:basedOn w:val="Normal"/>
    <w:uiPriority w:val="99"/>
    <w:semiHidden/>
    <w:rsid w:val="0011616C"/>
    <w:pPr>
      <w:shd w:val="clear" w:color="auto" w:fill="A7CFE8"/>
      <w:spacing w:line="384" w:lineRule="atLeast"/>
    </w:pPr>
    <w:rPr>
      <w:rFonts w:ascii="Times New Roman" w:eastAsia="Times New Roman" w:hAnsi="Times New Roman" w:cs="Times New Roman"/>
      <w:color w:val="000000"/>
      <w:sz w:val="23"/>
      <w:szCs w:val="23"/>
    </w:rPr>
  </w:style>
  <w:style w:type="paragraph" w:customStyle="1" w:styleId="focused2">
    <w:name w:val="focus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expanded2">
    <w:name w:val="expand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disabled2">
    <w:name w:val="disabled2"/>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disabled3">
    <w:name w:val="disabled3"/>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leftimage4">
    <w:name w:val="leftimage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2">
    <w:name w:val="lef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2">
    <w:name w:val="righ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2">
    <w:name w:val="top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2">
    <w:name w:val="bottom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leftarrowdisabled2">
    <w:name w:val="lef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disabled2">
    <w:name w:val="righ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disabled2">
    <w:name w:val="top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disabled2">
    <w:name w:val="bottom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ext2">
    <w:name w:val="text2"/>
    <w:basedOn w:val="Normal"/>
    <w:uiPriority w:val="99"/>
    <w:semiHidden/>
    <w:rsid w:val="0011616C"/>
    <w:pPr>
      <w:shd w:val="clear" w:color="auto" w:fill="EFEFEF"/>
      <w:spacing w:before="100" w:beforeAutospacing="1" w:after="192"/>
    </w:pPr>
    <w:rPr>
      <w:rFonts w:ascii="Times New Roman" w:eastAsia="Times New Roman" w:hAnsi="Times New Roman" w:cs="Times New Roman"/>
      <w:sz w:val="2"/>
      <w:szCs w:val="2"/>
    </w:rPr>
  </w:style>
  <w:style w:type="paragraph" w:customStyle="1" w:styleId="expandleft1">
    <w:name w:val="expandleft1"/>
    <w:basedOn w:val="Normal"/>
    <w:uiPriority w:val="99"/>
    <w:semiHidden/>
    <w:rsid w:val="0011616C"/>
    <w:rPr>
      <w:rFonts w:ascii="Times New Roman" w:eastAsia="Times New Roman" w:hAnsi="Times New Roman" w:cs="Times New Roman"/>
      <w:sz w:val="24"/>
      <w:szCs w:val="24"/>
    </w:rPr>
  </w:style>
  <w:style w:type="paragraph" w:customStyle="1" w:styleId="expandright1">
    <w:name w:val="expandright1"/>
    <w:basedOn w:val="Normal"/>
    <w:uiPriority w:val="99"/>
    <w:semiHidden/>
    <w:rsid w:val="0011616C"/>
    <w:rPr>
      <w:rFonts w:ascii="Times New Roman" w:eastAsia="Times New Roman" w:hAnsi="Times New Roman" w:cs="Times New Roman"/>
      <w:sz w:val="24"/>
      <w:szCs w:val="24"/>
    </w:rPr>
  </w:style>
  <w:style w:type="paragraph" w:customStyle="1" w:styleId="expandleft2">
    <w:name w:val="expandleft2"/>
    <w:basedOn w:val="Normal"/>
    <w:uiPriority w:val="99"/>
    <w:semiHidden/>
    <w:rsid w:val="0011616C"/>
    <w:rPr>
      <w:rFonts w:ascii="Times New Roman" w:eastAsia="Times New Roman" w:hAnsi="Times New Roman" w:cs="Times New Roman"/>
      <w:sz w:val="24"/>
      <w:szCs w:val="24"/>
    </w:rPr>
  </w:style>
  <w:style w:type="paragraph" w:customStyle="1" w:styleId="expandright2">
    <w:name w:val="expandright2"/>
    <w:basedOn w:val="Normal"/>
    <w:uiPriority w:val="99"/>
    <w:semiHidden/>
    <w:rsid w:val="0011616C"/>
    <w:rPr>
      <w:rFonts w:ascii="Times New Roman" w:eastAsia="Times New Roman" w:hAnsi="Times New Roman" w:cs="Times New Roman"/>
      <w:sz w:val="24"/>
      <w:szCs w:val="24"/>
    </w:rPr>
  </w:style>
  <w:style w:type="paragraph" w:customStyle="1" w:styleId="expandleft3">
    <w:name w:val="expandlef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3">
    <w:name w:val="expandrigh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4">
    <w:name w:val="expandlef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4">
    <w:name w:val="expandrigh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5">
    <w:name w:val="expandleft5"/>
    <w:basedOn w:val="Normal"/>
    <w:uiPriority w:val="99"/>
    <w:semiHidden/>
    <w:rsid w:val="0011616C"/>
    <w:rPr>
      <w:rFonts w:ascii="Times New Roman" w:eastAsia="Times New Roman" w:hAnsi="Times New Roman" w:cs="Times New Roman"/>
      <w:sz w:val="24"/>
      <w:szCs w:val="24"/>
    </w:rPr>
  </w:style>
  <w:style w:type="paragraph" w:customStyle="1" w:styleId="expandright5">
    <w:name w:val="expandright5"/>
    <w:basedOn w:val="Normal"/>
    <w:uiPriority w:val="99"/>
    <w:semiHidden/>
    <w:rsid w:val="0011616C"/>
    <w:rPr>
      <w:rFonts w:ascii="Times New Roman" w:eastAsia="Times New Roman" w:hAnsi="Times New Roman" w:cs="Times New Roman"/>
      <w:sz w:val="24"/>
      <w:szCs w:val="24"/>
    </w:rPr>
  </w:style>
  <w:style w:type="paragraph" w:customStyle="1" w:styleId="expandleft6">
    <w:name w:val="expandleft6"/>
    <w:basedOn w:val="Normal"/>
    <w:uiPriority w:val="99"/>
    <w:semiHidden/>
    <w:rsid w:val="0011616C"/>
    <w:rPr>
      <w:rFonts w:ascii="Times New Roman" w:eastAsia="Times New Roman" w:hAnsi="Times New Roman" w:cs="Times New Roman"/>
      <w:sz w:val="24"/>
      <w:szCs w:val="24"/>
    </w:rPr>
  </w:style>
  <w:style w:type="paragraph" w:customStyle="1" w:styleId="expandright6">
    <w:name w:val="expandright6"/>
    <w:basedOn w:val="Normal"/>
    <w:uiPriority w:val="99"/>
    <w:semiHidden/>
    <w:rsid w:val="0011616C"/>
    <w:rPr>
      <w:rFonts w:ascii="Times New Roman" w:eastAsia="Times New Roman" w:hAnsi="Times New Roman" w:cs="Times New Roman"/>
      <w:sz w:val="24"/>
      <w:szCs w:val="24"/>
    </w:rPr>
  </w:style>
  <w:style w:type="paragraph" w:customStyle="1" w:styleId="expandleft7">
    <w:name w:val="expandleft7"/>
    <w:basedOn w:val="Normal"/>
    <w:uiPriority w:val="99"/>
    <w:semiHidden/>
    <w:rsid w:val="0011616C"/>
    <w:rPr>
      <w:rFonts w:ascii="Times New Roman" w:eastAsia="Times New Roman" w:hAnsi="Times New Roman" w:cs="Times New Roman"/>
      <w:sz w:val="24"/>
      <w:szCs w:val="24"/>
    </w:rPr>
  </w:style>
  <w:style w:type="paragraph" w:customStyle="1" w:styleId="expandright7">
    <w:name w:val="expandright7"/>
    <w:basedOn w:val="Normal"/>
    <w:uiPriority w:val="99"/>
    <w:semiHidden/>
    <w:rsid w:val="0011616C"/>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1616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1616C"/>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1616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1616C"/>
    <w:rPr>
      <w:rFonts w:ascii="Arial" w:hAnsi="Arial" w:cs="Arial"/>
      <w:vanish/>
      <w:sz w:val="16"/>
      <w:szCs w:val="16"/>
    </w:rPr>
  </w:style>
  <w:style w:type="numbering" w:customStyle="1" w:styleId="Style8">
    <w:name w:val="Style8"/>
    <w:uiPriority w:val="99"/>
    <w:rsid w:val="0011616C"/>
    <w:pPr>
      <w:numPr>
        <w:numId w:val="1"/>
      </w:numPr>
    </w:pPr>
  </w:style>
  <w:style w:type="numbering" w:customStyle="1" w:styleId="Style6">
    <w:name w:val="Style6"/>
    <w:uiPriority w:val="99"/>
    <w:rsid w:val="0011616C"/>
    <w:pPr>
      <w:numPr>
        <w:numId w:val="2"/>
      </w:numPr>
    </w:pPr>
  </w:style>
  <w:style w:type="numbering" w:customStyle="1" w:styleId="Style2">
    <w:name w:val="Style2"/>
    <w:uiPriority w:val="99"/>
    <w:rsid w:val="0011616C"/>
    <w:pPr>
      <w:numPr>
        <w:numId w:val="3"/>
      </w:numPr>
    </w:pPr>
  </w:style>
  <w:style w:type="numbering" w:customStyle="1" w:styleId="Style3">
    <w:name w:val="Style3"/>
    <w:uiPriority w:val="99"/>
    <w:rsid w:val="0011616C"/>
    <w:pPr>
      <w:numPr>
        <w:numId w:val="4"/>
      </w:numPr>
    </w:pPr>
  </w:style>
  <w:style w:type="numbering" w:customStyle="1" w:styleId="Style1">
    <w:name w:val="Style1"/>
    <w:uiPriority w:val="99"/>
    <w:rsid w:val="0011616C"/>
    <w:pPr>
      <w:numPr>
        <w:numId w:val="5"/>
      </w:numPr>
    </w:pPr>
  </w:style>
  <w:style w:type="numbering" w:customStyle="1" w:styleId="Style7">
    <w:name w:val="Style7"/>
    <w:uiPriority w:val="99"/>
    <w:rsid w:val="0011616C"/>
    <w:pPr>
      <w:numPr>
        <w:numId w:val="6"/>
      </w:numPr>
    </w:pPr>
  </w:style>
  <w:style w:type="numbering" w:customStyle="1" w:styleId="Style5">
    <w:name w:val="Style5"/>
    <w:uiPriority w:val="99"/>
    <w:rsid w:val="0011616C"/>
    <w:pPr>
      <w:numPr>
        <w:numId w:val="7"/>
      </w:numPr>
    </w:pPr>
  </w:style>
  <w:style w:type="numbering" w:customStyle="1" w:styleId="Style4">
    <w:name w:val="Style4"/>
    <w:uiPriority w:val="99"/>
    <w:rsid w:val="0011616C"/>
    <w:pPr>
      <w:numPr>
        <w:numId w:val="8"/>
      </w:numPr>
    </w:pPr>
  </w:style>
  <w:style w:type="character" w:customStyle="1" w:styleId="Heading4Char">
    <w:name w:val="Heading 4 Char"/>
    <w:basedOn w:val="DefaultParagraphFont"/>
    <w:link w:val="Heading4"/>
    <w:uiPriority w:val="9"/>
    <w:rsid w:val="00C1698B"/>
    <w:rPr>
      <w:rFonts w:asciiTheme="majorHAnsi" w:eastAsiaTheme="majorEastAsia" w:hAnsiTheme="majorHAnsi" w:cstheme="majorBidi"/>
      <w:b/>
      <w:bCs/>
      <w:i/>
      <w:iCs/>
      <w:color w:val="4F81BD" w:themeColor="accent1"/>
    </w:rPr>
  </w:style>
  <w:style w:type="paragraph" w:styleId="BodyTextIndent">
    <w:name w:val="Body Text Indent"/>
    <w:basedOn w:val="Normal"/>
    <w:link w:val="BodyTextIndentChar"/>
    <w:uiPriority w:val="99"/>
    <w:unhideWhenUsed/>
    <w:rsid w:val="00C1698B"/>
    <w:pPr>
      <w:spacing w:after="120"/>
      <w:ind w:left="360"/>
    </w:pPr>
  </w:style>
  <w:style w:type="character" w:customStyle="1" w:styleId="BodyTextIndentChar">
    <w:name w:val="Body Text Indent Char"/>
    <w:basedOn w:val="DefaultParagraphFont"/>
    <w:link w:val="BodyTextIndent"/>
    <w:uiPriority w:val="99"/>
    <w:rsid w:val="00C1698B"/>
  </w:style>
  <w:style w:type="paragraph" w:styleId="BodyTextIndent2">
    <w:name w:val="Body Text Indent 2"/>
    <w:basedOn w:val="Normal"/>
    <w:link w:val="BodyTextIndent2Char"/>
    <w:uiPriority w:val="99"/>
    <w:semiHidden/>
    <w:unhideWhenUsed/>
    <w:rsid w:val="00C1698B"/>
    <w:pPr>
      <w:spacing w:after="120" w:line="480" w:lineRule="auto"/>
      <w:ind w:left="360"/>
    </w:pPr>
  </w:style>
  <w:style w:type="character" w:customStyle="1" w:styleId="BodyTextIndent2Char">
    <w:name w:val="Body Text Indent 2 Char"/>
    <w:basedOn w:val="DefaultParagraphFont"/>
    <w:link w:val="BodyTextIndent2"/>
    <w:uiPriority w:val="99"/>
    <w:semiHidden/>
    <w:rsid w:val="00C1698B"/>
  </w:style>
  <w:style w:type="paragraph" w:styleId="BodyTextIndent3">
    <w:name w:val="Body Text Indent 3"/>
    <w:basedOn w:val="Normal"/>
    <w:link w:val="BodyTextIndent3Char"/>
    <w:uiPriority w:val="99"/>
    <w:semiHidden/>
    <w:unhideWhenUsed/>
    <w:rsid w:val="00C1698B"/>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C1698B"/>
    <w:rPr>
      <w:sz w:val="16"/>
      <w:szCs w:val="16"/>
    </w:rPr>
  </w:style>
  <w:style w:type="paragraph" w:styleId="FootnoteText">
    <w:name w:val="footnote text"/>
    <w:basedOn w:val="Normal"/>
    <w:link w:val="FootnoteTextChar"/>
    <w:rsid w:val="00C1698B"/>
    <w:pPr>
      <w:spacing w:line="276" w:lineRule="auto"/>
    </w:pPr>
    <w:rPr>
      <w:rFonts w:ascii="Arial" w:eastAsia="Arial" w:hAnsi="Arial" w:cs="Arial"/>
      <w:color w:val="000000"/>
      <w:sz w:val="20"/>
      <w:szCs w:val="20"/>
    </w:rPr>
  </w:style>
  <w:style w:type="character" w:customStyle="1" w:styleId="FootnoteTextChar">
    <w:name w:val="Footnote Text Char"/>
    <w:basedOn w:val="DefaultParagraphFont"/>
    <w:link w:val="FootnoteText"/>
    <w:rsid w:val="00C1698B"/>
    <w:rPr>
      <w:rFonts w:ascii="Arial" w:eastAsia="Arial" w:hAnsi="Arial" w:cs="Arial"/>
      <w:color w:val="000000"/>
      <w:sz w:val="20"/>
      <w:szCs w:val="20"/>
    </w:rPr>
  </w:style>
  <w:style w:type="character" w:styleId="FootnoteReference">
    <w:name w:val="footnote reference"/>
    <w:basedOn w:val="DefaultParagraphFont"/>
    <w:rsid w:val="00C1698B"/>
    <w:rPr>
      <w:vertAlign w:val="superscript"/>
    </w:rPr>
  </w:style>
  <w:style w:type="paragraph" w:styleId="Title">
    <w:name w:val="Title"/>
    <w:basedOn w:val="Normal"/>
    <w:link w:val="TitleChar"/>
    <w:qFormat/>
    <w:rsid w:val="00272A32"/>
    <w:pPr>
      <w:jc w:val="center"/>
    </w:pPr>
    <w:rPr>
      <w:rFonts w:ascii="Courier New" w:eastAsia="Times New Roman" w:hAnsi="Courier New" w:cs="Times New Roman"/>
      <w:b/>
      <w:bCs/>
      <w:sz w:val="24"/>
      <w:szCs w:val="24"/>
    </w:rPr>
  </w:style>
  <w:style w:type="character" w:customStyle="1" w:styleId="TitleChar">
    <w:name w:val="Title Char"/>
    <w:basedOn w:val="DefaultParagraphFont"/>
    <w:link w:val="Title"/>
    <w:rsid w:val="00272A32"/>
    <w:rPr>
      <w:rFonts w:ascii="Courier New" w:eastAsia="Times New Roman" w:hAnsi="Courier New" w:cs="Times New Roman"/>
      <w:b/>
      <w:bCs/>
      <w:sz w:val="24"/>
      <w:szCs w:val="24"/>
    </w:rPr>
  </w:style>
  <w:style w:type="paragraph" w:customStyle="1" w:styleId="first1">
    <w:name w:val="first1"/>
    <w:basedOn w:val="Normal"/>
    <w:rsid w:val="00272A32"/>
    <w:pPr>
      <w:spacing w:before="48" w:after="120" w:line="312" w:lineRule="atLeast"/>
      <w:ind w:firstLine="480"/>
    </w:pPr>
    <w:rPr>
      <w:rFonts w:ascii="Times New Roman" w:eastAsia="Times New Roman" w:hAnsi="Times New Roman" w:cs="Times New Roman"/>
      <w:spacing w:val="7"/>
      <w:sz w:val="24"/>
      <w:szCs w:val="24"/>
    </w:rPr>
  </w:style>
  <w:style w:type="numbering" w:customStyle="1" w:styleId="Style9">
    <w:name w:val="Style9"/>
    <w:uiPriority w:val="99"/>
    <w:rsid w:val="00B53A5F"/>
    <w:pPr>
      <w:numPr>
        <w:numId w:val="9"/>
      </w:numPr>
    </w:pPr>
  </w:style>
  <w:style w:type="paragraph" w:customStyle="1" w:styleId="first2">
    <w:name w:val="first2"/>
    <w:basedOn w:val="Normal"/>
    <w:rsid w:val="002A5820"/>
    <w:pPr>
      <w:spacing w:before="48" w:after="120" w:line="300" w:lineRule="atLeast"/>
      <w:ind w:firstLine="480"/>
    </w:pPr>
    <w:rPr>
      <w:rFonts w:ascii="Times New Roman" w:eastAsia="Times New Roman" w:hAnsi="Times New Roman" w:cs="Times New Roman"/>
      <w:sz w:val="24"/>
      <w:szCs w:val="24"/>
    </w:rPr>
  </w:style>
  <w:style w:type="character" w:customStyle="1" w:styleId="new">
    <w:name w:val="new"/>
    <w:basedOn w:val="DefaultParagraphFont"/>
    <w:rsid w:val="002B63E1"/>
  </w:style>
  <w:style w:type="paragraph" w:styleId="EndnoteText">
    <w:name w:val="endnote text"/>
    <w:basedOn w:val="Normal"/>
    <w:link w:val="EndnoteTextChar"/>
    <w:semiHidden/>
    <w:rsid w:val="00974B4B"/>
    <w:pPr>
      <w:widowControl w:val="0"/>
    </w:pPr>
    <w:rPr>
      <w:rFonts w:ascii="CG Times" w:eastAsia="Times New Roman" w:hAnsi="CG Times" w:cs="Times New Roman"/>
      <w:snapToGrid w:val="0"/>
      <w:sz w:val="24"/>
      <w:szCs w:val="20"/>
    </w:rPr>
  </w:style>
  <w:style w:type="character" w:customStyle="1" w:styleId="EndnoteTextChar">
    <w:name w:val="Endnote Text Char"/>
    <w:basedOn w:val="DefaultParagraphFont"/>
    <w:link w:val="EndnoteText"/>
    <w:semiHidden/>
    <w:rsid w:val="00974B4B"/>
    <w:rPr>
      <w:rFonts w:ascii="CG Times" w:eastAsia="Times New Roman" w:hAnsi="CG Times"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83428">
      <w:bodyDiv w:val="1"/>
      <w:marLeft w:val="0"/>
      <w:marRight w:val="0"/>
      <w:marTop w:val="0"/>
      <w:marBottom w:val="0"/>
      <w:divBdr>
        <w:top w:val="none" w:sz="0" w:space="0" w:color="auto"/>
        <w:left w:val="none" w:sz="0" w:space="0" w:color="auto"/>
        <w:bottom w:val="none" w:sz="0" w:space="0" w:color="auto"/>
        <w:right w:val="none" w:sz="0" w:space="0" w:color="auto"/>
      </w:divBdr>
    </w:div>
    <w:div w:id="140199160">
      <w:bodyDiv w:val="1"/>
      <w:marLeft w:val="0"/>
      <w:marRight w:val="0"/>
      <w:marTop w:val="0"/>
      <w:marBottom w:val="0"/>
      <w:divBdr>
        <w:top w:val="none" w:sz="0" w:space="0" w:color="auto"/>
        <w:left w:val="none" w:sz="0" w:space="0" w:color="auto"/>
        <w:bottom w:val="none" w:sz="0" w:space="0" w:color="auto"/>
        <w:right w:val="none" w:sz="0" w:space="0" w:color="auto"/>
      </w:divBdr>
      <w:divsChild>
        <w:div w:id="466438142">
          <w:marLeft w:val="0"/>
          <w:marRight w:val="0"/>
          <w:marTop w:val="0"/>
          <w:marBottom w:val="0"/>
          <w:divBdr>
            <w:top w:val="none" w:sz="0" w:space="0" w:color="auto"/>
            <w:left w:val="none" w:sz="0" w:space="0" w:color="auto"/>
            <w:bottom w:val="none" w:sz="0" w:space="0" w:color="auto"/>
            <w:right w:val="none" w:sz="0" w:space="0" w:color="auto"/>
          </w:divBdr>
          <w:divsChild>
            <w:div w:id="1125002854">
              <w:marLeft w:val="0"/>
              <w:marRight w:val="0"/>
              <w:marTop w:val="0"/>
              <w:marBottom w:val="0"/>
              <w:divBdr>
                <w:top w:val="none" w:sz="0" w:space="0" w:color="auto"/>
                <w:left w:val="none" w:sz="0" w:space="0" w:color="auto"/>
                <w:bottom w:val="none" w:sz="0" w:space="0" w:color="auto"/>
                <w:right w:val="none" w:sz="0" w:space="0" w:color="auto"/>
              </w:divBdr>
              <w:divsChild>
                <w:div w:id="637958668">
                  <w:marLeft w:val="0"/>
                  <w:marRight w:val="0"/>
                  <w:marTop w:val="0"/>
                  <w:marBottom w:val="0"/>
                  <w:divBdr>
                    <w:top w:val="none" w:sz="0" w:space="0" w:color="auto"/>
                    <w:left w:val="none" w:sz="0" w:space="0" w:color="auto"/>
                    <w:bottom w:val="none" w:sz="0" w:space="0" w:color="auto"/>
                    <w:right w:val="none" w:sz="0" w:space="0" w:color="auto"/>
                  </w:divBdr>
                  <w:divsChild>
                    <w:div w:id="1666782480">
                      <w:marLeft w:val="0"/>
                      <w:marRight w:val="0"/>
                      <w:marTop w:val="240"/>
                      <w:marBottom w:val="0"/>
                      <w:divBdr>
                        <w:top w:val="none" w:sz="0" w:space="0" w:color="auto"/>
                        <w:left w:val="none" w:sz="0" w:space="0" w:color="auto"/>
                        <w:bottom w:val="none" w:sz="0" w:space="0" w:color="auto"/>
                        <w:right w:val="none" w:sz="0" w:space="0" w:color="auto"/>
                      </w:divBdr>
                      <w:divsChild>
                        <w:div w:id="371154813">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9014">
      <w:bodyDiv w:val="1"/>
      <w:marLeft w:val="0"/>
      <w:marRight w:val="0"/>
      <w:marTop w:val="0"/>
      <w:marBottom w:val="0"/>
      <w:divBdr>
        <w:top w:val="none" w:sz="0" w:space="0" w:color="auto"/>
        <w:left w:val="none" w:sz="0" w:space="0" w:color="auto"/>
        <w:bottom w:val="none" w:sz="0" w:space="0" w:color="auto"/>
        <w:right w:val="none" w:sz="0" w:space="0" w:color="auto"/>
      </w:divBdr>
      <w:divsChild>
        <w:div w:id="968364991">
          <w:marLeft w:val="0"/>
          <w:marRight w:val="0"/>
          <w:marTop w:val="0"/>
          <w:marBottom w:val="0"/>
          <w:divBdr>
            <w:top w:val="none" w:sz="0" w:space="0" w:color="auto"/>
            <w:left w:val="none" w:sz="0" w:space="0" w:color="auto"/>
            <w:bottom w:val="none" w:sz="0" w:space="0" w:color="auto"/>
            <w:right w:val="none" w:sz="0" w:space="0" w:color="auto"/>
          </w:divBdr>
          <w:divsChild>
            <w:div w:id="1103455177">
              <w:marLeft w:val="0"/>
              <w:marRight w:val="0"/>
              <w:marTop w:val="0"/>
              <w:marBottom w:val="0"/>
              <w:divBdr>
                <w:top w:val="none" w:sz="0" w:space="0" w:color="auto"/>
                <w:left w:val="none" w:sz="0" w:space="0" w:color="auto"/>
                <w:bottom w:val="none" w:sz="0" w:space="0" w:color="auto"/>
                <w:right w:val="none" w:sz="0" w:space="0" w:color="auto"/>
              </w:divBdr>
              <w:divsChild>
                <w:div w:id="312608567">
                  <w:marLeft w:val="1849"/>
                  <w:marRight w:val="0"/>
                  <w:marTop w:val="0"/>
                  <w:marBottom w:val="0"/>
                  <w:divBdr>
                    <w:top w:val="none" w:sz="0" w:space="0" w:color="auto"/>
                    <w:left w:val="none" w:sz="0" w:space="0" w:color="auto"/>
                    <w:bottom w:val="none" w:sz="0" w:space="0" w:color="auto"/>
                    <w:right w:val="none" w:sz="0" w:space="0" w:color="auto"/>
                  </w:divBdr>
                  <w:divsChild>
                    <w:div w:id="1261336802">
                      <w:marLeft w:val="0"/>
                      <w:marRight w:val="0"/>
                      <w:marTop w:val="0"/>
                      <w:marBottom w:val="0"/>
                      <w:divBdr>
                        <w:top w:val="none" w:sz="0" w:space="0" w:color="auto"/>
                        <w:left w:val="none" w:sz="0" w:space="0" w:color="auto"/>
                        <w:bottom w:val="none" w:sz="0" w:space="0" w:color="auto"/>
                        <w:right w:val="none" w:sz="0" w:space="0" w:color="auto"/>
                      </w:divBdr>
                      <w:divsChild>
                        <w:div w:id="155762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3878966">
      <w:bodyDiv w:val="1"/>
      <w:marLeft w:val="0"/>
      <w:marRight w:val="0"/>
      <w:marTop w:val="0"/>
      <w:marBottom w:val="0"/>
      <w:divBdr>
        <w:top w:val="none" w:sz="0" w:space="0" w:color="auto"/>
        <w:left w:val="none" w:sz="0" w:space="0" w:color="auto"/>
        <w:bottom w:val="none" w:sz="0" w:space="0" w:color="auto"/>
        <w:right w:val="none" w:sz="0" w:space="0" w:color="auto"/>
      </w:divBdr>
      <w:divsChild>
        <w:div w:id="1679964351">
          <w:marLeft w:val="806"/>
          <w:marRight w:val="0"/>
          <w:marTop w:val="0"/>
          <w:marBottom w:val="0"/>
          <w:divBdr>
            <w:top w:val="none" w:sz="0" w:space="0" w:color="auto"/>
            <w:left w:val="none" w:sz="0" w:space="0" w:color="auto"/>
            <w:bottom w:val="none" w:sz="0" w:space="0" w:color="auto"/>
            <w:right w:val="none" w:sz="0" w:space="0" w:color="auto"/>
          </w:divBdr>
        </w:div>
        <w:div w:id="1605764809">
          <w:marLeft w:val="806"/>
          <w:marRight w:val="0"/>
          <w:marTop w:val="0"/>
          <w:marBottom w:val="0"/>
          <w:divBdr>
            <w:top w:val="none" w:sz="0" w:space="0" w:color="auto"/>
            <w:left w:val="none" w:sz="0" w:space="0" w:color="auto"/>
            <w:bottom w:val="none" w:sz="0" w:space="0" w:color="auto"/>
            <w:right w:val="none" w:sz="0" w:space="0" w:color="auto"/>
          </w:divBdr>
        </w:div>
        <w:div w:id="1583837505">
          <w:marLeft w:val="806"/>
          <w:marRight w:val="0"/>
          <w:marTop w:val="0"/>
          <w:marBottom w:val="0"/>
          <w:divBdr>
            <w:top w:val="none" w:sz="0" w:space="0" w:color="auto"/>
            <w:left w:val="none" w:sz="0" w:space="0" w:color="auto"/>
            <w:bottom w:val="none" w:sz="0" w:space="0" w:color="auto"/>
            <w:right w:val="none" w:sz="0" w:space="0" w:color="auto"/>
          </w:divBdr>
        </w:div>
        <w:div w:id="2048948703">
          <w:marLeft w:val="806"/>
          <w:marRight w:val="0"/>
          <w:marTop w:val="0"/>
          <w:marBottom w:val="0"/>
          <w:divBdr>
            <w:top w:val="none" w:sz="0" w:space="0" w:color="auto"/>
            <w:left w:val="none" w:sz="0" w:space="0" w:color="auto"/>
            <w:bottom w:val="none" w:sz="0" w:space="0" w:color="auto"/>
            <w:right w:val="none" w:sz="0" w:space="0" w:color="auto"/>
          </w:divBdr>
        </w:div>
        <w:div w:id="1968777320">
          <w:marLeft w:val="806"/>
          <w:marRight w:val="0"/>
          <w:marTop w:val="0"/>
          <w:marBottom w:val="0"/>
          <w:divBdr>
            <w:top w:val="none" w:sz="0" w:space="0" w:color="auto"/>
            <w:left w:val="none" w:sz="0" w:space="0" w:color="auto"/>
            <w:bottom w:val="none" w:sz="0" w:space="0" w:color="auto"/>
            <w:right w:val="none" w:sz="0" w:space="0" w:color="auto"/>
          </w:divBdr>
        </w:div>
        <w:div w:id="791751310">
          <w:marLeft w:val="806"/>
          <w:marRight w:val="0"/>
          <w:marTop w:val="0"/>
          <w:marBottom w:val="0"/>
          <w:divBdr>
            <w:top w:val="none" w:sz="0" w:space="0" w:color="auto"/>
            <w:left w:val="none" w:sz="0" w:space="0" w:color="auto"/>
            <w:bottom w:val="none" w:sz="0" w:space="0" w:color="auto"/>
            <w:right w:val="none" w:sz="0" w:space="0" w:color="auto"/>
          </w:divBdr>
        </w:div>
      </w:divsChild>
    </w:div>
    <w:div w:id="252398404">
      <w:bodyDiv w:val="1"/>
      <w:marLeft w:val="0"/>
      <w:marRight w:val="0"/>
      <w:marTop w:val="0"/>
      <w:marBottom w:val="0"/>
      <w:divBdr>
        <w:top w:val="none" w:sz="0" w:space="0" w:color="auto"/>
        <w:left w:val="none" w:sz="0" w:space="0" w:color="auto"/>
        <w:bottom w:val="none" w:sz="0" w:space="0" w:color="auto"/>
        <w:right w:val="none" w:sz="0" w:space="0" w:color="auto"/>
      </w:divBdr>
    </w:div>
    <w:div w:id="394359480">
      <w:bodyDiv w:val="1"/>
      <w:marLeft w:val="0"/>
      <w:marRight w:val="0"/>
      <w:marTop w:val="0"/>
      <w:marBottom w:val="0"/>
      <w:divBdr>
        <w:top w:val="none" w:sz="0" w:space="0" w:color="auto"/>
        <w:left w:val="none" w:sz="0" w:space="0" w:color="auto"/>
        <w:bottom w:val="none" w:sz="0" w:space="0" w:color="auto"/>
        <w:right w:val="none" w:sz="0" w:space="0" w:color="auto"/>
      </w:divBdr>
    </w:div>
    <w:div w:id="426729573">
      <w:bodyDiv w:val="1"/>
      <w:marLeft w:val="0"/>
      <w:marRight w:val="0"/>
      <w:marTop w:val="0"/>
      <w:marBottom w:val="0"/>
      <w:divBdr>
        <w:top w:val="none" w:sz="0" w:space="0" w:color="auto"/>
        <w:left w:val="none" w:sz="0" w:space="0" w:color="auto"/>
        <w:bottom w:val="none" w:sz="0" w:space="0" w:color="auto"/>
        <w:right w:val="none" w:sz="0" w:space="0" w:color="auto"/>
      </w:divBdr>
      <w:divsChild>
        <w:div w:id="814644477">
          <w:marLeft w:val="0"/>
          <w:marRight w:val="0"/>
          <w:marTop w:val="0"/>
          <w:marBottom w:val="0"/>
          <w:divBdr>
            <w:top w:val="none" w:sz="0" w:space="0" w:color="auto"/>
            <w:left w:val="none" w:sz="0" w:space="0" w:color="auto"/>
            <w:bottom w:val="none" w:sz="0" w:space="0" w:color="auto"/>
            <w:right w:val="none" w:sz="0" w:space="0" w:color="auto"/>
          </w:divBdr>
          <w:divsChild>
            <w:div w:id="956564935">
              <w:marLeft w:val="0"/>
              <w:marRight w:val="0"/>
              <w:marTop w:val="0"/>
              <w:marBottom w:val="0"/>
              <w:divBdr>
                <w:top w:val="single" w:sz="12" w:space="0" w:color="666666"/>
                <w:left w:val="single" w:sz="12" w:space="0" w:color="666666"/>
                <w:bottom w:val="single" w:sz="12" w:space="0" w:color="550E00"/>
                <w:right w:val="single" w:sz="12" w:space="0" w:color="666666"/>
              </w:divBdr>
              <w:divsChild>
                <w:div w:id="294651142">
                  <w:marLeft w:val="0"/>
                  <w:marRight w:val="0"/>
                  <w:marTop w:val="96"/>
                  <w:marBottom w:val="0"/>
                  <w:divBdr>
                    <w:top w:val="single" w:sz="36" w:space="0" w:color="550E00"/>
                    <w:left w:val="none" w:sz="0" w:space="0" w:color="auto"/>
                    <w:bottom w:val="none" w:sz="0" w:space="0" w:color="auto"/>
                    <w:right w:val="single" w:sz="8" w:space="0" w:color="EEEEEE"/>
                  </w:divBdr>
                  <w:divsChild>
                    <w:div w:id="938486580">
                      <w:marLeft w:val="0"/>
                      <w:marRight w:val="0"/>
                      <w:marTop w:val="0"/>
                      <w:marBottom w:val="0"/>
                      <w:divBdr>
                        <w:top w:val="none" w:sz="0" w:space="0" w:color="auto"/>
                        <w:left w:val="none" w:sz="0" w:space="0" w:color="auto"/>
                        <w:bottom w:val="none" w:sz="0" w:space="0" w:color="auto"/>
                        <w:right w:val="none" w:sz="0" w:space="0" w:color="auto"/>
                      </w:divBdr>
                      <w:divsChild>
                        <w:div w:id="1928995380">
                          <w:marLeft w:val="0"/>
                          <w:marRight w:val="0"/>
                          <w:marTop w:val="0"/>
                          <w:marBottom w:val="0"/>
                          <w:divBdr>
                            <w:top w:val="none" w:sz="0" w:space="0" w:color="auto"/>
                            <w:left w:val="none" w:sz="0" w:space="0" w:color="auto"/>
                            <w:bottom w:val="none" w:sz="0" w:space="0" w:color="auto"/>
                            <w:right w:val="none" w:sz="0" w:space="0" w:color="auto"/>
                          </w:divBdr>
                          <w:divsChild>
                            <w:div w:id="166557217">
                              <w:marLeft w:val="0"/>
                              <w:marRight w:val="0"/>
                              <w:marTop w:val="0"/>
                              <w:marBottom w:val="0"/>
                              <w:divBdr>
                                <w:top w:val="none" w:sz="0" w:space="0" w:color="auto"/>
                                <w:left w:val="none" w:sz="0" w:space="0" w:color="auto"/>
                                <w:bottom w:val="none" w:sz="0" w:space="0" w:color="auto"/>
                                <w:right w:val="none" w:sz="0" w:space="0" w:color="auto"/>
                              </w:divBdr>
                              <w:divsChild>
                                <w:div w:id="486991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7697946">
      <w:bodyDiv w:val="1"/>
      <w:marLeft w:val="0"/>
      <w:marRight w:val="0"/>
      <w:marTop w:val="0"/>
      <w:marBottom w:val="0"/>
      <w:divBdr>
        <w:top w:val="none" w:sz="0" w:space="0" w:color="auto"/>
        <w:left w:val="none" w:sz="0" w:space="0" w:color="auto"/>
        <w:bottom w:val="none" w:sz="0" w:space="0" w:color="auto"/>
        <w:right w:val="none" w:sz="0" w:space="0" w:color="auto"/>
      </w:divBdr>
      <w:divsChild>
        <w:div w:id="445857417">
          <w:marLeft w:val="0"/>
          <w:marRight w:val="0"/>
          <w:marTop w:val="0"/>
          <w:marBottom w:val="0"/>
          <w:divBdr>
            <w:top w:val="none" w:sz="0" w:space="0" w:color="auto"/>
            <w:left w:val="none" w:sz="0" w:space="0" w:color="auto"/>
            <w:bottom w:val="none" w:sz="0" w:space="0" w:color="auto"/>
            <w:right w:val="none" w:sz="0" w:space="0" w:color="auto"/>
          </w:divBdr>
          <w:divsChild>
            <w:div w:id="1582106595">
              <w:marLeft w:val="0"/>
              <w:marRight w:val="0"/>
              <w:marTop w:val="0"/>
              <w:marBottom w:val="0"/>
              <w:divBdr>
                <w:top w:val="none" w:sz="0" w:space="0" w:color="auto"/>
                <w:left w:val="none" w:sz="0" w:space="0" w:color="auto"/>
                <w:bottom w:val="none" w:sz="0" w:space="0" w:color="auto"/>
                <w:right w:val="none" w:sz="0" w:space="0" w:color="auto"/>
              </w:divBdr>
              <w:divsChild>
                <w:div w:id="255750141">
                  <w:marLeft w:val="0"/>
                  <w:marRight w:val="0"/>
                  <w:marTop w:val="0"/>
                  <w:marBottom w:val="0"/>
                  <w:divBdr>
                    <w:top w:val="none" w:sz="0" w:space="0" w:color="auto"/>
                    <w:left w:val="none" w:sz="0" w:space="0" w:color="auto"/>
                    <w:bottom w:val="none" w:sz="0" w:space="0" w:color="auto"/>
                    <w:right w:val="none" w:sz="0" w:space="0" w:color="auto"/>
                  </w:divBdr>
                  <w:divsChild>
                    <w:div w:id="975723160">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 w:id="480469182">
      <w:bodyDiv w:val="1"/>
      <w:marLeft w:val="0"/>
      <w:marRight w:val="0"/>
      <w:marTop w:val="0"/>
      <w:marBottom w:val="0"/>
      <w:divBdr>
        <w:top w:val="none" w:sz="0" w:space="0" w:color="auto"/>
        <w:left w:val="none" w:sz="0" w:space="0" w:color="auto"/>
        <w:bottom w:val="none" w:sz="0" w:space="0" w:color="auto"/>
        <w:right w:val="none" w:sz="0" w:space="0" w:color="auto"/>
      </w:divBdr>
      <w:divsChild>
        <w:div w:id="248580588">
          <w:marLeft w:val="0"/>
          <w:marRight w:val="0"/>
          <w:marTop w:val="0"/>
          <w:marBottom w:val="0"/>
          <w:divBdr>
            <w:top w:val="none" w:sz="0" w:space="0" w:color="auto"/>
            <w:left w:val="none" w:sz="0" w:space="0" w:color="auto"/>
            <w:bottom w:val="none" w:sz="0" w:space="0" w:color="auto"/>
            <w:right w:val="none" w:sz="0" w:space="0" w:color="auto"/>
          </w:divBdr>
          <w:divsChild>
            <w:div w:id="80570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223862">
      <w:bodyDiv w:val="1"/>
      <w:marLeft w:val="0"/>
      <w:marRight w:val="0"/>
      <w:marTop w:val="0"/>
      <w:marBottom w:val="0"/>
      <w:divBdr>
        <w:top w:val="none" w:sz="0" w:space="0" w:color="auto"/>
        <w:left w:val="none" w:sz="0" w:space="0" w:color="auto"/>
        <w:bottom w:val="none" w:sz="0" w:space="0" w:color="auto"/>
        <w:right w:val="none" w:sz="0" w:space="0" w:color="auto"/>
      </w:divBdr>
    </w:div>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639771161">
      <w:bodyDiv w:val="1"/>
      <w:marLeft w:val="0"/>
      <w:marRight w:val="0"/>
      <w:marTop w:val="0"/>
      <w:marBottom w:val="0"/>
      <w:divBdr>
        <w:top w:val="none" w:sz="0" w:space="0" w:color="auto"/>
        <w:left w:val="none" w:sz="0" w:space="0" w:color="auto"/>
        <w:bottom w:val="none" w:sz="0" w:space="0" w:color="auto"/>
        <w:right w:val="none" w:sz="0" w:space="0" w:color="auto"/>
      </w:divBdr>
      <w:divsChild>
        <w:div w:id="1230656035">
          <w:marLeft w:val="0"/>
          <w:marRight w:val="0"/>
          <w:marTop w:val="0"/>
          <w:marBottom w:val="0"/>
          <w:divBdr>
            <w:top w:val="none" w:sz="0" w:space="0" w:color="auto"/>
            <w:left w:val="none" w:sz="0" w:space="0" w:color="auto"/>
            <w:bottom w:val="none" w:sz="0" w:space="0" w:color="auto"/>
            <w:right w:val="none" w:sz="0" w:space="0" w:color="auto"/>
          </w:divBdr>
          <w:divsChild>
            <w:div w:id="1984000714">
              <w:marLeft w:val="0"/>
              <w:marRight w:val="0"/>
              <w:marTop w:val="0"/>
              <w:marBottom w:val="0"/>
              <w:divBdr>
                <w:top w:val="none" w:sz="0" w:space="0" w:color="auto"/>
                <w:left w:val="none" w:sz="0" w:space="0" w:color="auto"/>
                <w:bottom w:val="none" w:sz="0" w:space="0" w:color="auto"/>
                <w:right w:val="none" w:sz="0" w:space="0" w:color="auto"/>
              </w:divBdr>
              <w:divsChild>
                <w:div w:id="872235429">
                  <w:marLeft w:val="0"/>
                  <w:marRight w:val="0"/>
                  <w:marTop w:val="0"/>
                  <w:marBottom w:val="0"/>
                  <w:divBdr>
                    <w:top w:val="none" w:sz="0" w:space="0" w:color="auto"/>
                    <w:left w:val="none" w:sz="0" w:space="0" w:color="auto"/>
                    <w:bottom w:val="none" w:sz="0" w:space="0" w:color="auto"/>
                    <w:right w:val="none" w:sz="0" w:space="0" w:color="auto"/>
                  </w:divBdr>
                  <w:divsChild>
                    <w:div w:id="77902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133138">
      <w:bodyDiv w:val="1"/>
      <w:marLeft w:val="0"/>
      <w:marRight w:val="0"/>
      <w:marTop w:val="0"/>
      <w:marBottom w:val="0"/>
      <w:divBdr>
        <w:top w:val="none" w:sz="0" w:space="0" w:color="auto"/>
        <w:left w:val="none" w:sz="0" w:space="0" w:color="auto"/>
        <w:bottom w:val="none" w:sz="0" w:space="0" w:color="auto"/>
        <w:right w:val="none" w:sz="0" w:space="0" w:color="auto"/>
      </w:divBdr>
    </w:div>
    <w:div w:id="730926683">
      <w:bodyDiv w:val="1"/>
      <w:marLeft w:val="0"/>
      <w:marRight w:val="0"/>
      <w:marTop w:val="0"/>
      <w:marBottom w:val="0"/>
      <w:divBdr>
        <w:top w:val="none" w:sz="0" w:space="0" w:color="auto"/>
        <w:left w:val="none" w:sz="0" w:space="0" w:color="auto"/>
        <w:bottom w:val="none" w:sz="0" w:space="0" w:color="auto"/>
        <w:right w:val="none" w:sz="0" w:space="0" w:color="auto"/>
      </w:divBdr>
    </w:div>
    <w:div w:id="755786798">
      <w:bodyDiv w:val="1"/>
      <w:marLeft w:val="0"/>
      <w:marRight w:val="0"/>
      <w:marTop w:val="0"/>
      <w:marBottom w:val="0"/>
      <w:divBdr>
        <w:top w:val="none" w:sz="0" w:space="0" w:color="auto"/>
        <w:left w:val="none" w:sz="0" w:space="0" w:color="auto"/>
        <w:bottom w:val="none" w:sz="0" w:space="0" w:color="auto"/>
        <w:right w:val="none" w:sz="0" w:space="0" w:color="auto"/>
      </w:divBdr>
      <w:divsChild>
        <w:div w:id="400324067">
          <w:marLeft w:val="0"/>
          <w:marRight w:val="0"/>
          <w:marTop w:val="0"/>
          <w:marBottom w:val="0"/>
          <w:divBdr>
            <w:top w:val="none" w:sz="0" w:space="0" w:color="auto"/>
            <w:left w:val="none" w:sz="0" w:space="0" w:color="auto"/>
            <w:bottom w:val="none" w:sz="0" w:space="0" w:color="auto"/>
            <w:right w:val="none" w:sz="0" w:space="0" w:color="auto"/>
          </w:divBdr>
          <w:divsChild>
            <w:div w:id="1048797952">
              <w:marLeft w:val="0"/>
              <w:marRight w:val="0"/>
              <w:marTop w:val="0"/>
              <w:marBottom w:val="0"/>
              <w:divBdr>
                <w:top w:val="none" w:sz="0" w:space="0" w:color="auto"/>
                <w:left w:val="none" w:sz="0" w:space="0" w:color="auto"/>
                <w:bottom w:val="none" w:sz="0" w:space="0" w:color="auto"/>
                <w:right w:val="none" w:sz="0" w:space="0" w:color="auto"/>
              </w:divBdr>
              <w:divsChild>
                <w:div w:id="1745714223">
                  <w:marLeft w:val="0"/>
                  <w:marRight w:val="0"/>
                  <w:marTop w:val="0"/>
                  <w:marBottom w:val="0"/>
                  <w:divBdr>
                    <w:top w:val="none" w:sz="0" w:space="0" w:color="auto"/>
                    <w:left w:val="single" w:sz="8" w:space="0" w:color="BBBBBB"/>
                    <w:bottom w:val="none" w:sz="0" w:space="0" w:color="auto"/>
                    <w:right w:val="single" w:sz="8" w:space="0" w:color="BBBBBB"/>
                  </w:divBdr>
                  <w:divsChild>
                    <w:div w:id="179945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2090565">
      <w:bodyDiv w:val="1"/>
      <w:marLeft w:val="0"/>
      <w:marRight w:val="0"/>
      <w:marTop w:val="0"/>
      <w:marBottom w:val="0"/>
      <w:divBdr>
        <w:top w:val="none" w:sz="0" w:space="0" w:color="auto"/>
        <w:left w:val="none" w:sz="0" w:space="0" w:color="auto"/>
        <w:bottom w:val="none" w:sz="0" w:space="0" w:color="auto"/>
        <w:right w:val="none" w:sz="0" w:space="0" w:color="auto"/>
      </w:divBdr>
    </w:div>
    <w:div w:id="834685415">
      <w:bodyDiv w:val="1"/>
      <w:marLeft w:val="0"/>
      <w:marRight w:val="0"/>
      <w:marTop w:val="0"/>
      <w:marBottom w:val="0"/>
      <w:divBdr>
        <w:top w:val="none" w:sz="0" w:space="0" w:color="auto"/>
        <w:left w:val="none" w:sz="0" w:space="0" w:color="auto"/>
        <w:bottom w:val="none" w:sz="0" w:space="0" w:color="auto"/>
        <w:right w:val="none" w:sz="0" w:space="0" w:color="auto"/>
      </w:divBdr>
      <w:divsChild>
        <w:div w:id="2019234862">
          <w:marLeft w:val="0"/>
          <w:marRight w:val="0"/>
          <w:marTop w:val="0"/>
          <w:marBottom w:val="0"/>
          <w:divBdr>
            <w:top w:val="none" w:sz="0" w:space="0" w:color="auto"/>
            <w:left w:val="none" w:sz="0" w:space="0" w:color="auto"/>
            <w:bottom w:val="none" w:sz="0" w:space="0" w:color="auto"/>
            <w:right w:val="none" w:sz="0" w:space="0" w:color="auto"/>
          </w:divBdr>
          <w:divsChild>
            <w:div w:id="632907836">
              <w:marLeft w:val="0"/>
              <w:marRight w:val="0"/>
              <w:marTop w:val="0"/>
              <w:marBottom w:val="0"/>
              <w:divBdr>
                <w:top w:val="none" w:sz="0" w:space="0" w:color="auto"/>
                <w:left w:val="none" w:sz="0" w:space="0" w:color="auto"/>
                <w:bottom w:val="none" w:sz="0" w:space="0" w:color="auto"/>
                <w:right w:val="none" w:sz="0" w:space="0" w:color="auto"/>
              </w:divBdr>
              <w:divsChild>
                <w:div w:id="1646928736">
                  <w:marLeft w:val="0"/>
                  <w:marRight w:val="0"/>
                  <w:marTop w:val="0"/>
                  <w:marBottom w:val="0"/>
                  <w:divBdr>
                    <w:top w:val="none" w:sz="0" w:space="0" w:color="auto"/>
                    <w:left w:val="none" w:sz="0" w:space="0" w:color="auto"/>
                    <w:bottom w:val="none" w:sz="0" w:space="0" w:color="auto"/>
                    <w:right w:val="none" w:sz="0" w:space="0" w:color="auto"/>
                  </w:divBdr>
                  <w:divsChild>
                    <w:div w:id="293296107">
                      <w:marLeft w:val="0"/>
                      <w:marRight w:val="0"/>
                      <w:marTop w:val="0"/>
                      <w:marBottom w:val="0"/>
                      <w:divBdr>
                        <w:top w:val="none" w:sz="0" w:space="0" w:color="auto"/>
                        <w:left w:val="none" w:sz="0" w:space="0" w:color="auto"/>
                        <w:bottom w:val="none" w:sz="0" w:space="0" w:color="auto"/>
                        <w:right w:val="none" w:sz="0" w:space="0" w:color="auto"/>
                      </w:divBdr>
                      <w:divsChild>
                        <w:div w:id="1606502719">
                          <w:marLeft w:val="0"/>
                          <w:marRight w:val="0"/>
                          <w:marTop w:val="0"/>
                          <w:marBottom w:val="0"/>
                          <w:divBdr>
                            <w:top w:val="none" w:sz="0" w:space="0" w:color="auto"/>
                            <w:left w:val="none" w:sz="0" w:space="0" w:color="auto"/>
                            <w:bottom w:val="none" w:sz="0" w:space="0" w:color="auto"/>
                            <w:right w:val="none" w:sz="0" w:space="0" w:color="auto"/>
                          </w:divBdr>
                          <w:divsChild>
                            <w:div w:id="81727738">
                              <w:marLeft w:val="0"/>
                              <w:marRight w:val="0"/>
                              <w:marTop w:val="0"/>
                              <w:marBottom w:val="0"/>
                              <w:divBdr>
                                <w:top w:val="none" w:sz="0" w:space="0" w:color="auto"/>
                                <w:left w:val="none" w:sz="0" w:space="0" w:color="auto"/>
                                <w:bottom w:val="none" w:sz="0" w:space="0" w:color="auto"/>
                                <w:right w:val="none" w:sz="0" w:space="0" w:color="auto"/>
                              </w:divBdr>
                              <w:divsChild>
                                <w:div w:id="2024478008">
                                  <w:marLeft w:val="0"/>
                                  <w:marRight w:val="0"/>
                                  <w:marTop w:val="0"/>
                                  <w:marBottom w:val="0"/>
                                  <w:divBdr>
                                    <w:top w:val="none" w:sz="0" w:space="0" w:color="auto"/>
                                    <w:left w:val="none" w:sz="0" w:space="0" w:color="auto"/>
                                    <w:bottom w:val="none" w:sz="0" w:space="0" w:color="auto"/>
                                    <w:right w:val="none" w:sz="0" w:space="0" w:color="auto"/>
                                  </w:divBdr>
                                  <w:divsChild>
                                    <w:div w:id="198977548">
                                      <w:marLeft w:val="0"/>
                                      <w:marRight w:val="0"/>
                                      <w:marTop w:val="0"/>
                                      <w:marBottom w:val="0"/>
                                      <w:divBdr>
                                        <w:top w:val="none" w:sz="0" w:space="0" w:color="auto"/>
                                        <w:left w:val="none" w:sz="0" w:space="0" w:color="auto"/>
                                        <w:bottom w:val="none" w:sz="0" w:space="0" w:color="auto"/>
                                        <w:right w:val="none" w:sz="0" w:space="0" w:color="auto"/>
                                      </w:divBdr>
                                      <w:divsChild>
                                        <w:div w:id="1392270836">
                                          <w:marLeft w:val="0"/>
                                          <w:marRight w:val="0"/>
                                          <w:marTop w:val="0"/>
                                          <w:marBottom w:val="0"/>
                                          <w:divBdr>
                                            <w:top w:val="none" w:sz="0" w:space="0" w:color="auto"/>
                                            <w:left w:val="none" w:sz="0" w:space="0" w:color="auto"/>
                                            <w:bottom w:val="none" w:sz="0" w:space="0" w:color="auto"/>
                                            <w:right w:val="none" w:sz="0" w:space="0" w:color="auto"/>
                                          </w:divBdr>
                                          <w:divsChild>
                                            <w:div w:id="1993631416">
                                              <w:marLeft w:val="0"/>
                                              <w:marRight w:val="0"/>
                                              <w:marTop w:val="0"/>
                                              <w:marBottom w:val="0"/>
                                              <w:divBdr>
                                                <w:top w:val="none" w:sz="0" w:space="0" w:color="auto"/>
                                                <w:left w:val="none" w:sz="0" w:space="0" w:color="auto"/>
                                                <w:bottom w:val="none" w:sz="0" w:space="0" w:color="auto"/>
                                                <w:right w:val="none" w:sz="0" w:space="0" w:color="auto"/>
                                              </w:divBdr>
                                              <w:divsChild>
                                                <w:div w:id="617882016">
                                                  <w:marLeft w:val="0"/>
                                                  <w:marRight w:val="0"/>
                                                  <w:marTop w:val="0"/>
                                                  <w:marBottom w:val="0"/>
                                                  <w:divBdr>
                                                    <w:top w:val="none" w:sz="0" w:space="0" w:color="auto"/>
                                                    <w:left w:val="none" w:sz="0" w:space="0" w:color="auto"/>
                                                    <w:bottom w:val="none" w:sz="0" w:space="0" w:color="auto"/>
                                                    <w:right w:val="none" w:sz="0" w:space="0" w:color="auto"/>
                                                  </w:divBdr>
                                                  <w:divsChild>
                                                    <w:div w:id="38016269">
                                                      <w:marLeft w:val="0"/>
                                                      <w:marRight w:val="0"/>
                                                      <w:marTop w:val="0"/>
                                                      <w:marBottom w:val="0"/>
                                                      <w:divBdr>
                                                        <w:top w:val="none" w:sz="0" w:space="0" w:color="auto"/>
                                                        <w:left w:val="none" w:sz="0" w:space="0" w:color="auto"/>
                                                        <w:bottom w:val="none" w:sz="0" w:space="0" w:color="auto"/>
                                                        <w:right w:val="none" w:sz="0" w:space="0" w:color="auto"/>
                                                      </w:divBdr>
                                                      <w:divsChild>
                                                        <w:div w:id="765151257">
                                                          <w:marLeft w:val="0"/>
                                                          <w:marRight w:val="0"/>
                                                          <w:marTop w:val="0"/>
                                                          <w:marBottom w:val="0"/>
                                                          <w:divBdr>
                                                            <w:top w:val="none" w:sz="0" w:space="0" w:color="auto"/>
                                                            <w:left w:val="none" w:sz="0" w:space="0" w:color="auto"/>
                                                            <w:bottom w:val="none" w:sz="0" w:space="0" w:color="auto"/>
                                                            <w:right w:val="none" w:sz="0" w:space="0" w:color="auto"/>
                                                          </w:divBdr>
                                                          <w:divsChild>
                                                            <w:div w:id="1690378120">
                                                              <w:marLeft w:val="0"/>
                                                              <w:marRight w:val="0"/>
                                                              <w:marTop w:val="0"/>
                                                              <w:marBottom w:val="0"/>
                                                              <w:divBdr>
                                                                <w:top w:val="none" w:sz="0" w:space="0" w:color="auto"/>
                                                                <w:left w:val="none" w:sz="0" w:space="0" w:color="auto"/>
                                                                <w:bottom w:val="none" w:sz="0" w:space="0" w:color="auto"/>
                                                                <w:right w:val="none" w:sz="0" w:space="0" w:color="auto"/>
                                                              </w:divBdr>
                                                              <w:divsChild>
                                                                <w:div w:id="2114520587">
                                                                  <w:marLeft w:val="0"/>
                                                                  <w:marRight w:val="0"/>
                                                                  <w:marTop w:val="0"/>
                                                                  <w:marBottom w:val="0"/>
                                                                  <w:divBdr>
                                                                    <w:top w:val="none" w:sz="0" w:space="0" w:color="auto"/>
                                                                    <w:left w:val="none" w:sz="0" w:space="0" w:color="auto"/>
                                                                    <w:bottom w:val="none" w:sz="0" w:space="0" w:color="auto"/>
                                                                    <w:right w:val="none" w:sz="0" w:space="0" w:color="auto"/>
                                                                  </w:divBdr>
                                                                  <w:divsChild>
                                                                    <w:div w:id="2027750540">
                                                                      <w:marLeft w:val="0"/>
                                                                      <w:marRight w:val="0"/>
                                                                      <w:marTop w:val="0"/>
                                                                      <w:marBottom w:val="0"/>
                                                                      <w:divBdr>
                                                                        <w:top w:val="none" w:sz="0" w:space="0" w:color="auto"/>
                                                                        <w:left w:val="none" w:sz="0" w:space="0" w:color="auto"/>
                                                                        <w:bottom w:val="none" w:sz="0" w:space="0" w:color="auto"/>
                                                                        <w:right w:val="none" w:sz="0" w:space="0" w:color="auto"/>
                                                                      </w:divBdr>
                                                                      <w:divsChild>
                                                                        <w:div w:id="397900986">
                                                                          <w:marLeft w:val="0"/>
                                                                          <w:marRight w:val="0"/>
                                                                          <w:marTop w:val="0"/>
                                                                          <w:marBottom w:val="0"/>
                                                                          <w:divBdr>
                                                                            <w:top w:val="none" w:sz="0" w:space="0" w:color="auto"/>
                                                                            <w:left w:val="none" w:sz="0" w:space="0" w:color="auto"/>
                                                                            <w:bottom w:val="none" w:sz="0" w:space="0" w:color="auto"/>
                                                                            <w:right w:val="none" w:sz="0" w:space="0" w:color="auto"/>
                                                                          </w:divBdr>
                                                                          <w:divsChild>
                                                                            <w:div w:id="782696729">
                                                                              <w:marLeft w:val="0"/>
                                                                              <w:marRight w:val="0"/>
                                                                              <w:marTop w:val="0"/>
                                                                              <w:marBottom w:val="0"/>
                                                                              <w:divBdr>
                                                                                <w:top w:val="none" w:sz="0" w:space="0" w:color="auto"/>
                                                                                <w:left w:val="none" w:sz="0" w:space="0" w:color="auto"/>
                                                                                <w:bottom w:val="none" w:sz="0" w:space="0" w:color="auto"/>
                                                                                <w:right w:val="none" w:sz="0" w:space="0" w:color="auto"/>
                                                                              </w:divBdr>
                                                                              <w:divsChild>
                                                                                <w:div w:id="1516840654">
                                                                                  <w:marLeft w:val="0"/>
                                                                                  <w:marRight w:val="0"/>
                                                                                  <w:marTop w:val="0"/>
                                                                                  <w:marBottom w:val="0"/>
                                                                                  <w:divBdr>
                                                                                    <w:top w:val="none" w:sz="0" w:space="0" w:color="auto"/>
                                                                                    <w:left w:val="none" w:sz="0" w:space="0" w:color="auto"/>
                                                                                    <w:bottom w:val="none" w:sz="0" w:space="0" w:color="auto"/>
                                                                                    <w:right w:val="none" w:sz="0" w:space="0" w:color="auto"/>
                                                                                  </w:divBdr>
                                                                                  <w:divsChild>
                                                                                    <w:div w:id="338965853">
                                                                                      <w:marLeft w:val="0"/>
                                                                                      <w:marRight w:val="0"/>
                                                                                      <w:marTop w:val="0"/>
                                                                                      <w:marBottom w:val="0"/>
                                                                                      <w:divBdr>
                                                                                        <w:top w:val="none" w:sz="0" w:space="0" w:color="auto"/>
                                                                                        <w:left w:val="none" w:sz="0" w:space="0" w:color="auto"/>
                                                                                        <w:bottom w:val="none" w:sz="0" w:space="0" w:color="auto"/>
                                                                                        <w:right w:val="none" w:sz="0" w:space="0" w:color="auto"/>
                                                                                      </w:divBdr>
                                                                                      <w:divsChild>
                                                                                        <w:div w:id="2094472191">
                                                                                          <w:marLeft w:val="0"/>
                                                                                          <w:marRight w:val="0"/>
                                                                                          <w:marTop w:val="0"/>
                                                                                          <w:marBottom w:val="0"/>
                                                                                          <w:divBdr>
                                                                                            <w:top w:val="none" w:sz="0" w:space="0" w:color="auto"/>
                                                                                            <w:left w:val="none" w:sz="0" w:space="0" w:color="auto"/>
                                                                                            <w:bottom w:val="none" w:sz="0" w:space="0" w:color="auto"/>
                                                                                            <w:right w:val="none" w:sz="0" w:space="0" w:color="auto"/>
                                                                                          </w:divBdr>
                                                                                          <w:divsChild>
                                                                                            <w:div w:id="581329693">
                                                                                              <w:marLeft w:val="0"/>
                                                                                              <w:marRight w:val="0"/>
                                                                                              <w:marTop w:val="0"/>
                                                                                              <w:marBottom w:val="0"/>
                                                                                              <w:divBdr>
                                                                                                <w:top w:val="none" w:sz="0" w:space="0" w:color="auto"/>
                                                                                                <w:left w:val="none" w:sz="0" w:space="0" w:color="auto"/>
                                                                                                <w:bottom w:val="none" w:sz="0" w:space="0" w:color="auto"/>
                                                                                                <w:right w:val="none" w:sz="0" w:space="0" w:color="auto"/>
                                                                                              </w:divBdr>
                                                                                              <w:divsChild>
                                                                                                <w:div w:id="287323814">
                                                                                                  <w:marLeft w:val="0"/>
                                                                                                  <w:marRight w:val="0"/>
                                                                                                  <w:marTop w:val="0"/>
                                                                                                  <w:marBottom w:val="0"/>
                                                                                                  <w:divBdr>
                                                                                                    <w:top w:val="none" w:sz="0" w:space="0" w:color="auto"/>
                                                                                                    <w:left w:val="none" w:sz="0" w:space="0" w:color="auto"/>
                                                                                                    <w:bottom w:val="none" w:sz="0" w:space="0" w:color="auto"/>
                                                                                                    <w:right w:val="none" w:sz="0" w:space="0" w:color="auto"/>
                                                                                                  </w:divBdr>
                                                                                                  <w:divsChild>
                                                                                                    <w:div w:id="1549300878">
                                                                                                      <w:marLeft w:val="0"/>
                                                                                                      <w:marRight w:val="0"/>
                                                                                                      <w:marTop w:val="0"/>
                                                                                                      <w:marBottom w:val="0"/>
                                                                                                      <w:divBdr>
                                                                                                        <w:top w:val="none" w:sz="0" w:space="0" w:color="auto"/>
                                                                                                        <w:left w:val="none" w:sz="0" w:space="0" w:color="auto"/>
                                                                                                        <w:bottom w:val="none" w:sz="0" w:space="0" w:color="auto"/>
                                                                                                        <w:right w:val="none" w:sz="0" w:space="0" w:color="auto"/>
                                                                                                      </w:divBdr>
                                                                                                      <w:divsChild>
                                                                                                        <w:div w:id="1456870500">
                                                                                                          <w:marLeft w:val="0"/>
                                                                                                          <w:marRight w:val="0"/>
                                                                                                          <w:marTop w:val="0"/>
                                                                                                          <w:marBottom w:val="0"/>
                                                                                                          <w:divBdr>
                                                                                                            <w:top w:val="none" w:sz="0" w:space="0" w:color="auto"/>
                                                                                                            <w:left w:val="none" w:sz="0" w:space="0" w:color="auto"/>
                                                                                                            <w:bottom w:val="none" w:sz="0" w:space="0" w:color="auto"/>
                                                                                                            <w:right w:val="none" w:sz="0" w:space="0" w:color="auto"/>
                                                                                                          </w:divBdr>
                                                                                                          <w:divsChild>
                                                                                                            <w:div w:id="44498963">
                                                                                                              <w:marLeft w:val="0"/>
                                                                                                              <w:marRight w:val="0"/>
                                                                                                              <w:marTop w:val="0"/>
                                                                                                              <w:marBottom w:val="0"/>
                                                                                                              <w:divBdr>
                                                                                                                <w:top w:val="none" w:sz="0" w:space="0" w:color="auto"/>
                                                                                                                <w:left w:val="none" w:sz="0" w:space="0" w:color="auto"/>
                                                                                                                <w:bottom w:val="none" w:sz="0" w:space="0" w:color="auto"/>
                                                                                                                <w:right w:val="none" w:sz="0" w:space="0" w:color="auto"/>
                                                                                                              </w:divBdr>
                                                                                                              <w:divsChild>
                                                                                                                <w:div w:id="1632901175">
                                                                                                                  <w:marLeft w:val="0"/>
                                                                                                                  <w:marRight w:val="0"/>
                                                                                                                  <w:marTop w:val="0"/>
                                                                                                                  <w:marBottom w:val="0"/>
                                                                                                                  <w:divBdr>
                                                                                                                    <w:top w:val="none" w:sz="0" w:space="0" w:color="auto"/>
                                                                                                                    <w:left w:val="none" w:sz="0" w:space="0" w:color="auto"/>
                                                                                                                    <w:bottom w:val="none" w:sz="0" w:space="0" w:color="auto"/>
                                                                                                                    <w:right w:val="none" w:sz="0" w:space="0" w:color="auto"/>
                                                                                                                  </w:divBdr>
                                                                                                                  <w:divsChild>
                                                                                                                    <w:div w:id="475997129">
                                                                                                                      <w:marLeft w:val="0"/>
                                                                                                                      <w:marRight w:val="0"/>
                                                                                                                      <w:marTop w:val="0"/>
                                                                                                                      <w:marBottom w:val="0"/>
                                                                                                                      <w:divBdr>
                                                                                                                        <w:top w:val="none" w:sz="0" w:space="0" w:color="auto"/>
                                                                                                                        <w:left w:val="none" w:sz="0" w:space="0" w:color="auto"/>
                                                                                                                        <w:bottom w:val="none" w:sz="0" w:space="0" w:color="auto"/>
                                                                                                                        <w:right w:val="none" w:sz="0" w:space="0" w:color="auto"/>
                                                                                                                      </w:divBdr>
                                                                                                                      <w:divsChild>
                                                                                                                        <w:div w:id="356084838">
                                                                                                                          <w:marLeft w:val="0"/>
                                                                                                                          <w:marRight w:val="0"/>
                                                                                                                          <w:marTop w:val="0"/>
                                                                                                                          <w:marBottom w:val="0"/>
                                                                                                                          <w:divBdr>
                                                                                                                            <w:top w:val="none" w:sz="0" w:space="0" w:color="auto"/>
                                                                                                                            <w:left w:val="none" w:sz="0" w:space="0" w:color="auto"/>
                                                                                                                            <w:bottom w:val="none" w:sz="0" w:space="0" w:color="auto"/>
                                                                                                                            <w:right w:val="none" w:sz="0" w:space="0" w:color="auto"/>
                                                                                                                          </w:divBdr>
                                                                                                                          <w:divsChild>
                                                                                                                            <w:div w:id="1224633098">
                                                                                                                              <w:marLeft w:val="0"/>
                                                                                                                              <w:marRight w:val="0"/>
                                                                                                                              <w:marTop w:val="0"/>
                                                                                                                              <w:marBottom w:val="0"/>
                                                                                                                              <w:divBdr>
                                                                                                                                <w:top w:val="none" w:sz="0" w:space="0" w:color="auto"/>
                                                                                                                                <w:left w:val="none" w:sz="0" w:space="0" w:color="auto"/>
                                                                                                                                <w:bottom w:val="none" w:sz="0" w:space="0" w:color="auto"/>
                                                                                                                                <w:right w:val="none" w:sz="0" w:space="0" w:color="auto"/>
                                                                                                                              </w:divBdr>
                                                                                                                              <w:divsChild>
                                                                                                                                <w:div w:id="35515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2499752">
      <w:bodyDiv w:val="1"/>
      <w:marLeft w:val="0"/>
      <w:marRight w:val="0"/>
      <w:marTop w:val="0"/>
      <w:marBottom w:val="0"/>
      <w:divBdr>
        <w:top w:val="none" w:sz="0" w:space="0" w:color="auto"/>
        <w:left w:val="none" w:sz="0" w:space="0" w:color="auto"/>
        <w:bottom w:val="none" w:sz="0" w:space="0" w:color="auto"/>
        <w:right w:val="none" w:sz="0" w:space="0" w:color="auto"/>
      </w:divBdr>
      <w:divsChild>
        <w:div w:id="257759585">
          <w:marLeft w:val="0"/>
          <w:marRight w:val="0"/>
          <w:marTop w:val="0"/>
          <w:marBottom w:val="0"/>
          <w:divBdr>
            <w:top w:val="none" w:sz="0" w:space="0" w:color="auto"/>
            <w:left w:val="none" w:sz="0" w:space="0" w:color="auto"/>
            <w:bottom w:val="none" w:sz="0" w:space="0" w:color="auto"/>
            <w:right w:val="none" w:sz="0" w:space="0" w:color="auto"/>
          </w:divBdr>
          <w:divsChild>
            <w:div w:id="730423180">
              <w:marLeft w:val="0"/>
              <w:marRight w:val="0"/>
              <w:marTop w:val="0"/>
              <w:marBottom w:val="0"/>
              <w:divBdr>
                <w:top w:val="none" w:sz="0" w:space="0" w:color="auto"/>
                <w:left w:val="none" w:sz="0" w:space="0" w:color="auto"/>
                <w:bottom w:val="none" w:sz="0" w:space="0" w:color="auto"/>
                <w:right w:val="none" w:sz="0" w:space="0" w:color="auto"/>
              </w:divBdr>
              <w:divsChild>
                <w:div w:id="1723554657">
                  <w:marLeft w:val="1303"/>
                  <w:marRight w:val="0"/>
                  <w:marTop w:val="0"/>
                  <w:marBottom w:val="0"/>
                  <w:divBdr>
                    <w:top w:val="none" w:sz="0" w:space="0" w:color="auto"/>
                    <w:left w:val="none" w:sz="0" w:space="0" w:color="auto"/>
                    <w:bottom w:val="none" w:sz="0" w:space="0" w:color="auto"/>
                    <w:right w:val="none" w:sz="0" w:space="0" w:color="auto"/>
                  </w:divBdr>
                  <w:divsChild>
                    <w:div w:id="875433891">
                      <w:marLeft w:val="0"/>
                      <w:marRight w:val="0"/>
                      <w:marTop w:val="0"/>
                      <w:marBottom w:val="0"/>
                      <w:divBdr>
                        <w:top w:val="none" w:sz="0" w:space="0" w:color="auto"/>
                        <w:left w:val="none" w:sz="0" w:space="0" w:color="auto"/>
                        <w:bottom w:val="none" w:sz="0" w:space="0" w:color="auto"/>
                        <w:right w:val="none" w:sz="0" w:space="0" w:color="auto"/>
                      </w:divBdr>
                      <w:divsChild>
                        <w:div w:id="1383480936">
                          <w:marLeft w:val="0"/>
                          <w:marRight w:val="0"/>
                          <w:marTop w:val="0"/>
                          <w:marBottom w:val="0"/>
                          <w:divBdr>
                            <w:top w:val="none" w:sz="0" w:space="0" w:color="auto"/>
                            <w:left w:val="none" w:sz="0" w:space="0" w:color="auto"/>
                            <w:bottom w:val="none" w:sz="0" w:space="0" w:color="auto"/>
                            <w:right w:val="none" w:sz="0" w:space="0" w:color="auto"/>
                          </w:divBdr>
                          <w:divsChild>
                            <w:div w:id="19012518">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968230">
      <w:bodyDiv w:val="1"/>
      <w:marLeft w:val="0"/>
      <w:marRight w:val="0"/>
      <w:marTop w:val="0"/>
      <w:marBottom w:val="0"/>
      <w:divBdr>
        <w:top w:val="none" w:sz="0" w:space="0" w:color="auto"/>
        <w:left w:val="none" w:sz="0" w:space="0" w:color="auto"/>
        <w:bottom w:val="none" w:sz="0" w:space="0" w:color="auto"/>
        <w:right w:val="none" w:sz="0" w:space="0" w:color="auto"/>
      </w:divBdr>
    </w:div>
    <w:div w:id="915168696">
      <w:bodyDiv w:val="1"/>
      <w:marLeft w:val="0"/>
      <w:marRight w:val="0"/>
      <w:marTop w:val="0"/>
      <w:marBottom w:val="0"/>
      <w:divBdr>
        <w:top w:val="none" w:sz="0" w:space="0" w:color="auto"/>
        <w:left w:val="none" w:sz="0" w:space="0" w:color="auto"/>
        <w:bottom w:val="none" w:sz="0" w:space="0" w:color="auto"/>
        <w:right w:val="none" w:sz="0" w:space="0" w:color="auto"/>
      </w:divBdr>
      <w:divsChild>
        <w:div w:id="1640914235">
          <w:marLeft w:val="0"/>
          <w:marRight w:val="0"/>
          <w:marTop w:val="0"/>
          <w:marBottom w:val="0"/>
          <w:divBdr>
            <w:top w:val="none" w:sz="0" w:space="0" w:color="auto"/>
            <w:left w:val="none" w:sz="0" w:space="0" w:color="auto"/>
            <w:bottom w:val="none" w:sz="0" w:space="0" w:color="auto"/>
            <w:right w:val="none" w:sz="0" w:space="0" w:color="auto"/>
          </w:divBdr>
          <w:divsChild>
            <w:div w:id="1843740252">
              <w:marLeft w:val="0"/>
              <w:marRight w:val="0"/>
              <w:marTop w:val="0"/>
              <w:marBottom w:val="0"/>
              <w:divBdr>
                <w:top w:val="none" w:sz="0" w:space="0" w:color="auto"/>
                <w:left w:val="none" w:sz="0" w:space="0" w:color="auto"/>
                <w:bottom w:val="none" w:sz="0" w:space="0" w:color="auto"/>
                <w:right w:val="none" w:sz="0" w:space="0" w:color="auto"/>
              </w:divBdr>
              <w:divsChild>
                <w:div w:id="1440644561">
                  <w:marLeft w:val="0"/>
                  <w:marRight w:val="0"/>
                  <w:marTop w:val="240"/>
                  <w:marBottom w:val="240"/>
                  <w:divBdr>
                    <w:top w:val="none" w:sz="0" w:space="0" w:color="auto"/>
                    <w:left w:val="none" w:sz="0" w:space="0" w:color="auto"/>
                    <w:bottom w:val="none" w:sz="0" w:space="0" w:color="auto"/>
                    <w:right w:val="none" w:sz="0" w:space="0" w:color="auto"/>
                  </w:divBdr>
                  <w:divsChild>
                    <w:div w:id="2125613647">
                      <w:marLeft w:val="0"/>
                      <w:marRight w:val="0"/>
                      <w:marTop w:val="240"/>
                      <w:marBottom w:val="240"/>
                      <w:divBdr>
                        <w:top w:val="none" w:sz="0" w:space="0" w:color="auto"/>
                        <w:left w:val="none" w:sz="0" w:space="0" w:color="auto"/>
                        <w:bottom w:val="none" w:sz="0" w:space="0" w:color="auto"/>
                        <w:right w:val="none" w:sz="0" w:space="0" w:color="auto"/>
                      </w:divBdr>
                      <w:divsChild>
                        <w:div w:id="28200205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976565567">
      <w:bodyDiv w:val="1"/>
      <w:marLeft w:val="0"/>
      <w:marRight w:val="0"/>
      <w:marTop w:val="0"/>
      <w:marBottom w:val="0"/>
      <w:divBdr>
        <w:top w:val="none" w:sz="0" w:space="0" w:color="auto"/>
        <w:left w:val="none" w:sz="0" w:space="0" w:color="auto"/>
        <w:bottom w:val="none" w:sz="0" w:space="0" w:color="auto"/>
        <w:right w:val="none" w:sz="0" w:space="0" w:color="auto"/>
      </w:divBdr>
      <w:divsChild>
        <w:div w:id="730274222">
          <w:marLeft w:val="0"/>
          <w:marRight w:val="0"/>
          <w:marTop w:val="0"/>
          <w:marBottom w:val="0"/>
          <w:divBdr>
            <w:top w:val="none" w:sz="0" w:space="0" w:color="auto"/>
            <w:left w:val="none" w:sz="0" w:space="0" w:color="auto"/>
            <w:bottom w:val="none" w:sz="0" w:space="0" w:color="auto"/>
            <w:right w:val="none" w:sz="0" w:space="0" w:color="auto"/>
          </w:divBdr>
          <w:divsChild>
            <w:div w:id="798961298">
              <w:marLeft w:val="0"/>
              <w:marRight w:val="0"/>
              <w:marTop w:val="0"/>
              <w:marBottom w:val="0"/>
              <w:divBdr>
                <w:top w:val="none" w:sz="0" w:space="0" w:color="auto"/>
                <w:left w:val="none" w:sz="0" w:space="0" w:color="auto"/>
                <w:bottom w:val="none" w:sz="0" w:space="0" w:color="auto"/>
                <w:right w:val="none" w:sz="0" w:space="0" w:color="auto"/>
              </w:divBdr>
              <w:divsChild>
                <w:div w:id="479731208">
                  <w:marLeft w:val="0"/>
                  <w:marRight w:val="0"/>
                  <w:marTop w:val="0"/>
                  <w:marBottom w:val="0"/>
                  <w:divBdr>
                    <w:top w:val="none" w:sz="0" w:space="0" w:color="auto"/>
                    <w:left w:val="none" w:sz="0" w:space="0" w:color="auto"/>
                    <w:bottom w:val="none" w:sz="0" w:space="0" w:color="auto"/>
                    <w:right w:val="none" w:sz="0" w:space="0" w:color="auto"/>
                  </w:divBdr>
                  <w:divsChild>
                    <w:div w:id="89805917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032802635">
      <w:bodyDiv w:val="1"/>
      <w:marLeft w:val="0"/>
      <w:marRight w:val="0"/>
      <w:marTop w:val="0"/>
      <w:marBottom w:val="0"/>
      <w:divBdr>
        <w:top w:val="none" w:sz="0" w:space="0" w:color="auto"/>
        <w:left w:val="none" w:sz="0" w:space="0" w:color="auto"/>
        <w:bottom w:val="none" w:sz="0" w:space="0" w:color="auto"/>
        <w:right w:val="none" w:sz="0" w:space="0" w:color="auto"/>
      </w:divBdr>
      <w:divsChild>
        <w:div w:id="81731704">
          <w:marLeft w:val="0"/>
          <w:marRight w:val="0"/>
          <w:marTop w:val="0"/>
          <w:marBottom w:val="0"/>
          <w:divBdr>
            <w:top w:val="none" w:sz="0" w:space="0" w:color="auto"/>
            <w:left w:val="none" w:sz="0" w:space="0" w:color="auto"/>
            <w:bottom w:val="none" w:sz="0" w:space="0" w:color="auto"/>
            <w:right w:val="none" w:sz="0" w:space="0" w:color="auto"/>
          </w:divBdr>
          <w:divsChild>
            <w:div w:id="468940855">
              <w:marLeft w:val="0"/>
              <w:marRight w:val="0"/>
              <w:marTop w:val="0"/>
              <w:marBottom w:val="0"/>
              <w:divBdr>
                <w:top w:val="none" w:sz="0" w:space="0" w:color="auto"/>
                <w:left w:val="none" w:sz="0" w:space="0" w:color="auto"/>
                <w:bottom w:val="none" w:sz="0" w:space="0" w:color="auto"/>
                <w:right w:val="none" w:sz="0" w:space="0" w:color="auto"/>
              </w:divBdr>
              <w:divsChild>
                <w:div w:id="959337011">
                  <w:marLeft w:val="0"/>
                  <w:marRight w:val="0"/>
                  <w:marTop w:val="240"/>
                  <w:marBottom w:val="240"/>
                  <w:divBdr>
                    <w:top w:val="none" w:sz="0" w:space="0" w:color="auto"/>
                    <w:left w:val="none" w:sz="0" w:space="0" w:color="auto"/>
                    <w:bottom w:val="none" w:sz="0" w:space="0" w:color="auto"/>
                    <w:right w:val="none" w:sz="0" w:space="0" w:color="auto"/>
                  </w:divBdr>
                  <w:divsChild>
                    <w:div w:id="493302555">
                      <w:marLeft w:val="0"/>
                      <w:marRight w:val="0"/>
                      <w:marTop w:val="240"/>
                      <w:marBottom w:val="240"/>
                      <w:divBdr>
                        <w:top w:val="none" w:sz="0" w:space="0" w:color="auto"/>
                        <w:left w:val="none" w:sz="0" w:space="0" w:color="auto"/>
                        <w:bottom w:val="none" w:sz="0" w:space="0" w:color="auto"/>
                        <w:right w:val="none" w:sz="0" w:space="0" w:color="auto"/>
                      </w:divBdr>
                      <w:divsChild>
                        <w:div w:id="4610706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034306512">
      <w:bodyDiv w:val="1"/>
      <w:marLeft w:val="0"/>
      <w:marRight w:val="0"/>
      <w:marTop w:val="0"/>
      <w:marBottom w:val="0"/>
      <w:divBdr>
        <w:top w:val="none" w:sz="0" w:space="0" w:color="auto"/>
        <w:left w:val="none" w:sz="0" w:space="0" w:color="auto"/>
        <w:bottom w:val="none" w:sz="0" w:space="0" w:color="auto"/>
        <w:right w:val="none" w:sz="0" w:space="0" w:color="auto"/>
      </w:divBdr>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116754924">
      <w:bodyDiv w:val="1"/>
      <w:marLeft w:val="0"/>
      <w:marRight w:val="0"/>
      <w:marTop w:val="0"/>
      <w:marBottom w:val="0"/>
      <w:divBdr>
        <w:top w:val="none" w:sz="0" w:space="0" w:color="auto"/>
        <w:left w:val="none" w:sz="0" w:space="0" w:color="auto"/>
        <w:bottom w:val="none" w:sz="0" w:space="0" w:color="auto"/>
        <w:right w:val="none" w:sz="0" w:space="0" w:color="auto"/>
      </w:divBdr>
      <w:divsChild>
        <w:div w:id="321784671">
          <w:marLeft w:val="0"/>
          <w:marRight w:val="0"/>
          <w:marTop w:val="0"/>
          <w:marBottom w:val="0"/>
          <w:divBdr>
            <w:top w:val="none" w:sz="0" w:space="0" w:color="auto"/>
            <w:left w:val="none" w:sz="0" w:space="0" w:color="auto"/>
            <w:bottom w:val="none" w:sz="0" w:space="0" w:color="auto"/>
            <w:right w:val="none" w:sz="0" w:space="0" w:color="auto"/>
          </w:divBdr>
          <w:divsChild>
            <w:div w:id="5035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8251">
      <w:bodyDiv w:val="1"/>
      <w:marLeft w:val="0"/>
      <w:marRight w:val="0"/>
      <w:marTop w:val="0"/>
      <w:marBottom w:val="0"/>
      <w:divBdr>
        <w:top w:val="none" w:sz="0" w:space="0" w:color="auto"/>
        <w:left w:val="none" w:sz="0" w:space="0" w:color="auto"/>
        <w:bottom w:val="none" w:sz="0" w:space="0" w:color="auto"/>
        <w:right w:val="none" w:sz="0" w:space="0" w:color="auto"/>
      </w:divBdr>
    </w:div>
    <w:div w:id="1341616924">
      <w:bodyDiv w:val="1"/>
      <w:marLeft w:val="0"/>
      <w:marRight w:val="0"/>
      <w:marTop w:val="0"/>
      <w:marBottom w:val="0"/>
      <w:divBdr>
        <w:top w:val="none" w:sz="0" w:space="0" w:color="auto"/>
        <w:left w:val="none" w:sz="0" w:space="0" w:color="auto"/>
        <w:bottom w:val="none" w:sz="0" w:space="0" w:color="auto"/>
        <w:right w:val="none" w:sz="0" w:space="0" w:color="auto"/>
      </w:divBdr>
      <w:divsChild>
        <w:div w:id="458962052">
          <w:marLeft w:val="0"/>
          <w:marRight w:val="0"/>
          <w:marTop w:val="0"/>
          <w:marBottom w:val="0"/>
          <w:divBdr>
            <w:top w:val="none" w:sz="0" w:space="0" w:color="auto"/>
            <w:left w:val="none" w:sz="0" w:space="0" w:color="auto"/>
            <w:bottom w:val="none" w:sz="0" w:space="0" w:color="auto"/>
            <w:right w:val="none" w:sz="0" w:space="0" w:color="auto"/>
          </w:divBdr>
          <w:divsChild>
            <w:div w:id="664935737">
              <w:marLeft w:val="0"/>
              <w:marRight w:val="0"/>
              <w:marTop w:val="0"/>
              <w:marBottom w:val="0"/>
              <w:divBdr>
                <w:top w:val="none" w:sz="0" w:space="0" w:color="auto"/>
                <w:left w:val="none" w:sz="0" w:space="0" w:color="auto"/>
                <w:bottom w:val="none" w:sz="0" w:space="0" w:color="auto"/>
                <w:right w:val="none" w:sz="0" w:space="0" w:color="auto"/>
              </w:divBdr>
              <w:divsChild>
                <w:div w:id="777218954">
                  <w:marLeft w:val="0"/>
                  <w:marRight w:val="0"/>
                  <w:marTop w:val="0"/>
                  <w:marBottom w:val="0"/>
                  <w:divBdr>
                    <w:top w:val="none" w:sz="0" w:space="0" w:color="auto"/>
                    <w:left w:val="none" w:sz="0" w:space="0" w:color="auto"/>
                    <w:bottom w:val="none" w:sz="0" w:space="0" w:color="auto"/>
                    <w:right w:val="none" w:sz="0" w:space="0" w:color="auto"/>
                  </w:divBdr>
                  <w:divsChild>
                    <w:div w:id="1975476135">
                      <w:marLeft w:val="0"/>
                      <w:marRight w:val="0"/>
                      <w:marTop w:val="0"/>
                      <w:marBottom w:val="0"/>
                      <w:divBdr>
                        <w:top w:val="none" w:sz="0" w:space="0" w:color="auto"/>
                        <w:left w:val="none" w:sz="0" w:space="0" w:color="auto"/>
                        <w:bottom w:val="none" w:sz="0" w:space="0" w:color="auto"/>
                        <w:right w:val="none" w:sz="0" w:space="0" w:color="auto"/>
                      </w:divBdr>
                      <w:divsChild>
                        <w:div w:id="365452584">
                          <w:marLeft w:val="0"/>
                          <w:marRight w:val="0"/>
                          <w:marTop w:val="0"/>
                          <w:marBottom w:val="0"/>
                          <w:divBdr>
                            <w:top w:val="none" w:sz="0" w:space="0" w:color="auto"/>
                            <w:left w:val="none" w:sz="0" w:space="0" w:color="auto"/>
                            <w:bottom w:val="none" w:sz="0" w:space="0" w:color="auto"/>
                            <w:right w:val="none" w:sz="0" w:space="0" w:color="auto"/>
                          </w:divBdr>
                          <w:divsChild>
                            <w:div w:id="24329661">
                              <w:marLeft w:val="0"/>
                              <w:marRight w:val="0"/>
                              <w:marTop w:val="0"/>
                              <w:marBottom w:val="0"/>
                              <w:divBdr>
                                <w:top w:val="none" w:sz="0" w:space="0" w:color="auto"/>
                                <w:left w:val="none" w:sz="0" w:space="0" w:color="auto"/>
                                <w:bottom w:val="none" w:sz="0" w:space="0" w:color="auto"/>
                                <w:right w:val="none" w:sz="0" w:space="0" w:color="auto"/>
                              </w:divBdr>
                              <w:divsChild>
                                <w:div w:id="1054694306">
                                  <w:marLeft w:val="0"/>
                                  <w:marRight w:val="0"/>
                                  <w:marTop w:val="0"/>
                                  <w:marBottom w:val="0"/>
                                  <w:divBdr>
                                    <w:top w:val="none" w:sz="0" w:space="0" w:color="auto"/>
                                    <w:left w:val="none" w:sz="0" w:space="0" w:color="auto"/>
                                    <w:bottom w:val="none" w:sz="0" w:space="0" w:color="auto"/>
                                    <w:right w:val="none" w:sz="0" w:space="0" w:color="auto"/>
                                  </w:divBdr>
                                  <w:divsChild>
                                    <w:div w:id="930696903">
                                      <w:marLeft w:val="0"/>
                                      <w:marRight w:val="0"/>
                                      <w:marTop w:val="0"/>
                                      <w:marBottom w:val="0"/>
                                      <w:divBdr>
                                        <w:top w:val="none" w:sz="0" w:space="0" w:color="auto"/>
                                        <w:left w:val="none" w:sz="0" w:space="0" w:color="auto"/>
                                        <w:bottom w:val="none" w:sz="0" w:space="0" w:color="auto"/>
                                        <w:right w:val="none" w:sz="0" w:space="0" w:color="auto"/>
                                      </w:divBdr>
                                      <w:divsChild>
                                        <w:div w:id="1776248907">
                                          <w:marLeft w:val="0"/>
                                          <w:marRight w:val="0"/>
                                          <w:marTop w:val="0"/>
                                          <w:marBottom w:val="0"/>
                                          <w:divBdr>
                                            <w:top w:val="none" w:sz="0" w:space="0" w:color="auto"/>
                                            <w:left w:val="none" w:sz="0" w:space="0" w:color="auto"/>
                                            <w:bottom w:val="none" w:sz="0" w:space="0" w:color="auto"/>
                                            <w:right w:val="none" w:sz="0" w:space="0" w:color="auto"/>
                                          </w:divBdr>
                                          <w:divsChild>
                                            <w:div w:id="977297190">
                                              <w:marLeft w:val="0"/>
                                              <w:marRight w:val="0"/>
                                              <w:marTop w:val="0"/>
                                              <w:marBottom w:val="0"/>
                                              <w:divBdr>
                                                <w:top w:val="none" w:sz="0" w:space="0" w:color="auto"/>
                                                <w:left w:val="none" w:sz="0" w:space="0" w:color="auto"/>
                                                <w:bottom w:val="none" w:sz="0" w:space="0" w:color="auto"/>
                                                <w:right w:val="none" w:sz="0" w:space="0" w:color="auto"/>
                                              </w:divBdr>
                                              <w:divsChild>
                                                <w:div w:id="1835532623">
                                                  <w:marLeft w:val="0"/>
                                                  <w:marRight w:val="0"/>
                                                  <w:marTop w:val="0"/>
                                                  <w:marBottom w:val="0"/>
                                                  <w:divBdr>
                                                    <w:top w:val="none" w:sz="0" w:space="0" w:color="auto"/>
                                                    <w:left w:val="none" w:sz="0" w:space="0" w:color="auto"/>
                                                    <w:bottom w:val="none" w:sz="0" w:space="0" w:color="auto"/>
                                                    <w:right w:val="none" w:sz="0" w:space="0" w:color="auto"/>
                                                  </w:divBdr>
                                                  <w:divsChild>
                                                    <w:div w:id="558370426">
                                                      <w:marLeft w:val="0"/>
                                                      <w:marRight w:val="0"/>
                                                      <w:marTop w:val="0"/>
                                                      <w:marBottom w:val="0"/>
                                                      <w:divBdr>
                                                        <w:top w:val="none" w:sz="0" w:space="0" w:color="auto"/>
                                                        <w:left w:val="none" w:sz="0" w:space="0" w:color="auto"/>
                                                        <w:bottom w:val="none" w:sz="0" w:space="0" w:color="auto"/>
                                                        <w:right w:val="none" w:sz="0" w:space="0" w:color="auto"/>
                                                      </w:divBdr>
                                                      <w:divsChild>
                                                        <w:div w:id="1117142568">
                                                          <w:marLeft w:val="0"/>
                                                          <w:marRight w:val="0"/>
                                                          <w:marTop w:val="0"/>
                                                          <w:marBottom w:val="0"/>
                                                          <w:divBdr>
                                                            <w:top w:val="none" w:sz="0" w:space="0" w:color="auto"/>
                                                            <w:left w:val="none" w:sz="0" w:space="0" w:color="auto"/>
                                                            <w:bottom w:val="none" w:sz="0" w:space="0" w:color="auto"/>
                                                            <w:right w:val="none" w:sz="0" w:space="0" w:color="auto"/>
                                                          </w:divBdr>
                                                          <w:divsChild>
                                                            <w:div w:id="480968826">
                                                              <w:marLeft w:val="0"/>
                                                              <w:marRight w:val="0"/>
                                                              <w:marTop w:val="0"/>
                                                              <w:marBottom w:val="0"/>
                                                              <w:divBdr>
                                                                <w:top w:val="none" w:sz="0" w:space="0" w:color="auto"/>
                                                                <w:left w:val="none" w:sz="0" w:space="0" w:color="auto"/>
                                                                <w:bottom w:val="none" w:sz="0" w:space="0" w:color="auto"/>
                                                                <w:right w:val="none" w:sz="0" w:space="0" w:color="auto"/>
                                                              </w:divBdr>
                                                              <w:divsChild>
                                                                <w:div w:id="1216891720">
                                                                  <w:marLeft w:val="0"/>
                                                                  <w:marRight w:val="0"/>
                                                                  <w:marTop w:val="0"/>
                                                                  <w:marBottom w:val="0"/>
                                                                  <w:divBdr>
                                                                    <w:top w:val="none" w:sz="0" w:space="0" w:color="auto"/>
                                                                    <w:left w:val="none" w:sz="0" w:space="0" w:color="auto"/>
                                                                    <w:bottom w:val="none" w:sz="0" w:space="0" w:color="auto"/>
                                                                    <w:right w:val="none" w:sz="0" w:space="0" w:color="auto"/>
                                                                  </w:divBdr>
                                                                  <w:divsChild>
                                                                    <w:div w:id="189999539">
                                                                      <w:marLeft w:val="0"/>
                                                                      <w:marRight w:val="0"/>
                                                                      <w:marTop w:val="0"/>
                                                                      <w:marBottom w:val="0"/>
                                                                      <w:divBdr>
                                                                        <w:top w:val="none" w:sz="0" w:space="0" w:color="auto"/>
                                                                        <w:left w:val="none" w:sz="0" w:space="0" w:color="auto"/>
                                                                        <w:bottom w:val="none" w:sz="0" w:space="0" w:color="auto"/>
                                                                        <w:right w:val="none" w:sz="0" w:space="0" w:color="auto"/>
                                                                      </w:divBdr>
                                                                      <w:divsChild>
                                                                        <w:div w:id="1415542125">
                                                                          <w:marLeft w:val="0"/>
                                                                          <w:marRight w:val="0"/>
                                                                          <w:marTop w:val="0"/>
                                                                          <w:marBottom w:val="0"/>
                                                                          <w:divBdr>
                                                                            <w:top w:val="none" w:sz="0" w:space="0" w:color="auto"/>
                                                                            <w:left w:val="none" w:sz="0" w:space="0" w:color="auto"/>
                                                                            <w:bottom w:val="none" w:sz="0" w:space="0" w:color="auto"/>
                                                                            <w:right w:val="none" w:sz="0" w:space="0" w:color="auto"/>
                                                                          </w:divBdr>
                                                                          <w:divsChild>
                                                                            <w:div w:id="1184594271">
                                                                              <w:marLeft w:val="0"/>
                                                                              <w:marRight w:val="0"/>
                                                                              <w:marTop w:val="0"/>
                                                                              <w:marBottom w:val="0"/>
                                                                              <w:divBdr>
                                                                                <w:top w:val="none" w:sz="0" w:space="0" w:color="auto"/>
                                                                                <w:left w:val="none" w:sz="0" w:space="0" w:color="auto"/>
                                                                                <w:bottom w:val="none" w:sz="0" w:space="0" w:color="auto"/>
                                                                                <w:right w:val="none" w:sz="0" w:space="0" w:color="auto"/>
                                                                              </w:divBdr>
                                                                              <w:divsChild>
                                                                                <w:div w:id="1668435425">
                                                                                  <w:marLeft w:val="0"/>
                                                                                  <w:marRight w:val="0"/>
                                                                                  <w:marTop w:val="0"/>
                                                                                  <w:marBottom w:val="0"/>
                                                                                  <w:divBdr>
                                                                                    <w:top w:val="none" w:sz="0" w:space="0" w:color="auto"/>
                                                                                    <w:left w:val="none" w:sz="0" w:space="0" w:color="auto"/>
                                                                                    <w:bottom w:val="none" w:sz="0" w:space="0" w:color="auto"/>
                                                                                    <w:right w:val="none" w:sz="0" w:space="0" w:color="auto"/>
                                                                                  </w:divBdr>
                                                                                  <w:divsChild>
                                                                                    <w:div w:id="1653951296">
                                                                                      <w:marLeft w:val="0"/>
                                                                                      <w:marRight w:val="0"/>
                                                                                      <w:marTop w:val="0"/>
                                                                                      <w:marBottom w:val="0"/>
                                                                                      <w:divBdr>
                                                                                        <w:top w:val="none" w:sz="0" w:space="0" w:color="auto"/>
                                                                                        <w:left w:val="none" w:sz="0" w:space="0" w:color="auto"/>
                                                                                        <w:bottom w:val="none" w:sz="0" w:space="0" w:color="auto"/>
                                                                                        <w:right w:val="none" w:sz="0" w:space="0" w:color="auto"/>
                                                                                      </w:divBdr>
                                                                                      <w:divsChild>
                                                                                        <w:div w:id="1219824627">
                                                                                          <w:marLeft w:val="0"/>
                                                                                          <w:marRight w:val="0"/>
                                                                                          <w:marTop w:val="0"/>
                                                                                          <w:marBottom w:val="0"/>
                                                                                          <w:divBdr>
                                                                                            <w:top w:val="none" w:sz="0" w:space="0" w:color="auto"/>
                                                                                            <w:left w:val="none" w:sz="0" w:space="0" w:color="auto"/>
                                                                                            <w:bottom w:val="none" w:sz="0" w:space="0" w:color="auto"/>
                                                                                            <w:right w:val="none" w:sz="0" w:space="0" w:color="auto"/>
                                                                                          </w:divBdr>
                                                                                          <w:divsChild>
                                                                                            <w:div w:id="12532785">
                                                                                              <w:marLeft w:val="0"/>
                                                                                              <w:marRight w:val="0"/>
                                                                                              <w:marTop w:val="0"/>
                                                                                              <w:marBottom w:val="0"/>
                                                                                              <w:divBdr>
                                                                                                <w:top w:val="none" w:sz="0" w:space="0" w:color="auto"/>
                                                                                                <w:left w:val="none" w:sz="0" w:space="0" w:color="auto"/>
                                                                                                <w:bottom w:val="none" w:sz="0" w:space="0" w:color="auto"/>
                                                                                                <w:right w:val="none" w:sz="0" w:space="0" w:color="auto"/>
                                                                                              </w:divBdr>
                                                                                              <w:divsChild>
                                                                                                <w:div w:id="1948459681">
                                                                                                  <w:marLeft w:val="0"/>
                                                                                                  <w:marRight w:val="0"/>
                                                                                                  <w:marTop w:val="0"/>
                                                                                                  <w:marBottom w:val="0"/>
                                                                                                  <w:divBdr>
                                                                                                    <w:top w:val="none" w:sz="0" w:space="0" w:color="auto"/>
                                                                                                    <w:left w:val="none" w:sz="0" w:space="0" w:color="auto"/>
                                                                                                    <w:bottom w:val="none" w:sz="0" w:space="0" w:color="auto"/>
                                                                                                    <w:right w:val="none" w:sz="0" w:space="0" w:color="auto"/>
                                                                                                  </w:divBdr>
                                                                                                  <w:divsChild>
                                                                                                    <w:div w:id="1879900633">
                                                                                                      <w:marLeft w:val="0"/>
                                                                                                      <w:marRight w:val="0"/>
                                                                                                      <w:marTop w:val="0"/>
                                                                                                      <w:marBottom w:val="0"/>
                                                                                                      <w:divBdr>
                                                                                                        <w:top w:val="none" w:sz="0" w:space="0" w:color="auto"/>
                                                                                                        <w:left w:val="none" w:sz="0" w:space="0" w:color="auto"/>
                                                                                                        <w:bottom w:val="none" w:sz="0" w:space="0" w:color="auto"/>
                                                                                                        <w:right w:val="none" w:sz="0" w:space="0" w:color="auto"/>
                                                                                                      </w:divBdr>
                                                                                                      <w:divsChild>
                                                                                                        <w:div w:id="919559004">
                                                                                                          <w:marLeft w:val="0"/>
                                                                                                          <w:marRight w:val="0"/>
                                                                                                          <w:marTop w:val="0"/>
                                                                                                          <w:marBottom w:val="0"/>
                                                                                                          <w:divBdr>
                                                                                                            <w:top w:val="none" w:sz="0" w:space="0" w:color="auto"/>
                                                                                                            <w:left w:val="none" w:sz="0" w:space="0" w:color="auto"/>
                                                                                                            <w:bottom w:val="none" w:sz="0" w:space="0" w:color="auto"/>
                                                                                                            <w:right w:val="none" w:sz="0" w:space="0" w:color="auto"/>
                                                                                                          </w:divBdr>
                                                                                                          <w:divsChild>
                                                                                                            <w:div w:id="1513958711">
                                                                                                              <w:marLeft w:val="0"/>
                                                                                                              <w:marRight w:val="0"/>
                                                                                                              <w:marTop w:val="0"/>
                                                                                                              <w:marBottom w:val="0"/>
                                                                                                              <w:divBdr>
                                                                                                                <w:top w:val="none" w:sz="0" w:space="0" w:color="auto"/>
                                                                                                                <w:left w:val="none" w:sz="0" w:space="0" w:color="auto"/>
                                                                                                                <w:bottom w:val="none" w:sz="0" w:space="0" w:color="auto"/>
                                                                                                                <w:right w:val="none" w:sz="0" w:space="0" w:color="auto"/>
                                                                                                              </w:divBdr>
                                                                                                              <w:divsChild>
                                                                                                                <w:div w:id="1912428546">
                                                                                                                  <w:marLeft w:val="0"/>
                                                                                                                  <w:marRight w:val="0"/>
                                                                                                                  <w:marTop w:val="0"/>
                                                                                                                  <w:marBottom w:val="0"/>
                                                                                                                  <w:divBdr>
                                                                                                                    <w:top w:val="none" w:sz="0" w:space="0" w:color="auto"/>
                                                                                                                    <w:left w:val="none" w:sz="0" w:space="0" w:color="auto"/>
                                                                                                                    <w:bottom w:val="none" w:sz="0" w:space="0" w:color="auto"/>
                                                                                                                    <w:right w:val="none" w:sz="0" w:space="0" w:color="auto"/>
                                                                                                                  </w:divBdr>
                                                                                                                  <w:divsChild>
                                                                                                                    <w:div w:id="985208293">
                                                                                                                      <w:marLeft w:val="0"/>
                                                                                                                      <w:marRight w:val="0"/>
                                                                                                                      <w:marTop w:val="0"/>
                                                                                                                      <w:marBottom w:val="0"/>
                                                                                                                      <w:divBdr>
                                                                                                                        <w:top w:val="none" w:sz="0" w:space="0" w:color="auto"/>
                                                                                                                        <w:left w:val="none" w:sz="0" w:space="0" w:color="auto"/>
                                                                                                                        <w:bottom w:val="none" w:sz="0" w:space="0" w:color="auto"/>
                                                                                                                        <w:right w:val="none" w:sz="0" w:space="0" w:color="auto"/>
                                                                                                                      </w:divBdr>
                                                                                                                      <w:divsChild>
                                                                                                                        <w:div w:id="1969780489">
                                                                                                                          <w:marLeft w:val="0"/>
                                                                                                                          <w:marRight w:val="0"/>
                                                                                                                          <w:marTop w:val="0"/>
                                                                                                                          <w:marBottom w:val="0"/>
                                                                                                                          <w:divBdr>
                                                                                                                            <w:top w:val="none" w:sz="0" w:space="0" w:color="auto"/>
                                                                                                                            <w:left w:val="none" w:sz="0" w:space="0" w:color="auto"/>
                                                                                                                            <w:bottom w:val="none" w:sz="0" w:space="0" w:color="auto"/>
                                                                                                                            <w:right w:val="none" w:sz="0" w:space="0" w:color="auto"/>
                                                                                                                          </w:divBdr>
                                                                                                                          <w:divsChild>
                                                                                                                            <w:div w:id="85930074">
                                                                                                                              <w:marLeft w:val="0"/>
                                                                                                                              <w:marRight w:val="0"/>
                                                                                                                              <w:marTop w:val="0"/>
                                                                                                                              <w:marBottom w:val="0"/>
                                                                                                                              <w:divBdr>
                                                                                                                                <w:top w:val="none" w:sz="0" w:space="0" w:color="auto"/>
                                                                                                                                <w:left w:val="none" w:sz="0" w:space="0" w:color="auto"/>
                                                                                                                                <w:bottom w:val="none" w:sz="0" w:space="0" w:color="auto"/>
                                                                                                                                <w:right w:val="none" w:sz="0" w:space="0" w:color="auto"/>
                                                                                                                              </w:divBdr>
                                                                                                                              <w:divsChild>
                                                                                                                                <w:div w:id="185187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360276517">
      <w:bodyDiv w:val="1"/>
      <w:marLeft w:val="0"/>
      <w:marRight w:val="0"/>
      <w:marTop w:val="0"/>
      <w:marBottom w:val="0"/>
      <w:divBdr>
        <w:top w:val="none" w:sz="0" w:space="0" w:color="auto"/>
        <w:left w:val="none" w:sz="0" w:space="0" w:color="auto"/>
        <w:bottom w:val="none" w:sz="0" w:space="0" w:color="auto"/>
        <w:right w:val="none" w:sz="0" w:space="0" w:color="auto"/>
      </w:divBdr>
    </w:div>
    <w:div w:id="1467118830">
      <w:bodyDiv w:val="1"/>
      <w:marLeft w:val="0"/>
      <w:marRight w:val="0"/>
      <w:marTop w:val="0"/>
      <w:marBottom w:val="0"/>
      <w:divBdr>
        <w:top w:val="none" w:sz="0" w:space="0" w:color="auto"/>
        <w:left w:val="none" w:sz="0" w:space="0" w:color="auto"/>
        <w:bottom w:val="none" w:sz="0" w:space="0" w:color="auto"/>
        <w:right w:val="none" w:sz="0" w:space="0" w:color="auto"/>
      </w:divBdr>
    </w:div>
    <w:div w:id="1561674323">
      <w:bodyDiv w:val="1"/>
      <w:marLeft w:val="0"/>
      <w:marRight w:val="0"/>
      <w:marTop w:val="0"/>
      <w:marBottom w:val="0"/>
      <w:divBdr>
        <w:top w:val="none" w:sz="0" w:space="0" w:color="auto"/>
        <w:left w:val="none" w:sz="0" w:space="0" w:color="auto"/>
        <w:bottom w:val="none" w:sz="0" w:space="0" w:color="auto"/>
        <w:right w:val="none" w:sz="0" w:space="0" w:color="auto"/>
      </w:divBdr>
    </w:div>
    <w:div w:id="1604721551">
      <w:bodyDiv w:val="1"/>
      <w:marLeft w:val="0"/>
      <w:marRight w:val="0"/>
      <w:marTop w:val="0"/>
      <w:marBottom w:val="0"/>
      <w:divBdr>
        <w:top w:val="none" w:sz="0" w:space="0" w:color="auto"/>
        <w:left w:val="none" w:sz="0" w:space="0" w:color="auto"/>
        <w:bottom w:val="none" w:sz="0" w:space="0" w:color="auto"/>
        <w:right w:val="none" w:sz="0" w:space="0" w:color="auto"/>
      </w:divBdr>
      <w:divsChild>
        <w:div w:id="75251328">
          <w:marLeft w:val="0"/>
          <w:marRight w:val="0"/>
          <w:marTop w:val="0"/>
          <w:marBottom w:val="0"/>
          <w:divBdr>
            <w:top w:val="none" w:sz="0" w:space="0" w:color="auto"/>
            <w:left w:val="none" w:sz="0" w:space="0" w:color="auto"/>
            <w:bottom w:val="none" w:sz="0" w:space="0" w:color="auto"/>
            <w:right w:val="none" w:sz="0" w:space="0" w:color="auto"/>
          </w:divBdr>
          <w:divsChild>
            <w:div w:id="915557481">
              <w:marLeft w:val="0"/>
              <w:marRight w:val="0"/>
              <w:marTop w:val="0"/>
              <w:marBottom w:val="0"/>
              <w:divBdr>
                <w:top w:val="none" w:sz="0" w:space="0" w:color="auto"/>
                <w:left w:val="none" w:sz="0" w:space="0" w:color="auto"/>
                <w:bottom w:val="none" w:sz="0" w:space="0" w:color="auto"/>
                <w:right w:val="none" w:sz="0" w:space="0" w:color="auto"/>
              </w:divBdr>
              <w:divsChild>
                <w:div w:id="2019380568">
                  <w:marLeft w:val="0"/>
                  <w:marRight w:val="0"/>
                  <w:marTop w:val="0"/>
                  <w:marBottom w:val="0"/>
                  <w:divBdr>
                    <w:top w:val="none" w:sz="0" w:space="0" w:color="auto"/>
                    <w:left w:val="none" w:sz="0" w:space="0" w:color="auto"/>
                    <w:bottom w:val="none" w:sz="0" w:space="0" w:color="auto"/>
                    <w:right w:val="none" w:sz="0" w:space="0" w:color="auto"/>
                  </w:divBdr>
                  <w:divsChild>
                    <w:div w:id="1615482905">
                      <w:marLeft w:val="0"/>
                      <w:marRight w:val="0"/>
                      <w:marTop w:val="240"/>
                      <w:marBottom w:val="0"/>
                      <w:divBdr>
                        <w:top w:val="none" w:sz="0" w:space="0" w:color="auto"/>
                        <w:left w:val="none" w:sz="0" w:space="0" w:color="auto"/>
                        <w:bottom w:val="none" w:sz="0" w:space="0" w:color="auto"/>
                        <w:right w:val="none" w:sz="0" w:space="0" w:color="auto"/>
                      </w:divBdr>
                      <w:divsChild>
                        <w:div w:id="1921602929">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0112711">
      <w:bodyDiv w:val="1"/>
      <w:marLeft w:val="0"/>
      <w:marRight w:val="0"/>
      <w:marTop w:val="0"/>
      <w:marBottom w:val="0"/>
      <w:divBdr>
        <w:top w:val="none" w:sz="0" w:space="0" w:color="auto"/>
        <w:left w:val="none" w:sz="0" w:space="0" w:color="auto"/>
        <w:bottom w:val="none" w:sz="0" w:space="0" w:color="auto"/>
        <w:right w:val="none" w:sz="0" w:space="0" w:color="auto"/>
      </w:divBdr>
      <w:divsChild>
        <w:div w:id="839344818">
          <w:marLeft w:val="0"/>
          <w:marRight w:val="0"/>
          <w:marTop w:val="0"/>
          <w:marBottom w:val="0"/>
          <w:divBdr>
            <w:top w:val="none" w:sz="0" w:space="0" w:color="auto"/>
            <w:left w:val="none" w:sz="0" w:space="0" w:color="auto"/>
            <w:bottom w:val="none" w:sz="0" w:space="0" w:color="auto"/>
            <w:right w:val="none" w:sz="0" w:space="0" w:color="auto"/>
          </w:divBdr>
          <w:divsChild>
            <w:div w:id="228462648">
              <w:marLeft w:val="0"/>
              <w:marRight w:val="0"/>
              <w:marTop w:val="0"/>
              <w:marBottom w:val="0"/>
              <w:divBdr>
                <w:top w:val="none" w:sz="0" w:space="0" w:color="auto"/>
                <w:left w:val="none" w:sz="0" w:space="0" w:color="auto"/>
                <w:bottom w:val="none" w:sz="0" w:space="0" w:color="auto"/>
                <w:right w:val="none" w:sz="0" w:space="0" w:color="auto"/>
              </w:divBdr>
              <w:divsChild>
                <w:div w:id="876428412">
                  <w:marLeft w:val="0"/>
                  <w:marRight w:val="0"/>
                  <w:marTop w:val="240"/>
                  <w:marBottom w:val="240"/>
                  <w:divBdr>
                    <w:top w:val="none" w:sz="0" w:space="0" w:color="auto"/>
                    <w:left w:val="none" w:sz="0" w:space="0" w:color="auto"/>
                    <w:bottom w:val="none" w:sz="0" w:space="0" w:color="auto"/>
                    <w:right w:val="none" w:sz="0" w:space="0" w:color="auto"/>
                  </w:divBdr>
                  <w:divsChild>
                    <w:div w:id="1434932465">
                      <w:marLeft w:val="0"/>
                      <w:marRight w:val="0"/>
                      <w:marTop w:val="240"/>
                      <w:marBottom w:val="240"/>
                      <w:divBdr>
                        <w:top w:val="none" w:sz="0" w:space="0" w:color="auto"/>
                        <w:left w:val="none" w:sz="0" w:space="0" w:color="auto"/>
                        <w:bottom w:val="none" w:sz="0" w:space="0" w:color="auto"/>
                        <w:right w:val="none" w:sz="0" w:space="0" w:color="auto"/>
                      </w:divBdr>
                      <w:divsChild>
                        <w:div w:id="197698862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56103821">
      <w:bodyDiv w:val="1"/>
      <w:marLeft w:val="0"/>
      <w:marRight w:val="0"/>
      <w:marTop w:val="0"/>
      <w:marBottom w:val="0"/>
      <w:divBdr>
        <w:top w:val="none" w:sz="0" w:space="0" w:color="auto"/>
        <w:left w:val="none" w:sz="0" w:space="0" w:color="auto"/>
        <w:bottom w:val="none" w:sz="0" w:space="0" w:color="auto"/>
        <w:right w:val="none" w:sz="0" w:space="0" w:color="auto"/>
      </w:divBdr>
      <w:divsChild>
        <w:div w:id="371657227">
          <w:marLeft w:val="0"/>
          <w:marRight w:val="0"/>
          <w:marTop w:val="0"/>
          <w:marBottom w:val="0"/>
          <w:divBdr>
            <w:top w:val="none" w:sz="0" w:space="0" w:color="auto"/>
            <w:left w:val="none" w:sz="0" w:space="0" w:color="auto"/>
            <w:bottom w:val="none" w:sz="0" w:space="0" w:color="auto"/>
            <w:right w:val="none" w:sz="0" w:space="0" w:color="auto"/>
          </w:divBdr>
          <w:divsChild>
            <w:div w:id="505555735">
              <w:marLeft w:val="0"/>
              <w:marRight w:val="0"/>
              <w:marTop w:val="0"/>
              <w:marBottom w:val="0"/>
              <w:divBdr>
                <w:top w:val="none" w:sz="0" w:space="0" w:color="auto"/>
                <w:left w:val="none" w:sz="0" w:space="0" w:color="auto"/>
                <w:bottom w:val="none" w:sz="0" w:space="0" w:color="auto"/>
                <w:right w:val="none" w:sz="0" w:space="0" w:color="auto"/>
              </w:divBdr>
              <w:divsChild>
                <w:div w:id="1170801218">
                  <w:marLeft w:val="0"/>
                  <w:marRight w:val="0"/>
                  <w:marTop w:val="0"/>
                  <w:marBottom w:val="0"/>
                  <w:divBdr>
                    <w:top w:val="none" w:sz="0" w:space="0" w:color="auto"/>
                    <w:left w:val="none" w:sz="0" w:space="0" w:color="auto"/>
                    <w:bottom w:val="none" w:sz="0" w:space="0" w:color="auto"/>
                    <w:right w:val="none" w:sz="0" w:space="0" w:color="auto"/>
                  </w:divBdr>
                  <w:divsChild>
                    <w:div w:id="144962034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79580860">
      <w:bodyDiv w:val="1"/>
      <w:marLeft w:val="0"/>
      <w:marRight w:val="0"/>
      <w:marTop w:val="0"/>
      <w:marBottom w:val="0"/>
      <w:divBdr>
        <w:top w:val="none" w:sz="0" w:space="0" w:color="auto"/>
        <w:left w:val="none" w:sz="0" w:space="0" w:color="auto"/>
        <w:bottom w:val="none" w:sz="0" w:space="0" w:color="auto"/>
        <w:right w:val="none" w:sz="0" w:space="0" w:color="auto"/>
      </w:divBdr>
    </w:div>
    <w:div w:id="1700157285">
      <w:bodyDiv w:val="1"/>
      <w:marLeft w:val="0"/>
      <w:marRight w:val="0"/>
      <w:marTop w:val="0"/>
      <w:marBottom w:val="0"/>
      <w:divBdr>
        <w:top w:val="none" w:sz="0" w:space="0" w:color="auto"/>
        <w:left w:val="none" w:sz="0" w:space="0" w:color="auto"/>
        <w:bottom w:val="none" w:sz="0" w:space="0" w:color="auto"/>
        <w:right w:val="none" w:sz="0" w:space="0" w:color="auto"/>
      </w:divBdr>
    </w:div>
    <w:div w:id="1718621045">
      <w:bodyDiv w:val="1"/>
      <w:marLeft w:val="0"/>
      <w:marRight w:val="0"/>
      <w:marTop w:val="0"/>
      <w:marBottom w:val="0"/>
      <w:divBdr>
        <w:top w:val="none" w:sz="0" w:space="0" w:color="auto"/>
        <w:left w:val="none" w:sz="0" w:space="0" w:color="auto"/>
        <w:bottom w:val="none" w:sz="0" w:space="0" w:color="auto"/>
        <w:right w:val="none" w:sz="0" w:space="0" w:color="auto"/>
      </w:divBdr>
    </w:div>
    <w:div w:id="1800763060">
      <w:bodyDiv w:val="1"/>
      <w:marLeft w:val="0"/>
      <w:marRight w:val="0"/>
      <w:marTop w:val="0"/>
      <w:marBottom w:val="0"/>
      <w:divBdr>
        <w:top w:val="none" w:sz="0" w:space="0" w:color="auto"/>
        <w:left w:val="none" w:sz="0" w:space="0" w:color="auto"/>
        <w:bottom w:val="none" w:sz="0" w:space="0" w:color="auto"/>
        <w:right w:val="none" w:sz="0" w:space="0" w:color="auto"/>
      </w:divBdr>
      <w:divsChild>
        <w:div w:id="1011685614">
          <w:marLeft w:val="0"/>
          <w:marRight w:val="0"/>
          <w:marTop w:val="0"/>
          <w:marBottom w:val="0"/>
          <w:divBdr>
            <w:top w:val="none" w:sz="0" w:space="0" w:color="auto"/>
            <w:left w:val="none" w:sz="0" w:space="0" w:color="auto"/>
            <w:bottom w:val="none" w:sz="0" w:space="0" w:color="auto"/>
            <w:right w:val="none" w:sz="0" w:space="0" w:color="auto"/>
          </w:divBdr>
          <w:divsChild>
            <w:div w:id="400324334">
              <w:marLeft w:val="0"/>
              <w:marRight w:val="0"/>
              <w:marTop w:val="0"/>
              <w:marBottom w:val="0"/>
              <w:divBdr>
                <w:top w:val="none" w:sz="0" w:space="0" w:color="auto"/>
                <w:left w:val="none" w:sz="0" w:space="0" w:color="auto"/>
                <w:bottom w:val="none" w:sz="0" w:space="0" w:color="auto"/>
                <w:right w:val="none" w:sz="0" w:space="0" w:color="auto"/>
              </w:divBdr>
              <w:divsChild>
                <w:div w:id="1098409792">
                  <w:marLeft w:val="0"/>
                  <w:marRight w:val="0"/>
                  <w:marTop w:val="240"/>
                  <w:marBottom w:val="240"/>
                  <w:divBdr>
                    <w:top w:val="none" w:sz="0" w:space="0" w:color="auto"/>
                    <w:left w:val="none" w:sz="0" w:space="0" w:color="auto"/>
                    <w:bottom w:val="none" w:sz="0" w:space="0" w:color="auto"/>
                    <w:right w:val="none" w:sz="0" w:space="0" w:color="auto"/>
                  </w:divBdr>
                  <w:divsChild>
                    <w:div w:id="231234228">
                      <w:marLeft w:val="0"/>
                      <w:marRight w:val="0"/>
                      <w:marTop w:val="240"/>
                      <w:marBottom w:val="240"/>
                      <w:divBdr>
                        <w:top w:val="none" w:sz="0" w:space="0" w:color="auto"/>
                        <w:left w:val="none" w:sz="0" w:space="0" w:color="auto"/>
                        <w:bottom w:val="none" w:sz="0" w:space="0" w:color="auto"/>
                        <w:right w:val="none" w:sz="0" w:space="0" w:color="auto"/>
                      </w:divBdr>
                      <w:divsChild>
                        <w:div w:id="105180315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18718352">
      <w:bodyDiv w:val="1"/>
      <w:marLeft w:val="0"/>
      <w:marRight w:val="0"/>
      <w:marTop w:val="0"/>
      <w:marBottom w:val="0"/>
      <w:divBdr>
        <w:top w:val="none" w:sz="0" w:space="0" w:color="auto"/>
        <w:left w:val="none" w:sz="0" w:space="0" w:color="auto"/>
        <w:bottom w:val="none" w:sz="0" w:space="0" w:color="auto"/>
        <w:right w:val="none" w:sz="0" w:space="0" w:color="auto"/>
      </w:divBdr>
    </w:div>
    <w:div w:id="1881816649">
      <w:bodyDiv w:val="1"/>
      <w:marLeft w:val="0"/>
      <w:marRight w:val="0"/>
      <w:marTop w:val="0"/>
      <w:marBottom w:val="0"/>
      <w:divBdr>
        <w:top w:val="none" w:sz="0" w:space="0" w:color="auto"/>
        <w:left w:val="none" w:sz="0" w:space="0" w:color="auto"/>
        <w:bottom w:val="none" w:sz="0" w:space="0" w:color="auto"/>
        <w:right w:val="none" w:sz="0" w:space="0" w:color="auto"/>
      </w:divBdr>
    </w:div>
    <w:div w:id="1887908880">
      <w:bodyDiv w:val="1"/>
      <w:marLeft w:val="0"/>
      <w:marRight w:val="0"/>
      <w:marTop w:val="0"/>
      <w:marBottom w:val="0"/>
      <w:divBdr>
        <w:top w:val="none" w:sz="0" w:space="0" w:color="auto"/>
        <w:left w:val="none" w:sz="0" w:space="0" w:color="auto"/>
        <w:bottom w:val="none" w:sz="0" w:space="0" w:color="auto"/>
        <w:right w:val="none" w:sz="0" w:space="0" w:color="auto"/>
      </w:divBdr>
      <w:divsChild>
        <w:div w:id="1205293658">
          <w:marLeft w:val="384"/>
          <w:marRight w:val="384"/>
          <w:marTop w:val="0"/>
          <w:marBottom w:val="0"/>
          <w:divBdr>
            <w:top w:val="none" w:sz="0" w:space="0" w:color="auto"/>
            <w:left w:val="none" w:sz="0" w:space="0" w:color="auto"/>
            <w:bottom w:val="none" w:sz="0" w:space="0" w:color="auto"/>
            <w:right w:val="none" w:sz="0" w:space="0" w:color="auto"/>
          </w:divBdr>
          <w:divsChild>
            <w:div w:id="831532050">
              <w:marLeft w:val="0"/>
              <w:marRight w:val="0"/>
              <w:marTop w:val="0"/>
              <w:marBottom w:val="0"/>
              <w:divBdr>
                <w:top w:val="none" w:sz="0" w:space="0" w:color="auto"/>
                <w:left w:val="none" w:sz="0" w:space="0" w:color="auto"/>
                <w:bottom w:val="none" w:sz="0" w:space="0" w:color="auto"/>
                <w:right w:val="none" w:sz="0" w:space="0" w:color="auto"/>
              </w:divBdr>
              <w:divsChild>
                <w:div w:id="1008750225">
                  <w:marLeft w:val="0"/>
                  <w:marRight w:val="0"/>
                  <w:marTop w:val="0"/>
                  <w:marBottom w:val="0"/>
                  <w:divBdr>
                    <w:top w:val="none" w:sz="0" w:space="0" w:color="auto"/>
                    <w:left w:val="none" w:sz="0" w:space="0" w:color="auto"/>
                    <w:bottom w:val="none" w:sz="0" w:space="0" w:color="auto"/>
                    <w:right w:val="none" w:sz="0" w:space="0" w:color="auto"/>
                  </w:divBdr>
                  <w:divsChild>
                    <w:div w:id="988896414">
                      <w:marLeft w:val="0"/>
                      <w:marRight w:val="0"/>
                      <w:marTop w:val="0"/>
                      <w:marBottom w:val="0"/>
                      <w:divBdr>
                        <w:top w:val="none" w:sz="0" w:space="0" w:color="auto"/>
                        <w:left w:val="none" w:sz="0" w:space="0" w:color="auto"/>
                        <w:bottom w:val="none" w:sz="0" w:space="0" w:color="auto"/>
                        <w:right w:val="none" w:sz="0" w:space="0" w:color="auto"/>
                      </w:divBdr>
                      <w:divsChild>
                        <w:div w:id="1097824242">
                          <w:marLeft w:val="0"/>
                          <w:marRight w:val="0"/>
                          <w:marTop w:val="0"/>
                          <w:marBottom w:val="0"/>
                          <w:divBdr>
                            <w:top w:val="none" w:sz="0" w:space="0" w:color="auto"/>
                            <w:left w:val="none" w:sz="0" w:space="0" w:color="auto"/>
                            <w:bottom w:val="none" w:sz="0" w:space="0" w:color="auto"/>
                            <w:right w:val="none" w:sz="0" w:space="0" w:color="auto"/>
                          </w:divBdr>
                          <w:divsChild>
                            <w:div w:id="1900285417">
                              <w:marLeft w:val="0"/>
                              <w:marRight w:val="0"/>
                              <w:marTop w:val="0"/>
                              <w:marBottom w:val="0"/>
                              <w:divBdr>
                                <w:top w:val="none" w:sz="0" w:space="0" w:color="auto"/>
                                <w:left w:val="none" w:sz="0" w:space="0" w:color="auto"/>
                                <w:bottom w:val="none" w:sz="0" w:space="0" w:color="auto"/>
                                <w:right w:val="none" w:sz="0" w:space="0" w:color="auto"/>
                              </w:divBdr>
                              <w:divsChild>
                                <w:div w:id="636835399">
                                  <w:marLeft w:val="0"/>
                                  <w:marRight w:val="0"/>
                                  <w:marTop w:val="115"/>
                                  <w:marBottom w:val="30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0896714">
      <w:bodyDiv w:val="1"/>
      <w:marLeft w:val="0"/>
      <w:marRight w:val="0"/>
      <w:marTop w:val="0"/>
      <w:marBottom w:val="0"/>
      <w:divBdr>
        <w:top w:val="none" w:sz="0" w:space="0" w:color="auto"/>
        <w:left w:val="none" w:sz="0" w:space="0" w:color="auto"/>
        <w:bottom w:val="none" w:sz="0" w:space="0" w:color="auto"/>
        <w:right w:val="none" w:sz="0" w:space="0" w:color="auto"/>
      </w:divBdr>
    </w:div>
    <w:div w:id="200928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revisor.mn.gov/statutes/?id=152.025" TargetMode="External"/><Relationship Id="rId21" Type="http://schemas.openxmlformats.org/officeDocument/2006/relationships/hyperlink" Target="mailto:Karen.Jaszewski@courts.state.mn.us" TargetMode="External"/><Relationship Id="rId34" Type="http://schemas.openxmlformats.org/officeDocument/2006/relationships/hyperlink" Target="https://www.revisor.mn.gov/statutes/?id=228.51" TargetMode="External"/><Relationship Id="rId42" Type="http://schemas.openxmlformats.org/officeDocument/2006/relationships/hyperlink" Target="https://www.revisor.mn.gov/statutes/?id=346.155" TargetMode="External"/><Relationship Id="rId47" Type="http://schemas.openxmlformats.org/officeDocument/2006/relationships/hyperlink" Target="https://www.revisor.mn.gov/statutes/?id=609.31" TargetMode="External"/><Relationship Id="rId50" Type="http://schemas.openxmlformats.org/officeDocument/2006/relationships/hyperlink" Target="https://www.revisor.mn.gov/statutes/?id=609.52" TargetMode="External"/><Relationship Id="rId55" Type="http://schemas.openxmlformats.org/officeDocument/2006/relationships/hyperlink" Target="https://www.revisor.mn.gov/statutes/?id=609.528" TargetMode="External"/><Relationship Id="rId63" Type="http://schemas.openxmlformats.org/officeDocument/2006/relationships/hyperlink" Target="https://www.revisor.mn.gov/statutes/?id=609.595" TargetMode="External"/><Relationship Id="rId68" Type="http://schemas.openxmlformats.org/officeDocument/2006/relationships/hyperlink" Target="https://www.revisor.mn.gov/statutes/?id=609.635" TargetMode="External"/><Relationship Id="rId76" Type="http://schemas.openxmlformats.org/officeDocument/2006/relationships/hyperlink" Target="https://www.revisor.mn.gov/statutes/?id=609.662" TargetMode="External"/><Relationship Id="rId84" Type="http://schemas.openxmlformats.org/officeDocument/2006/relationships/hyperlink" Target="https://www.revisor.mn.gov/statutes/?id=609.88" TargetMode="External"/><Relationship Id="rId89" Type="http://schemas.openxmlformats.org/officeDocument/2006/relationships/hyperlink" Target="https://www.revisor.mn.gov/statutes/?id=609.896" TargetMode="External"/><Relationship Id="rId9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s://www.revisor.mn.gov/statutes/?id=609.65" TargetMode="External"/><Relationship Id="rId92" Type="http://schemas.openxmlformats.org/officeDocument/2006/relationships/hyperlink" Target="https://www.revisor.mn.gov/statutes/?id=624.7141" TargetMode="External"/><Relationship Id="rId2" Type="http://schemas.openxmlformats.org/officeDocument/2006/relationships/numbering" Target="numbering.xml"/><Relationship Id="rId16" Type="http://schemas.openxmlformats.org/officeDocument/2006/relationships/hyperlink" Target="http://courtnet.courts.state.mn.us/courtnetforms/" TargetMode="External"/><Relationship Id="rId29" Type="http://schemas.openxmlformats.org/officeDocument/2006/relationships/hyperlink" Target="https://www.revisor.mn.gov/statutes/?id=169.09" TargetMode="External"/><Relationship Id="rId11" Type="http://schemas.openxmlformats.org/officeDocument/2006/relationships/image" Target="media/image1.png"/><Relationship Id="rId24" Type="http://schemas.openxmlformats.org/officeDocument/2006/relationships/hyperlink" Target="https://www.revisor.mn.gov/statutes/?id=62A.41" TargetMode="External"/><Relationship Id="rId32" Type="http://schemas.openxmlformats.org/officeDocument/2006/relationships/hyperlink" Target="https://www.revisor.mn.gov/statutes/?id=228.49" TargetMode="External"/><Relationship Id="rId37" Type="http://schemas.openxmlformats.org/officeDocument/2006/relationships/hyperlink" Target="https://www.revisor.mn.gov/statutes/?id=297D.09" TargetMode="External"/><Relationship Id="rId40" Type="http://schemas.openxmlformats.org/officeDocument/2006/relationships/hyperlink" Target="https://www.revisor.mn.gov/statutes/?id=325F.743" TargetMode="External"/><Relationship Id="rId45" Type="http://schemas.openxmlformats.org/officeDocument/2006/relationships/hyperlink" Target="https://www.revisor.mn.gov/statutes/?id=588.20" TargetMode="External"/><Relationship Id="rId53" Type="http://schemas.openxmlformats.org/officeDocument/2006/relationships/hyperlink" Target="https://www.revisor.mn.gov/statutes/?id=609.526" TargetMode="External"/><Relationship Id="rId58" Type="http://schemas.openxmlformats.org/officeDocument/2006/relationships/hyperlink" Target="https://www.revisor.mn.gov/statutes/?id=609.535" TargetMode="External"/><Relationship Id="rId66" Type="http://schemas.openxmlformats.org/officeDocument/2006/relationships/hyperlink" Target="https://www.revisor.mn.gov/statutes/?id=609.63" TargetMode="External"/><Relationship Id="rId74" Type="http://schemas.openxmlformats.org/officeDocument/2006/relationships/hyperlink" Target="https://www.revisor.mn.gov/statutes/?id=609.66" TargetMode="External"/><Relationship Id="rId79" Type="http://schemas.openxmlformats.org/officeDocument/2006/relationships/hyperlink" Target="https://www.revisor.mn.gov/statutes/?id=609.80" TargetMode="External"/><Relationship Id="rId87" Type="http://schemas.openxmlformats.org/officeDocument/2006/relationships/hyperlink" Target="https://www.revisor.mn.gov/statutes/?id=609.894" TargetMode="External"/><Relationship Id="rId5" Type="http://schemas.openxmlformats.org/officeDocument/2006/relationships/settings" Target="settings.xml"/><Relationship Id="rId61" Type="http://schemas.openxmlformats.org/officeDocument/2006/relationships/hyperlink" Target="https://www.revisor.mn.gov/statutes/?id=609.5641" TargetMode="External"/><Relationship Id="rId82" Type="http://schemas.openxmlformats.org/officeDocument/2006/relationships/hyperlink" Target="https://www.revisor.mn.gov/statutes/?id=609.825" TargetMode="External"/><Relationship Id="rId90" Type="http://schemas.openxmlformats.org/officeDocument/2006/relationships/hyperlink" Target="https://www.revisor.mn.gov/statutes/?id=624.7132" TargetMode="External"/><Relationship Id="rId95" Type="http://schemas.openxmlformats.org/officeDocument/2006/relationships/footer" Target="footer1.xml"/><Relationship Id="rId19" Type="http://schemas.openxmlformats.org/officeDocument/2006/relationships/hyperlink" Target="http://www.gempelerlaw.com" TargetMode="External"/><Relationship Id="rId14" Type="http://schemas.openxmlformats.org/officeDocument/2006/relationships/image" Target="media/image4.jpeg"/><Relationship Id="rId22" Type="http://schemas.openxmlformats.org/officeDocument/2006/relationships/hyperlink" Target="http://www.PendletonUpdates.com" TargetMode="External"/><Relationship Id="rId27" Type="http://schemas.openxmlformats.org/officeDocument/2006/relationships/hyperlink" Target="https://www.revisor.mn.gov/statutes/?id=152.097" TargetMode="External"/><Relationship Id="rId30" Type="http://schemas.openxmlformats.org/officeDocument/2006/relationships/hyperlink" Target="https://www.revisor.mn.gov/statutes/?id=228.45" TargetMode="External"/><Relationship Id="rId35" Type="http://schemas.openxmlformats.org/officeDocument/2006/relationships/hyperlink" Target="https://www.revisor.mn.gov/statutes/?id=256.984" TargetMode="External"/><Relationship Id="rId43" Type="http://schemas.openxmlformats.org/officeDocument/2006/relationships/hyperlink" Target="https://www.revisor.mn.gov/statutes/?id=349.2127" TargetMode="External"/><Relationship Id="rId48" Type="http://schemas.openxmlformats.org/officeDocument/2006/relationships/hyperlink" Target="https://www.revisor.mn.gov/statutes/?id=609.485" TargetMode="External"/><Relationship Id="rId56" Type="http://schemas.openxmlformats.org/officeDocument/2006/relationships/hyperlink" Target="https://www.revisor.mn.gov/statutes/?id=609.529" TargetMode="External"/><Relationship Id="rId64" Type="http://schemas.openxmlformats.org/officeDocument/2006/relationships/hyperlink" Target="https://www.revisor.mn.gov/statutes/?id=609.597" TargetMode="External"/><Relationship Id="rId69" Type="http://schemas.openxmlformats.org/officeDocument/2006/relationships/hyperlink" Target="https://www.revisor.mn.gov/statutes/?id=609.64" TargetMode="External"/><Relationship Id="rId77" Type="http://schemas.openxmlformats.org/officeDocument/2006/relationships/hyperlink" Target="https://www.revisor.mn.gov/statutes/?id=609.686" TargetMode="External"/><Relationship Id="rId8" Type="http://schemas.openxmlformats.org/officeDocument/2006/relationships/endnotes" Target="endnotes.xml"/><Relationship Id="rId51" Type="http://schemas.openxmlformats.org/officeDocument/2006/relationships/hyperlink" Target="https://www.revisor.mn.gov/statutes/?id=609.52" TargetMode="External"/><Relationship Id="rId72" Type="http://schemas.openxmlformats.org/officeDocument/2006/relationships/hyperlink" Target="https://www.revisor.mn.gov/statutes/?id=609.651" TargetMode="External"/><Relationship Id="rId80" Type="http://schemas.openxmlformats.org/officeDocument/2006/relationships/hyperlink" Target="https://www.revisor.mn.gov/statutes/?id=609.821" TargetMode="External"/><Relationship Id="rId85" Type="http://schemas.openxmlformats.org/officeDocument/2006/relationships/hyperlink" Target="https://www.revisor.mn.gov/statutes/?id=609.89" TargetMode="External"/><Relationship Id="rId93" Type="http://schemas.openxmlformats.org/officeDocument/2006/relationships/hyperlink" Target="https://www.revisor.mn.gov/statutes/?id=624.7181" TargetMode="External"/><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hyperlink" Target="https://www.revisor.mn.gov/laws/?year=2014&amp;type=0&amp;group=Session+Law&amp;doctype=Chapter&amp;id=246&amp;keyword_type=all&amp;keyword=expungement" TargetMode="External"/><Relationship Id="rId25" Type="http://schemas.openxmlformats.org/officeDocument/2006/relationships/hyperlink" Target="https://www.revisor.mn.gov/statutes/?id=86B.865" TargetMode="External"/><Relationship Id="rId33" Type="http://schemas.openxmlformats.org/officeDocument/2006/relationships/hyperlink" Target="https://www.revisor.mn.gov/statutes/?id=228.50" TargetMode="External"/><Relationship Id="rId38" Type="http://schemas.openxmlformats.org/officeDocument/2006/relationships/hyperlink" Target="https://www.revisor.mn.gov/statutes/?id=297G.19" TargetMode="External"/><Relationship Id="rId46" Type="http://schemas.openxmlformats.org/officeDocument/2006/relationships/hyperlink" Target="https://www.revisor.mn.gov/statutes/?id=609.27" TargetMode="External"/><Relationship Id="rId59" Type="http://schemas.openxmlformats.org/officeDocument/2006/relationships/hyperlink" Target="https://www.revisor.mn.gov/statutes/?id=609.54" TargetMode="External"/><Relationship Id="rId67" Type="http://schemas.openxmlformats.org/officeDocument/2006/relationships/hyperlink" Target="https://www.revisor.mn.gov/statutes/?id=609.631" TargetMode="External"/><Relationship Id="rId20" Type="http://schemas.openxmlformats.org/officeDocument/2006/relationships/hyperlink" Target="mailto:Katie.Jacoby@courts.state.mn.us" TargetMode="External"/><Relationship Id="rId41" Type="http://schemas.openxmlformats.org/officeDocument/2006/relationships/hyperlink" Target="https://www.revisor.mn.gov/statutes/?id=325F.755" TargetMode="External"/><Relationship Id="rId54" Type="http://schemas.openxmlformats.org/officeDocument/2006/relationships/hyperlink" Target="https://www.revisor.mn.gov/statutes/?id=609.527" TargetMode="External"/><Relationship Id="rId62" Type="http://schemas.openxmlformats.org/officeDocument/2006/relationships/hyperlink" Target="https://www.revisor.mn.gov/statutes/?id=609.576" TargetMode="External"/><Relationship Id="rId70" Type="http://schemas.openxmlformats.org/officeDocument/2006/relationships/hyperlink" Target="https://www.revisor.mn.gov/statutes/?id=609.645" TargetMode="External"/><Relationship Id="rId75" Type="http://schemas.openxmlformats.org/officeDocument/2006/relationships/hyperlink" Target="https://www.revisor.mn.gov/statutes/?id=609.66" TargetMode="External"/><Relationship Id="rId83" Type="http://schemas.openxmlformats.org/officeDocument/2006/relationships/hyperlink" Target="https://www.revisor.mn.gov/statutes/?id=609.855" TargetMode="External"/><Relationship Id="rId88" Type="http://schemas.openxmlformats.org/officeDocument/2006/relationships/hyperlink" Target="https://www.revisor.mn.gov/statutes/?id=609.895" TargetMode="External"/><Relationship Id="rId91" Type="http://schemas.openxmlformats.org/officeDocument/2006/relationships/hyperlink" Target="https://www.revisor.mn.gov/statutes/?id=624.714"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mncourts.gov/?page=513" TargetMode="External"/><Relationship Id="rId23" Type="http://schemas.openxmlformats.org/officeDocument/2006/relationships/hyperlink" Target="https://www.revisor.mn.gov/statutes/?id=35.824" TargetMode="External"/><Relationship Id="rId28" Type="http://schemas.openxmlformats.org/officeDocument/2006/relationships/hyperlink" Target="https://www.revisor.mn.gov/statutes/?id=168A.30" TargetMode="External"/><Relationship Id="rId36" Type="http://schemas.openxmlformats.org/officeDocument/2006/relationships/hyperlink" Target="https://www.revisor.mn.gov/statutes/?id=296A.23" TargetMode="External"/><Relationship Id="rId49" Type="http://schemas.openxmlformats.org/officeDocument/2006/relationships/hyperlink" Target="https://www.revisor.mn.gov/statutes/?id=609.49" TargetMode="External"/><Relationship Id="rId57" Type="http://schemas.openxmlformats.org/officeDocument/2006/relationships/hyperlink" Target="https://www.revisor.mn.gov/statutes/?id=609.53" TargetMode="External"/><Relationship Id="rId10" Type="http://schemas.openxmlformats.org/officeDocument/2006/relationships/hyperlink" Target="http://www.PendletonUpdates.com" TargetMode="External"/><Relationship Id="rId31" Type="http://schemas.openxmlformats.org/officeDocument/2006/relationships/hyperlink" Target="https://www.revisor.mn.gov/statutes/?id=228.47" TargetMode="External"/><Relationship Id="rId44" Type="http://schemas.openxmlformats.org/officeDocument/2006/relationships/hyperlink" Target="https://www.revisor.mn.gov/statutes/?id=349.22" TargetMode="External"/><Relationship Id="rId52" Type="http://schemas.openxmlformats.org/officeDocument/2006/relationships/hyperlink" Target="https://www.revisor.mn.gov/statutes/?id=609.525" TargetMode="External"/><Relationship Id="rId60" Type="http://schemas.openxmlformats.org/officeDocument/2006/relationships/hyperlink" Target="https://www.revisor.mn.gov/statutes/?id=609.551" TargetMode="External"/><Relationship Id="rId65" Type="http://schemas.openxmlformats.org/officeDocument/2006/relationships/hyperlink" Target="https://www.revisor.mn.gov/statutes/?id=609.625" TargetMode="External"/><Relationship Id="rId73" Type="http://schemas.openxmlformats.org/officeDocument/2006/relationships/hyperlink" Target="https://www.revisor.mn.gov/statutes/?id=609.652" TargetMode="External"/><Relationship Id="rId78" Type="http://schemas.openxmlformats.org/officeDocument/2006/relationships/hyperlink" Target="https://www.revisor.mn.gov/statutes/?id=609.746" TargetMode="External"/><Relationship Id="rId81" Type="http://schemas.openxmlformats.org/officeDocument/2006/relationships/hyperlink" Target="https://www.revisor.mn.gov/statutes/?id=609.822" TargetMode="External"/><Relationship Id="rId86" Type="http://schemas.openxmlformats.org/officeDocument/2006/relationships/hyperlink" Target="https://www.revisor.mn.gov/statutes/?id=609.893" TargetMode="External"/><Relationship Id="rId94"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PendletonUpdates.com" TargetMode="External"/><Relationship Id="rId13" Type="http://schemas.openxmlformats.org/officeDocument/2006/relationships/image" Target="media/image3.jpeg"/><Relationship Id="rId18" Type="http://schemas.openxmlformats.org/officeDocument/2006/relationships/hyperlink" Target="mailto:kkeegan@brandtdefense.com" TargetMode="External"/><Relationship Id="rId39" Type="http://schemas.openxmlformats.org/officeDocument/2006/relationships/hyperlink" Target="https://www.revisor.mn.gov/statutes/?id=340A.701"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PendletonUpdates.com" TargetMode="External"/><Relationship Id="rId1" Type="http://schemas.openxmlformats.org/officeDocument/2006/relationships/hyperlink" Target="mailto:alan.pendleton@courts.state.mn.us"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PendletonUpdat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0358CE-29CC-4CC1-9BE3-A5105ECED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3536</TotalTime>
  <Pages>10</Pages>
  <Words>5037</Words>
  <Characters>28713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33683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Alan</cp:lastModifiedBy>
  <cp:revision>407</cp:revision>
  <cp:lastPrinted>2014-11-14T21:08:00Z</cp:lastPrinted>
  <dcterms:created xsi:type="dcterms:W3CDTF">2014-12-26T18:14:00Z</dcterms:created>
  <dcterms:modified xsi:type="dcterms:W3CDTF">2015-01-06T00:48:00Z</dcterms:modified>
</cp:coreProperties>
</file>