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ABE" w:rsidRDefault="0019627F" w:rsidP="00BC676F">
      <w:pPr>
        <w:spacing w:line="360" w:lineRule="auto"/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3718A701" wp14:editId="47CB90D4">
                <wp:simplePos x="0" y="0"/>
                <wp:positionH relativeFrom="page">
                  <wp:posOffset>992505</wp:posOffset>
                </wp:positionH>
                <wp:positionV relativeFrom="page">
                  <wp:posOffset>902335</wp:posOffset>
                </wp:positionV>
                <wp:extent cx="5700395" cy="725805"/>
                <wp:effectExtent l="38100" t="38100" r="33655" b="3619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0395" cy="7258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76200" cmpd="thickThin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6E7D6A" w:rsidRDefault="006E7D6A" w:rsidP="000829D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6A547B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 xml:space="preserve">MINNESOTA JUDICIAL TRAINING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U</w:t>
                            </w:r>
                            <w:r w:rsidRPr="006A547B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PDATE</w:t>
                            </w:r>
                          </w:p>
                          <w:p w:rsidR="006E7D6A" w:rsidRPr="00732177" w:rsidRDefault="00890363" w:rsidP="000829D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hyperlink r:id="rId9" w:history="1">
                              <w:r w:rsidR="006E7D6A" w:rsidRPr="00A14D40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www.PendletonUpdates.com</w:t>
                              </w:r>
                            </w:hyperlink>
                          </w:p>
                          <w:p w:rsidR="006E7D6A" w:rsidRDefault="006E7D6A" w:rsidP="006A547B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6E7D6A" w:rsidRPr="006A547B" w:rsidRDefault="006E7D6A" w:rsidP="006A547B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6E7D6A" w:rsidRPr="00FA7612" w:rsidRDefault="006E7D6A" w:rsidP="00FA7612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15pt;margin-top:71.05pt;width:448.85pt;height:57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" o:allowincell="f" fillcolor="#f2dbdb [661]" strokecolor="#622423 [1605]" strokeweight="6pt">
                <v:stroke linestyle="thickThin"/>
                <v:textbox inset="10.8pt,7.2pt,10.8pt,7.2pt">
                  <w:txbxContent>
                    <w:p w:rsidR="006E7D6A" w:rsidRDefault="006E7D6A" w:rsidP="000829D6">
                      <w:pP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6A547B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 xml:space="preserve">MINNESOTA JUDICIAL TRAINING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U</w:t>
                      </w:r>
                      <w:r w:rsidRPr="006A547B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PDATE</w:t>
                      </w:r>
                    </w:p>
                    <w:p w:rsidR="006E7D6A" w:rsidRPr="00732177" w:rsidRDefault="008B159A" w:rsidP="000829D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hyperlink r:id="rId10" w:history="1">
                        <w:r w:rsidR="006E7D6A" w:rsidRPr="00A14D40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www.PendletonUpdates.com</w:t>
                        </w:r>
                      </w:hyperlink>
                    </w:p>
                    <w:p w:rsidR="006E7D6A" w:rsidRDefault="006E7D6A" w:rsidP="006A547B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</w:p>
                    <w:p w:rsidR="006E7D6A" w:rsidRPr="006A547B" w:rsidRDefault="006E7D6A" w:rsidP="006A547B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</w:p>
                    <w:p w:rsidR="006E7D6A" w:rsidRPr="00FA7612" w:rsidRDefault="006E7D6A" w:rsidP="00FA7612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011DF1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70528" behindDoc="1" locked="0" layoutInCell="1" allowOverlap="1" wp14:anchorId="005AD0F0" wp14:editId="370E351F">
            <wp:simplePos x="0" y="0"/>
            <wp:positionH relativeFrom="column">
              <wp:posOffset>-6354445</wp:posOffset>
            </wp:positionH>
            <wp:positionV relativeFrom="paragraph">
              <wp:posOffset>294856</wp:posOffset>
            </wp:positionV>
            <wp:extent cx="439420" cy="454660"/>
            <wp:effectExtent l="0" t="0" r="0" b="0"/>
            <wp:wrapNone/>
            <wp:docPr id="1" name="Picture 16" descr="C:\Documents and Settings\PendletonA\Local Settings\Temporary Internet Files\Content.IE5\R6NWWFAY\MCj0441394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PendletonA\Local Settings\Temporary Internet Files\Content.IE5\R6NWWFAY\MCj04413940000[1]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" cy="454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2766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1ABFCED4" wp14:editId="4B6E64D2">
            <wp:simplePos x="0" y="0"/>
            <wp:positionH relativeFrom="column">
              <wp:posOffset>-30547</wp:posOffset>
            </wp:positionH>
            <wp:positionV relativeFrom="paragraph">
              <wp:posOffset>269386</wp:posOffset>
            </wp:positionV>
            <wp:extent cx="422275" cy="4210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" cy="42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1403" w:rsidRDefault="006A547B" w:rsidP="00BC676F">
      <w:pPr>
        <w:spacing w:line="360" w:lineRule="auto"/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651EA2E7" wp14:editId="635C7738">
            <wp:simplePos x="0" y="0"/>
            <wp:positionH relativeFrom="column">
              <wp:posOffset>6333490</wp:posOffset>
            </wp:positionH>
            <wp:positionV relativeFrom="paragraph">
              <wp:posOffset>191770</wp:posOffset>
            </wp:positionV>
            <wp:extent cx="400685" cy="434975"/>
            <wp:effectExtent l="19050" t="0" r="0" b="0"/>
            <wp:wrapNone/>
            <wp:docPr id="16" name="Picture 16" descr="C:\Documents and Settings\PendletonA\Local Settings\Temporary Internet Files\Content.IE5\R6NWWFAY\MCj0441394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PendletonA\Local Settings\Temporary Internet Files\Content.IE5\R6NWWFAY\MCj04413940000[1]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85" cy="43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D63"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  <w:t xml:space="preserve"> </w:t>
      </w:r>
    </w:p>
    <w:p w:rsidR="00FA7612" w:rsidRPr="00CD5E51" w:rsidRDefault="00F03DE8" w:rsidP="00DA63FD">
      <w:pPr>
        <w:spacing w:line="360" w:lineRule="auto"/>
        <w:ind w:firstLine="720"/>
        <w:rPr>
          <w:rFonts w:ascii="Times New Roman" w:hAnsi="Times New Roman" w:cs="Times New Roman"/>
          <w:b/>
          <w:sz w:val="32"/>
          <w:szCs w:val="32"/>
        </w:rPr>
      </w:pPr>
      <w:r w:rsidRPr="00CD5E51">
        <w:rPr>
          <w:rFonts w:ascii="Times New Roman" w:hAnsi="Times New Roman" w:cs="Times New Roman"/>
          <w:b/>
          <w:sz w:val="32"/>
          <w:szCs w:val="32"/>
        </w:rPr>
        <w:t xml:space="preserve">       </w:t>
      </w:r>
    </w:p>
    <w:p w:rsidR="00DA63FD" w:rsidRDefault="006A2E3F" w:rsidP="00DA63F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CD5E51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91440" distB="91440" distL="228600" distR="91440" simplePos="0" relativeHeight="251667456" behindDoc="1" locked="0" layoutInCell="0" allowOverlap="1" wp14:anchorId="2C8E0798" wp14:editId="5FC62862">
                <wp:simplePos x="0" y="0"/>
                <wp:positionH relativeFrom="margin">
                  <wp:posOffset>-407035</wp:posOffset>
                </wp:positionH>
                <wp:positionV relativeFrom="margin">
                  <wp:posOffset>1071245</wp:posOffset>
                </wp:positionV>
                <wp:extent cx="6630670" cy="730250"/>
                <wp:effectExtent l="19050" t="19050" r="36830" b="3175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0670" cy="7302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57150" cmpd="thinThick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6E7D6A" w:rsidRDefault="00C75954" w:rsidP="001E2D1B">
                            <w:pPr>
                              <w:tabs>
                                <w:tab w:val="left" w:pos="90"/>
                              </w:tabs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E2D1B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E48FD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DISTRICT COURT REVIEW OF ARBITRATION AWARDS</w:t>
                            </w:r>
                          </w:p>
                          <w:p w:rsidR="001E2D1B" w:rsidRPr="009C4EB8" w:rsidRDefault="001E2D1B" w:rsidP="001E2D1B">
                            <w:pPr>
                              <w:tabs>
                                <w:tab w:val="left" w:pos="90"/>
                              </w:tabs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ONE COMMON MISTAKE JUDGES CAN EASILY FIX</w:t>
                            </w: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-32.05pt;margin-top:84.35pt;width:522.1pt;height:57.5pt;z-index:-251649024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" o:allowincell="f" fillcolor="yellow" strokecolor="black [3213]" strokeweight="4.5pt">
                <v:stroke linestyle="thinThick"/>
                <v:textbox inset="16.56pt,7.2pt,16.56pt,7.2pt">
                  <w:txbxContent>
                    <w:p w:rsidR="006E7D6A" w:rsidRDefault="00C75954" w:rsidP="001E2D1B">
                      <w:pPr>
                        <w:tabs>
                          <w:tab w:val="left" w:pos="90"/>
                        </w:tabs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1E2D1B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9E48FD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DISTRICT COURT REVIEW OF ARBITRATION AWARDS</w:t>
                      </w:r>
                    </w:p>
                    <w:p w:rsidR="001E2D1B" w:rsidRPr="009C4EB8" w:rsidRDefault="001E2D1B" w:rsidP="001E2D1B">
                      <w:pPr>
                        <w:tabs>
                          <w:tab w:val="left" w:pos="90"/>
                        </w:tabs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ONE COMMON MISTAKE JUDGES CAN EASILY FIX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33726C" w:rsidRDefault="00B3005D" w:rsidP="00DE15D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565080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B64D17">
        <w:rPr>
          <w:rFonts w:ascii="Times New Roman" w:hAnsi="Times New Roman" w:cs="Times New Roman"/>
          <w:b/>
          <w:sz w:val="32"/>
          <w:szCs w:val="32"/>
        </w:rPr>
        <w:t xml:space="preserve">        </w:t>
      </w:r>
      <w:r w:rsidR="00DE15D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8B16A1" w:rsidRDefault="008B16A1" w:rsidP="00DF4EC0">
      <w:pPr>
        <w:tabs>
          <w:tab w:val="left" w:pos="90"/>
        </w:tabs>
        <w:spacing w:line="120" w:lineRule="exact"/>
        <w:rPr>
          <w:rFonts w:ascii="Times New Roman" w:hAnsi="Times New Roman" w:cs="Times New Roman"/>
          <w:b/>
          <w:sz w:val="32"/>
          <w:szCs w:val="32"/>
          <w:bdr w:val="single" w:sz="4" w:space="0" w:color="auto"/>
        </w:rPr>
      </w:pPr>
    </w:p>
    <w:p w:rsidR="007E18FD" w:rsidRDefault="007E18FD" w:rsidP="007E18FD">
      <w:pPr>
        <w:tabs>
          <w:tab w:val="left" w:pos="90"/>
        </w:tabs>
        <w:spacing w:line="20" w:lineRule="exact"/>
        <w:rPr>
          <w:rFonts w:ascii="Times New Roman" w:hAnsi="Times New Roman" w:cs="Times New Roman"/>
          <w:b/>
          <w:sz w:val="32"/>
          <w:szCs w:val="32"/>
          <w:bdr w:val="single" w:sz="4" w:space="0" w:color="auto"/>
        </w:rPr>
      </w:pPr>
    </w:p>
    <w:p w:rsidR="007E18FD" w:rsidRDefault="007E18FD" w:rsidP="0062729F">
      <w:pPr>
        <w:tabs>
          <w:tab w:val="left" w:pos="90"/>
        </w:tabs>
        <w:spacing w:line="240" w:lineRule="exact"/>
        <w:rPr>
          <w:rFonts w:ascii="Times New Roman" w:hAnsi="Times New Roman" w:cs="Times New Roman"/>
          <w:b/>
          <w:sz w:val="32"/>
          <w:szCs w:val="32"/>
          <w:bdr w:val="single" w:sz="4" w:space="0" w:color="auto"/>
        </w:rPr>
      </w:pPr>
    </w:p>
    <w:p w:rsidR="001E2D1B" w:rsidRPr="001B4B79" w:rsidRDefault="009E48FD" w:rsidP="00FB7539">
      <w:pPr>
        <w:ind w:left="-630"/>
        <w:jc w:val="both"/>
        <w:rPr>
          <w:rFonts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F2DBDB" w:themeFill="accent2" w:themeFillTint="33"/>
        </w:rPr>
        <w:t>PROBLEM</w:t>
      </w:r>
      <w:r w:rsidR="00A140DD" w:rsidRPr="00E82DB6"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F2DBDB" w:themeFill="accent2" w:themeFillTint="33"/>
        </w:rPr>
        <w:t>:</w:t>
      </w:r>
      <w:r w:rsidR="00B3005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="00662A2C">
        <w:rPr>
          <w:rFonts w:cs="Times New Roman"/>
          <w:sz w:val="28"/>
          <w:szCs w:val="28"/>
        </w:rPr>
        <w:t>One</w:t>
      </w:r>
      <w:r>
        <w:rPr>
          <w:rFonts w:cs="Times New Roman"/>
          <w:sz w:val="28"/>
          <w:szCs w:val="28"/>
        </w:rPr>
        <w:t xml:space="preserve"> </w:t>
      </w:r>
      <w:r w:rsidR="001B4B79">
        <w:rPr>
          <w:rFonts w:cs="Times New Roman"/>
          <w:sz w:val="28"/>
          <w:szCs w:val="28"/>
        </w:rPr>
        <w:t>problem</w:t>
      </w:r>
      <w:r>
        <w:rPr>
          <w:rFonts w:cs="Times New Roman"/>
          <w:sz w:val="28"/>
          <w:szCs w:val="28"/>
        </w:rPr>
        <w:t xml:space="preserve"> the Court of Appeals sees on a regular basis involves the District Court review of Arbitration Awards. </w:t>
      </w:r>
      <w:bookmarkEnd w:id="0"/>
      <w:r>
        <w:rPr>
          <w:rFonts w:cs="Times New Roman"/>
          <w:sz w:val="28"/>
          <w:szCs w:val="28"/>
        </w:rPr>
        <w:t>Typically one side moves to “vacate” the award and the other side file</w:t>
      </w:r>
      <w:r w:rsidR="00662A2C">
        <w:rPr>
          <w:rFonts w:cs="Times New Roman"/>
          <w:sz w:val="28"/>
          <w:szCs w:val="28"/>
        </w:rPr>
        <w:t>s</w:t>
      </w:r>
      <w:r>
        <w:rPr>
          <w:rFonts w:cs="Times New Roman"/>
          <w:sz w:val="28"/>
          <w:szCs w:val="28"/>
        </w:rPr>
        <w:t xml:space="preserve"> a separate motion to “confirm” the award. According to the Court of Appeals, in many cases where the court</w:t>
      </w:r>
      <w:r w:rsidR="00DF4EC0">
        <w:rPr>
          <w:rFonts w:cs="Times New Roman"/>
          <w:sz w:val="28"/>
          <w:szCs w:val="28"/>
        </w:rPr>
        <w:t xml:space="preserve"> denies the motion to vacate</w:t>
      </w:r>
      <w:r>
        <w:rPr>
          <w:rFonts w:cs="Times New Roman"/>
          <w:sz w:val="28"/>
          <w:szCs w:val="28"/>
        </w:rPr>
        <w:t>, judges frequently neglect to rule on the motion to confirm the award</w:t>
      </w:r>
      <w:r w:rsidR="00F72031">
        <w:rPr>
          <w:rFonts w:cs="Times New Roman"/>
          <w:sz w:val="28"/>
          <w:szCs w:val="28"/>
        </w:rPr>
        <w:t xml:space="preserve"> </w:t>
      </w:r>
      <w:r w:rsidR="00431939">
        <w:rPr>
          <w:rFonts w:cs="Times New Roman"/>
          <w:sz w:val="28"/>
          <w:szCs w:val="28"/>
        </w:rPr>
        <w:t xml:space="preserve">(or </w:t>
      </w:r>
      <w:r w:rsidR="00662A2C">
        <w:rPr>
          <w:rFonts w:cs="Times New Roman"/>
          <w:sz w:val="28"/>
          <w:szCs w:val="28"/>
        </w:rPr>
        <w:t>in</w:t>
      </w:r>
      <w:r w:rsidR="00431939">
        <w:rPr>
          <w:rFonts w:cs="Times New Roman"/>
          <w:sz w:val="28"/>
          <w:szCs w:val="28"/>
        </w:rPr>
        <w:t xml:space="preserve"> absence of a motion, fails to </w:t>
      </w:r>
      <w:proofErr w:type="spellStart"/>
      <w:r w:rsidR="00431939" w:rsidRPr="00431939">
        <w:rPr>
          <w:rFonts w:cs="Times New Roman"/>
          <w:i/>
          <w:sz w:val="28"/>
          <w:szCs w:val="28"/>
        </w:rPr>
        <w:t>sua</w:t>
      </w:r>
      <w:proofErr w:type="spellEnd"/>
      <w:r w:rsidR="00431939" w:rsidRPr="00431939">
        <w:rPr>
          <w:rFonts w:cs="Times New Roman"/>
          <w:i/>
          <w:sz w:val="28"/>
          <w:szCs w:val="28"/>
        </w:rPr>
        <w:t xml:space="preserve"> </w:t>
      </w:r>
      <w:proofErr w:type="spellStart"/>
      <w:r w:rsidR="00431939" w:rsidRPr="00431939">
        <w:rPr>
          <w:rFonts w:cs="Times New Roman"/>
          <w:i/>
          <w:sz w:val="28"/>
          <w:szCs w:val="28"/>
        </w:rPr>
        <w:t>sponte</w:t>
      </w:r>
      <w:proofErr w:type="spellEnd"/>
      <w:r w:rsidR="00431939">
        <w:rPr>
          <w:rFonts w:cs="Times New Roman"/>
          <w:sz w:val="28"/>
          <w:szCs w:val="28"/>
        </w:rPr>
        <w:t xml:space="preserve"> confirm the award)</w:t>
      </w:r>
      <w:r w:rsidR="00320F20">
        <w:rPr>
          <w:rFonts w:cs="Times New Roman"/>
          <w:sz w:val="28"/>
          <w:szCs w:val="28"/>
        </w:rPr>
        <w:t>. An a</w:t>
      </w:r>
      <w:r w:rsidR="002E3D55">
        <w:rPr>
          <w:rFonts w:cs="Times New Roman"/>
          <w:sz w:val="28"/>
          <w:szCs w:val="28"/>
        </w:rPr>
        <w:t>ppeal</w:t>
      </w:r>
      <w:r w:rsidR="00320F20">
        <w:rPr>
          <w:rFonts w:cs="Times New Roman"/>
          <w:sz w:val="28"/>
          <w:szCs w:val="28"/>
        </w:rPr>
        <w:t xml:space="preserve"> can only be taken from</w:t>
      </w:r>
      <w:r w:rsidR="002E3D55">
        <w:rPr>
          <w:rFonts w:cs="Times New Roman"/>
          <w:sz w:val="28"/>
          <w:szCs w:val="28"/>
        </w:rPr>
        <w:t xml:space="preserve"> </w:t>
      </w:r>
      <w:r w:rsidR="00320F20">
        <w:rPr>
          <w:rFonts w:cs="Times New Roman"/>
          <w:sz w:val="28"/>
          <w:szCs w:val="28"/>
        </w:rPr>
        <w:t xml:space="preserve">a </w:t>
      </w:r>
      <w:r w:rsidR="002E3D55">
        <w:rPr>
          <w:rFonts w:cs="Times New Roman"/>
          <w:sz w:val="28"/>
          <w:szCs w:val="28"/>
        </w:rPr>
        <w:t xml:space="preserve">judgment </w:t>
      </w:r>
      <w:r w:rsidR="00320F20">
        <w:rPr>
          <w:rFonts w:cs="Times New Roman"/>
          <w:sz w:val="28"/>
          <w:szCs w:val="28"/>
        </w:rPr>
        <w:t>that “confirms”</w:t>
      </w:r>
      <w:r w:rsidR="002E3D55">
        <w:rPr>
          <w:rFonts w:cs="Times New Roman"/>
          <w:sz w:val="28"/>
          <w:szCs w:val="28"/>
        </w:rPr>
        <w:t xml:space="preserve"> the </w:t>
      </w:r>
      <w:r w:rsidR="00320F20">
        <w:rPr>
          <w:rFonts w:cs="Times New Roman"/>
          <w:sz w:val="28"/>
          <w:szCs w:val="28"/>
        </w:rPr>
        <w:t>arbitration</w:t>
      </w:r>
      <w:r w:rsidR="002E3D55">
        <w:rPr>
          <w:rFonts w:cs="Times New Roman"/>
          <w:sz w:val="28"/>
          <w:szCs w:val="28"/>
        </w:rPr>
        <w:t xml:space="preserve"> award</w:t>
      </w:r>
      <w:r w:rsidR="00320F20">
        <w:rPr>
          <w:rFonts w:cs="Times New Roman"/>
          <w:sz w:val="28"/>
          <w:szCs w:val="28"/>
        </w:rPr>
        <w:t>. An</w:t>
      </w:r>
      <w:r w:rsidR="002E3D55">
        <w:rPr>
          <w:rFonts w:cs="Times New Roman"/>
          <w:sz w:val="28"/>
          <w:szCs w:val="28"/>
        </w:rPr>
        <w:t xml:space="preserve"> order </w:t>
      </w:r>
      <w:r w:rsidR="00320F20">
        <w:rPr>
          <w:rFonts w:cs="Times New Roman"/>
          <w:sz w:val="28"/>
          <w:szCs w:val="28"/>
        </w:rPr>
        <w:t>that denies</w:t>
      </w:r>
      <w:r w:rsidR="002E3D55">
        <w:rPr>
          <w:rFonts w:cs="Times New Roman"/>
          <w:sz w:val="28"/>
          <w:szCs w:val="28"/>
        </w:rPr>
        <w:t xml:space="preserve"> a motion to vacate</w:t>
      </w:r>
      <w:r w:rsidR="00320F20">
        <w:rPr>
          <w:rFonts w:cs="Times New Roman"/>
          <w:sz w:val="28"/>
          <w:szCs w:val="28"/>
        </w:rPr>
        <w:t xml:space="preserve"> (but fails to “confirm”</w:t>
      </w:r>
      <w:r w:rsidR="002E3D55">
        <w:rPr>
          <w:rFonts w:cs="Times New Roman"/>
          <w:sz w:val="28"/>
          <w:szCs w:val="28"/>
        </w:rPr>
        <w:t xml:space="preserve"> </w:t>
      </w:r>
      <w:r w:rsidR="00320F20">
        <w:rPr>
          <w:rFonts w:cs="Times New Roman"/>
          <w:sz w:val="28"/>
          <w:szCs w:val="28"/>
        </w:rPr>
        <w:t xml:space="preserve">the award), </w:t>
      </w:r>
      <w:r w:rsidR="002E3D55">
        <w:rPr>
          <w:rFonts w:cs="Times New Roman"/>
          <w:sz w:val="28"/>
          <w:szCs w:val="28"/>
        </w:rPr>
        <w:t>leaves the case “hanging” and no appeal can be taken.</w:t>
      </w:r>
      <w:r w:rsidR="00431939">
        <w:rPr>
          <w:rFonts w:cs="Times New Roman"/>
          <w:sz w:val="28"/>
          <w:szCs w:val="28"/>
        </w:rPr>
        <w:t xml:space="preserve"> </w:t>
      </w:r>
      <w:r w:rsidR="00B3005D" w:rsidRPr="001B4B79">
        <w:rPr>
          <w:rFonts w:cs="Times New Roman"/>
          <w:sz w:val="28"/>
          <w:szCs w:val="28"/>
          <w:u w:val="single"/>
        </w:rPr>
        <w:t xml:space="preserve"> </w:t>
      </w:r>
    </w:p>
    <w:p w:rsidR="001E2D1B" w:rsidRDefault="001E2D1B" w:rsidP="0062729F">
      <w:pPr>
        <w:spacing w:line="240" w:lineRule="exact"/>
        <w:ind w:left="-634"/>
        <w:jc w:val="both"/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E5DFEC" w:themeFill="accent4" w:themeFillTint="33"/>
        </w:rPr>
      </w:pPr>
    </w:p>
    <w:p w:rsidR="009C375E" w:rsidRDefault="00F72031" w:rsidP="001E2D1B">
      <w:pPr>
        <w:ind w:left="-630"/>
        <w:jc w:val="both"/>
        <w:rPr>
          <w:rFonts w:eastAsia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E5DFEC" w:themeFill="accent4" w:themeFillTint="33"/>
        </w:rPr>
        <w:t>THE LAW</w:t>
      </w:r>
      <w:r w:rsidR="00B3005D"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E5DFEC" w:themeFill="accent4" w:themeFillTint="33"/>
        </w:rPr>
        <w:t>:</w:t>
      </w:r>
      <w:r>
        <w:rPr>
          <w:rFonts w:eastAsia="Times New Roman"/>
          <w:sz w:val="28"/>
          <w:szCs w:val="28"/>
        </w:rPr>
        <w:t xml:space="preserve">  </w:t>
      </w:r>
      <w:r w:rsidR="00835F9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M.S. </w:t>
      </w:r>
      <w:proofErr w:type="gramStart"/>
      <w:r>
        <w:rPr>
          <w:rFonts w:eastAsia="Times New Roman"/>
          <w:sz w:val="28"/>
          <w:szCs w:val="28"/>
        </w:rPr>
        <w:t>572B.23(</w:t>
      </w:r>
      <w:proofErr w:type="gramEnd"/>
      <w:r>
        <w:rPr>
          <w:rFonts w:eastAsia="Times New Roman"/>
          <w:sz w:val="28"/>
          <w:szCs w:val="28"/>
        </w:rPr>
        <w:t>d) states “if a m</w:t>
      </w:r>
      <w:r w:rsidR="00824FA2">
        <w:rPr>
          <w:rFonts w:eastAsia="Times New Roman"/>
          <w:sz w:val="28"/>
          <w:szCs w:val="28"/>
        </w:rPr>
        <w:t>otion to vacate an [arbitration]</w:t>
      </w:r>
      <w:r>
        <w:rPr>
          <w:rFonts w:eastAsia="Times New Roman"/>
          <w:sz w:val="28"/>
          <w:szCs w:val="28"/>
        </w:rPr>
        <w:t xml:space="preserve"> award is denied, and a motion to modify or correct the award is not pending, the court </w:t>
      </w:r>
      <w:r w:rsidRPr="00F72031">
        <w:rPr>
          <w:rFonts w:eastAsia="Times New Roman"/>
          <w:b/>
          <w:sz w:val="28"/>
          <w:szCs w:val="28"/>
        </w:rPr>
        <w:t>SHALL</w:t>
      </w:r>
      <w:r>
        <w:rPr>
          <w:rFonts w:eastAsia="Times New Roman"/>
          <w:sz w:val="28"/>
          <w:szCs w:val="28"/>
        </w:rPr>
        <w:t xml:space="preserve"> confirm the award.” Thereafter, the court administrator is required to enter judgment (and the appeal is then taken from the resulting judgment). M.S. 572B.25(a).</w:t>
      </w:r>
      <w:r w:rsidR="00DF4EC0">
        <w:rPr>
          <w:rFonts w:eastAsia="Times New Roman"/>
          <w:sz w:val="28"/>
          <w:szCs w:val="28"/>
        </w:rPr>
        <w:t xml:space="preserve"> Minnesota law DOES NOT authorize entry of a judgment pursuant to an order that only denies a motion to vacate the arbitration award, without confirming the award. M.S. 572B.25</w:t>
      </w:r>
    </w:p>
    <w:p w:rsidR="001D259A" w:rsidRDefault="001D259A" w:rsidP="0062729F">
      <w:pPr>
        <w:spacing w:line="240" w:lineRule="exact"/>
        <w:ind w:left="-634"/>
        <w:jc w:val="both"/>
        <w:rPr>
          <w:rFonts w:eastAsia="Times New Roman"/>
          <w:sz w:val="28"/>
          <w:szCs w:val="28"/>
        </w:rPr>
      </w:pPr>
    </w:p>
    <w:p w:rsidR="00435CD9" w:rsidRDefault="001D259A" w:rsidP="001E2D1B">
      <w:pPr>
        <w:ind w:left="-630"/>
        <w:jc w:val="both"/>
        <w:rPr>
          <w:rFonts w:eastAsia="Times New Roman"/>
          <w:sz w:val="28"/>
          <w:szCs w:val="28"/>
        </w:rPr>
      </w:pPr>
      <w:r w:rsidRPr="006F517F"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FFFF00"/>
        </w:rPr>
        <w:t>JUDICIAL BEST PRACTICE:</w:t>
      </w:r>
      <w:r>
        <w:rPr>
          <w:rFonts w:eastAsia="Times New Roman"/>
          <w:sz w:val="28"/>
          <w:szCs w:val="28"/>
        </w:rPr>
        <w:t xml:space="preserve">  In every case </w:t>
      </w:r>
      <w:r w:rsidR="00A6162E">
        <w:rPr>
          <w:rFonts w:eastAsia="Times New Roman"/>
          <w:sz w:val="28"/>
          <w:szCs w:val="28"/>
        </w:rPr>
        <w:t xml:space="preserve">in which a motion to vacate is denied </w:t>
      </w:r>
      <w:r>
        <w:rPr>
          <w:rFonts w:eastAsia="Times New Roman"/>
          <w:sz w:val="28"/>
          <w:szCs w:val="28"/>
        </w:rPr>
        <w:t>the court order should ALWAYS</w:t>
      </w:r>
      <w:r w:rsidR="00A6162E">
        <w:rPr>
          <w:rFonts w:eastAsia="Times New Roman"/>
          <w:sz w:val="28"/>
          <w:szCs w:val="28"/>
        </w:rPr>
        <w:t xml:space="preserve"> include a provision that</w:t>
      </w:r>
      <w:r>
        <w:rPr>
          <w:rFonts w:eastAsia="Times New Roman"/>
          <w:sz w:val="28"/>
          <w:szCs w:val="28"/>
        </w:rPr>
        <w:t xml:space="preserve"> “confirms” the award</w:t>
      </w:r>
      <w:r w:rsidR="00334B52">
        <w:rPr>
          <w:rFonts w:eastAsia="Times New Roman"/>
          <w:sz w:val="28"/>
          <w:szCs w:val="28"/>
        </w:rPr>
        <w:t xml:space="preserve"> and directs the entry of judgment</w:t>
      </w:r>
      <w:r>
        <w:rPr>
          <w:rFonts w:eastAsia="Times New Roman"/>
          <w:sz w:val="28"/>
          <w:szCs w:val="28"/>
        </w:rPr>
        <w:t>. This is true even if there is no sepa</w:t>
      </w:r>
      <w:r w:rsidR="001B4B79">
        <w:rPr>
          <w:rFonts w:eastAsia="Times New Roman"/>
          <w:sz w:val="28"/>
          <w:szCs w:val="28"/>
        </w:rPr>
        <w:t>rate motion to confirm</w:t>
      </w:r>
      <w:r>
        <w:rPr>
          <w:rFonts w:eastAsia="Times New Roman"/>
          <w:sz w:val="28"/>
          <w:szCs w:val="28"/>
        </w:rPr>
        <w:t xml:space="preserve"> </w:t>
      </w:r>
      <w:r w:rsidR="0062729F">
        <w:rPr>
          <w:rFonts w:eastAsia="Times New Roman"/>
          <w:sz w:val="28"/>
          <w:szCs w:val="28"/>
        </w:rPr>
        <w:t xml:space="preserve">the award </w:t>
      </w:r>
      <w:r>
        <w:rPr>
          <w:rFonts w:eastAsia="Times New Roman"/>
          <w:sz w:val="28"/>
          <w:szCs w:val="28"/>
        </w:rPr>
        <w:t xml:space="preserve">pending before the court. </w:t>
      </w:r>
      <w:r w:rsidR="001B4B79">
        <w:rPr>
          <w:rFonts w:eastAsia="Times New Roman"/>
          <w:sz w:val="28"/>
          <w:szCs w:val="28"/>
        </w:rPr>
        <w:t>In the absence of a</w:t>
      </w:r>
      <w:r w:rsidR="00A6162E">
        <w:rPr>
          <w:rFonts w:eastAsia="Times New Roman"/>
          <w:sz w:val="28"/>
          <w:szCs w:val="28"/>
        </w:rPr>
        <w:t xml:space="preserve"> motion to confirm </w:t>
      </w:r>
      <w:r w:rsidR="001B4B79">
        <w:rPr>
          <w:rFonts w:eastAsia="Times New Roman"/>
          <w:sz w:val="28"/>
          <w:szCs w:val="28"/>
        </w:rPr>
        <w:t xml:space="preserve">the </w:t>
      </w:r>
      <w:r w:rsidR="00A6162E">
        <w:rPr>
          <w:rFonts w:eastAsia="Times New Roman"/>
          <w:sz w:val="28"/>
          <w:szCs w:val="28"/>
        </w:rPr>
        <w:t xml:space="preserve">award, the court should </w:t>
      </w:r>
      <w:r w:rsidR="00A6162E" w:rsidRPr="00A6162E">
        <w:rPr>
          <w:rFonts w:eastAsia="Times New Roman"/>
          <w:i/>
          <w:sz w:val="28"/>
          <w:szCs w:val="28"/>
        </w:rPr>
        <w:t>sua sponte</w:t>
      </w:r>
      <w:r w:rsidR="00A6162E">
        <w:rPr>
          <w:rFonts w:eastAsia="Times New Roman"/>
          <w:sz w:val="28"/>
          <w:szCs w:val="28"/>
        </w:rPr>
        <w:t xml:space="preserve"> include language in the order </w:t>
      </w:r>
      <w:r w:rsidR="0062729F">
        <w:rPr>
          <w:rFonts w:eastAsia="Times New Roman"/>
          <w:sz w:val="28"/>
          <w:szCs w:val="28"/>
        </w:rPr>
        <w:t>which</w:t>
      </w:r>
      <w:r w:rsidR="001B4B79">
        <w:rPr>
          <w:rFonts w:eastAsia="Times New Roman"/>
          <w:sz w:val="28"/>
          <w:szCs w:val="28"/>
        </w:rPr>
        <w:t xml:space="preserve"> “</w:t>
      </w:r>
      <w:r w:rsidR="00A6162E">
        <w:rPr>
          <w:rFonts w:eastAsia="Times New Roman"/>
          <w:sz w:val="28"/>
          <w:szCs w:val="28"/>
        </w:rPr>
        <w:t>confirm</w:t>
      </w:r>
      <w:r w:rsidR="0062729F">
        <w:rPr>
          <w:rFonts w:eastAsia="Times New Roman"/>
          <w:sz w:val="28"/>
          <w:szCs w:val="28"/>
        </w:rPr>
        <w:t>s</w:t>
      </w:r>
      <w:r w:rsidR="001B4B79">
        <w:rPr>
          <w:rFonts w:eastAsia="Times New Roman"/>
          <w:sz w:val="28"/>
          <w:szCs w:val="28"/>
        </w:rPr>
        <w:t>”</w:t>
      </w:r>
      <w:r w:rsidR="00A6162E">
        <w:rPr>
          <w:rFonts w:eastAsia="Times New Roman"/>
          <w:sz w:val="28"/>
          <w:szCs w:val="28"/>
        </w:rPr>
        <w:t xml:space="preserve"> the award. </w:t>
      </w:r>
      <w:r w:rsidR="00334B52">
        <w:rPr>
          <w:rFonts w:cs="Times New Roman"/>
          <w:sz w:val="28"/>
          <w:szCs w:val="28"/>
        </w:rPr>
        <w:t xml:space="preserve">An appeal can only be taken from a judgment that “confirms” the arbitration award. </w:t>
      </w:r>
      <w:r w:rsidR="00945C65">
        <w:rPr>
          <w:rFonts w:cs="Times New Roman"/>
          <w:sz w:val="28"/>
          <w:szCs w:val="28"/>
        </w:rPr>
        <w:t xml:space="preserve">An appeal </w:t>
      </w:r>
      <w:r w:rsidR="00F473FA">
        <w:rPr>
          <w:rFonts w:eastAsia="Times New Roman"/>
          <w:sz w:val="28"/>
          <w:szCs w:val="28"/>
        </w:rPr>
        <w:t xml:space="preserve">CANNOT </w:t>
      </w:r>
      <w:r w:rsidR="00945C65">
        <w:rPr>
          <w:rFonts w:eastAsia="Times New Roman"/>
          <w:sz w:val="28"/>
          <w:szCs w:val="28"/>
        </w:rPr>
        <w:t xml:space="preserve">be taken </w:t>
      </w:r>
      <w:r w:rsidR="00F473FA">
        <w:rPr>
          <w:rFonts w:eastAsia="Times New Roman"/>
          <w:sz w:val="28"/>
          <w:szCs w:val="28"/>
        </w:rPr>
        <w:t xml:space="preserve">from </w:t>
      </w:r>
      <w:r w:rsidR="00334B52">
        <w:rPr>
          <w:rFonts w:eastAsia="Times New Roman"/>
          <w:sz w:val="28"/>
          <w:szCs w:val="28"/>
        </w:rPr>
        <w:t>a judgment based on an o</w:t>
      </w:r>
      <w:r w:rsidR="00F473FA">
        <w:rPr>
          <w:rFonts w:eastAsia="Times New Roman"/>
          <w:sz w:val="28"/>
          <w:szCs w:val="28"/>
        </w:rPr>
        <w:t xml:space="preserve">rder that only denies the award.  </w:t>
      </w:r>
    </w:p>
    <w:p w:rsidR="00514D2A" w:rsidRDefault="00514D2A" w:rsidP="0062729F">
      <w:pPr>
        <w:spacing w:line="240" w:lineRule="exact"/>
        <w:ind w:left="-634"/>
        <w:jc w:val="both"/>
        <w:rPr>
          <w:rFonts w:eastAsia="Times New Roman"/>
          <w:sz w:val="28"/>
          <w:szCs w:val="28"/>
        </w:rPr>
      </w:pPr>
    </w:p>
    <w:p w:rsidR="001D259A" w:rsidRPr="004D6294" w:rsidRDefault="00662A2C" w:rsidP="00841975">
      <w:pPr>
        <w:ind w:left="-630"/>
        <w:jc w:val="both"/>
        <w:rPr>
          <w:sz w:val="28"/>
          <w:szCs w:val="28"/>
        </w:rPr>
      </w:pPr>
      <w:r w:rsidRPr="006F517F"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D6E3BC" w:themeFill="accent3" w:themeFillTint="66"/>
        </w:rPr>
        <w:t>ADVICE TO COURT ADMINISTRATION</w:t>
      </w:r>
      <w:r w:rsidR="00514D2A" w:rsidRPr="006F517F">
        <w:rPr>
          <w:rFonts w:ascii="Times New Roman" w:hAnsi="Times New Roman" w:cs="Times New Roman"/>
          <w:b/>
          <w:sz w:val="28"/>
          <w:szCs w:val="28"/>
          <w:bdr w:val="single" w:sz="12" w:space="0" w:color="auto"/>
          <w:shd w:val="clear" w:color="auto" w:fill="D6E3BC" w:themeFill="accent3" w:themeFillTint="66"/>
        </w:rPr>
        <w:t>:</w:t>
      </w:r>
      <w:r w:rsidR="00841975">
        <w:rPr>
          <w:rFonts w:eastAsia="Times New Roman"/>
          <w:sz w:val="28"/>
          <w:szCs w:val="28"/>
        </w:rPr>
        <w:t xml:space="preserve"> </w:t>
      </w:r>
      <w:r w:rsidR="00841975" w:rsidRPr="004D6294">
        <w:rPr>
          <w:sz w:val="28"/>
          <w:szCs w:val="28"/>
        </w:rPr>
        <w:t>Judgment</w:t>
      </w:r>
      <w:r w:rsidR="00514D2A" w:rsidRPr="004D6294">
        <w:rPr>
          <w:sz w:val="28"/>
          <w:szCs w:val="28"/>
        </w:rPr>
        <w:t xml:space="preserve"> should only be entered on an order “confirming” an arbitration award. Judgment should NOT be entered on an order that only denies the </w:t>
      </w:r>
      <w:r w:rsidR="00841975" w:rsidRPr="004D6294">
        <w:rPr>
          <w:sz w:val="28"/>
          <w:szCs w:val="28"/>
        </w:rPr>
        <w:t>motion</w:t>
      </w:r>
      <w:r w:rsidR="00514D2A" w:rsidRPr="004D6294">
        <w:rPr>
          <w:sz w:val="28"/>
          <w:szCs w:val="28"/>
        </w:rPr>
        <w:t xml:space="preserve"> to </w:t>
      </w:r>
      <w:r w:rsidR="00841975" w:rsidRPr="004D6294">
        <w:rPr>
          <w:sz w:val="28"/>
          <w:szCs w:val="28"/>
        </w:rPr>
        <w:t>vacate</w:t>
      </w:r>
      <w:r w:rsidR="00514D2A" w:rsidRPr="004D6294">
        <w:rPr>
          <w:sz w:val="28"/>
          <w:szCs w:val="28"/>
        </w:rPr>
        <w:t xml:space="preserve"> the award. M.S. 572</w:t>
      </w:r>
      <w:r w:rsidR="002112B0">
        <w:rPr>
          <w:sz w:val="28"/>
          <w:szCs w:val="28"/>
        </w:rPr>
        <w:t>B.25</w:t>
      </w:r>
      <w:r w:rsidR="009C2790">
        <w:rPr>
          <w:sz w:val="28"/>
          <w:szCs w:val="28"/>
        </w:rPr>
        <w:t xml:space="preserve">. </w:t>
      </w:r>
      <w:r w:rsidR="00DB5715">
        <w:rPr>
          <w:sz w:val="28"/>
          <w:szCs w:val="28"/>
        </w:rPr>
        <w:t>Any judgment that is entered based on such an order is a “nullity” as far as appeal rights are concerned</w:t>
      </w:r>
      <w:r w:rsidR="00841975" w:rsidRPr="004D6294">
        <w:rPr>
          <w:sz w:val="28"/>
          <w:szCs w:val="28"/>
        </w:rPr>
        <w:t>.</w:t>
      </w:r>
    </w:p>
    <w:p w:rsidR="007E18FD" w:rsidRDefault="007E18FD" w:rsidP="00D4160E">
      <w:pPr>
        <w:spacing w:line="200" w:lineRule="exact"/>
        <w:ind w:left="-634"/>
        <w:jc w:val="both"/>
        <w:rPr>
          <w:rFonts w:eastAsia="Times New Roman"/>
          <w:sz w:val="28"/>
          <w:szCs w:val="28"/>
        </w:rPr>
      </w:pPr>
    </w:p>
    <w:p w:rsidR="009C2790" w:rsidRPr="0066292E" w:rsidRDefault="00073E40" w:rsidP="0066292E">
      <w:pPr>
        <w:ind w:left="-630"/>
      </w:pPr>
      <w:r w:rsidRPr="00800EEE">
        <w:rPr>
          <w:b/>
        </w:rPr>
        <w:t>SOURCE</w:t>
      </w:r>
      <w:r w:rsidR="002112B0">
        <w:rPr>
          <w:b/>
        </w:rPr>
        <w:t>S</w:t>
      </w:r>
      <w:r w:rsidRPr="00800EEE">
        <w:rPr>
          <w:b/>
        </w:rPr>
        <w:t>:</w:t>
      </w:r>
      <w:r w:rsidRPr="00800EEE">
        <w:t xml:space="preserve"> </w:t>
      </w:r>
      <w:r w:rsidR="007E18FD" w:rsidRPr="00800EEE">
        <w:t xml:space="preserve"> </w:t>
      </w:r>
      <w:proofErr w:type="spellStart"/>
      <w:r w:rsidR="009C2790" w:rsidRPr="00800EEE">
        <w:t>N</w:t>
      </w:r>
      <w:r w:rsidR="00662A2C" w:rsidRPr="00800EEE">
        <w:rPr>
          <w:i/>
        </w:rPr>
        <w:t>assar</w:t>
      </w:r>
      <w:proofErr w:type="spellEnd"/>
      <w:r w:rsidR="00662A2C" w:rsidRPr="00800EEE">
        <w:rPr>
          <w:i/>
        </w:rPr>
        <w:t xml:space="preserve"> v. U.S. Home Corp</w:t>
      </w:r>
      <w:r w:rsidR="009C2790" w:rsidRPr="00800EEE">
        <w:t xml:space="preserve">., No. </w:t>
      </w:r>
      <w:r w:rsidR="00662A2C" w:rsidRPr="00800EEE">
        <w:t>A13-0652 (</w:t>
      </w:r>
      <w:proofErr w:type="spellStart"/>
      <w:r w:rsidR="00662A2C" w:rsidRPr="00800EEE">
        <w:t>Minn.Ct.App.May</w:t>
      </w:r>
      <w:proofErr w:type="spellEnd"/>
      <w:r w:rsidR="00662A2C" w:rsidRPr="00800EEE">
        <w:t xml:space="preserve"> 29, 2013); </w:t>
      </w:r>
      <w:r w:rsidR="00662A2C" w:rsidRPr="00800EEE">
        <w:rPr>
          <w:i/>
        </w:rPr>
        <w:t>ISD 279 Osseo Area Schools v. Education Minnesota,</w:t>
      </w:r>
      <w:r w:rsidR="00662A2C" w:rsidRPr="00800EEE">
        <w:t xml:space="preserve"> </w:t>
      </w:r>
      <w:r w:rsidR="009C2790" w:rsidRPr="00800EEE">
        <w:t xml:space="preserve">No. </w:t>
      </w:r>
      <w:r w:rsidR="00662A2C" w:rsidRPr="00800EEE">
        <w:t>A14-1</w:t>
      </w:r>
      <w:r w:rsidR="008B159A" w:rsidRPr="00800EEE">
        <w:t>230 (</w:t>
      </w:r>
      <w:proofErr w:type="spellStart"/>
      <w:r w:rsidR="008B159A" w:rsidRPr="00800EEE">
        <w:t>Minn.Ct.App.July</w:t>
      </w:r>
      <w:proofErr w:type="spellEnd"/>
      <w:r w:rsidR="008B159A" w:rsidRPr="00800EEE">
        <w:t xml:space="preserve"> 31, 2014).</w:t>
      </w:r>
      <w:r w:rsidR="00662A2C" w:rsidRPr="00800EEE">
        <w:t xml:space="preserve"> </w:t>
      </w:r>
    </w:p>
    <w:sectPr w:rsidR="009C2790" w:rsidRPr="0066292E" w:rsidSect="00FB7539">
      <w:headerReference w:type="default" r:id="rId13"/>
      <w:footerReference w:type="default" r:id="rId14"/>
      <w:pgSz w:w="12240" w:h="15840"/>
      <w:pgMar w:top="720" w:right="864" w:bottom="720" w:left="153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D6A" w:rsidRDefault="006E7D6A" w:rsidP="00360EF7">
      <w:r>
        <w:separator/>
      </w:r>
    </w:p>
  </w:endnote>
  <w:endnote w:type="continuationSeparator" w:id="0">
    <w:p w:rsidR="006E7D6A" w:rsidRDefault="006E7D6A" w:rsidP="00360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D6A" w:rsidRDefault="00370ECD" w:rsidP="00BE349E">
    <w:pPr>
      <w:pStyle w:val="Footer"/>
      <w:tabs>
        <w:tab w:val="clear" w:pos="9360"/>
        <w:tab w:val="right" w:pos="9900"/>
      </w:tabs>
      <w:ind w:left="-540"/>
      <w:rPr>
        <w:rFonts w:cs="Times New Roman"/>
        <w:b/>
        <w:color w:val="000000"/>
        <w:sz w:val="20"/>
        <w:szCs w:val="20"/>
        <w:shd w:val="clear" w:color="auto" w:fill="FFFFFF" w:themeFill="background1"/>
      </w:rPr>
    </w:pPr>
    <w:r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  </w:t>
    </w:r>
    <w:r w:rsidR="006E7D6A" w:rsidRPr="00BE349E">
      <w:rPr>
        <w:rFonts w:cs="Times New Roman"/>
        <w:b/>
        <w:color w:val="000000"/>
        <w:sz w:val="20"/>
        <w:szCs w:val="20"/>
        <w:shd w:val="clear" w:color="auto" w:fill="FFFFFF" w:themeFill="background1"/>
      </w:rPr>
      <w:t>Hon. Alan F. Pen</w:t>
    </w:r>
    <w:r w:rsidR="006E7D6A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dleton, Anoka County Courthouse, </w:t>
    </w:r>
    <w:r w:rsidR="006E7D6A" w:rsidRPr="00BE349E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</w:t>
    </w:r>
    <w:hyperlink r:id="rId1" w:history="1">
      <w:r w:rsidR="006E7D6A" w:rsidRPr="0040054C">
        <w:rPr>
          <w:rStyle w:val="Hyperlink"/>
          <w:rFonts w:cs="Times New Roman"/>
          <w:b/>
          <w:sz w:val="20"/>
          <w:szCs w:val="20"/>
          <w:shd w:val="clear" w:color="auto" w:fill="FFFFFF" w:themeFill="background1"/>
        </w:rPr>
        <w:t>alan.pendleton@courts.state.mn.us</w:t>
      </w:r>
    </w:hyperlink>
    <w:r w:rsidR="006E7D6A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,  </w:t>
    </w:r>
    <w:hyperlink r:id="rId2" w:history="1">
      <w:r w:rsidR="006E7D6A" w:rsidRPr="0040054C">
        <w:rPr>
          <w:rStyle w:val="Hyperlink"/>
          <w:rFonts w:cs="Times New Roman"/>
          <w:b/>
          <w:sz w:val="20"/>
          <w:szCs w:val="20"/>
          <w:shd w:val="clear" w:color="auto" w:fill="FFFFFF" w:themeFill="background1"/>
        </w:rPr>
        <w:t>www.PendletonUpdates.com</w:t>
      </w:r>
    </w:hyperlink>
  </w:p>
  <w:p w:rsidR="006E7D6A" w:rsidRDefault="006E7D6A" w:rsidP="00BE349E">
    <w:pPr>
      <w:pStyle w:val="Footer"/>
      <w:tabs>
        <w:tab w:val="clear" w:pos="9360"/>
        <w:tab w:val="right" w:pos="9900"/>
      </w:tabs>
      <w:ind w:left="-540"/>
    </w:pPr>
    <w:r w:rsidRPr="00BE349E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D6A" w:rsidRDefault="006E7D6A" w:rsidP="00360EF7">
      <w:r>
        <w:separator/>
      </w:r>
    </w:p>
  </w:footnote>
  <w:footnote w:type="continuationSeparator" w:id="0">
    <w:p w:rsidR="006E7D6A" w:rsidRDefault="006E7D6A" w:rsidP="00360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D6A" w:rsidRDefault="006E7D6A" w:rsidP="00433ADB">
    <w:pPr>
      <w:pStyle w:val="Header"/>
      <w:ind w:left="-270"/>
    </w:pPr>
    <w:r>
      <w:t xml:space="preserve">     </w:t>
    </w:r>
    <w:r>
      <w:tab/>
      <w:t xml:space="preserve">               </w:t>
    </w:r>
    <w:r>
      <w:tab/>
    </w:r>
  </w:p>
  <w:p w:rsidR="006E7D6A" w:rsidRPr="0058355D" w:rsidRDefault="00890363" w:rsidP="001E2D1B">
    <w:pPr>
      <w:pStyle w:val="Header"/>
      <w:ind w:left="-450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December 19</w:t>
    </w:r>
    <w:r w:rsidR="006E7D6A">
      <w:rPr>
        <w:rFonts w:ascii="Times New Roman" w:hAnsi="Times New Roman" w:cs="Times New Roman"/>
        <w:b/>
        <w:sz w:val="18"/>
        <w:szCs w:val="18"/>
      </w:rPr>
      <w:t xml:space="preserve">, 2014       </w:t>
    </w:r>
    <w:r w:rsidR="001E2D1B">
      <w:rPr>
        <w:rFonts w:ascii="Times New Roman" w:hAnsi="Times New Roman" w:cs="Times New Roman"/>
        <w:b/>
        <w:sz w:val="18"/>
        <w:szCs w:val="18"/>
      </w:rPr>
      <w:t xml:space="preserve"> </w:t>
    </w:r>
    <w:r w:rsidR="006E7D6A">
      <w:rPr>
        <w:rFonts w:ascii="Times New Roman" w:hAnsi="Times New Roman" w:cs="Times New Roman"/>
        <w:b/>
        <w:sz w:val="18"/>
        <w:szCs w:val="18"/>
      </w:rPr>
      <w:t xml:space="preserve">                                         </w:t>
    </w:r>
    <w:r w:rsidR="001E2D1B">
      <w:rPr>
        <w:rFonts w:ascii="Times New Roman" w:hAnsi="Times New Roman" w:cs="Times New Roman"/>
        <w:b/>
        <w:sz w:val="18"/>
        <w:szCs w:val="18"/>
      </w:rPr>
      <w:t xml:space="preserve"> </w:t>
    </w:r>
    <w:r w:rsidR="006E7D6A">
      <w:rPr>
        <w:rFonts w:ascii="Times New Roman" w:hAnsi="Times New Roman" w:cs="Times New Roman"/>
        <w:b/>
        <w:sz w:val="18"/>
        <w:szCs w:val="18"/>
      </w:rPr>
      <w:t xml:space="preserve">    </w:t>
    </w:r>
    <w:hyperlink r:id="rId1" w:history="1">
      <w:r w:rsidR="006E7D6A" w:rsidRPr="0040054C">
        <w:rPr>
          <w:rStyle w:val="Hyperlink"/>
          <w:rFonts w:ascii="Times New Roman" w:hAnsi="Times New Roman" w:cs="Times New Roman"/>
          <w:b/>
          <w:sz w:val="18"/>
          <w:szCs w:val="18"/>
        </w:rPr>
        <w:t>www.PendletonUpdates.com</w:t>
      </w:r>
    </w:hyperlink>
    <w:r w:rsidR="001E2D1B">
      <w:rPr>
        <w:rFonts w:ascii="Times New Roman" w:hAnsi="Times New Roman" w:cs="Times New Roman"/>
        <w:b/>
        <w:sz w:val="18"/>
        <w:szCs w:val="18"/>
      </w:rPr>
      <w:t xml:space="preserve">                               </w:t>
    </w:r>
    <w:r w:rsidR="00C50D6A">
      <w:rPr>
        <w:rFonts w:ascii="Times New Roman" w:hAnsi="Times New Roman" w:cs="Times New Roman"/>
        <w:b/>
        <w:sz w:val="18"/>
        <w:szCs w:val="18"/>
      </w:rPr>
      <w:t xml:space="preserve">  </w:t>
    </w:r>
    <w:r w:rsidR="001E2D1B">
      <w:rPr>
        <w:rFonts w:ascii="Times New Roman" w:hAnsi="Times New Roman" w:cs="Times New Roman"/>
        <w:b/>
        <w:sz w:val="18"/>
        <w:szCs w:val="18"/>
      </w:rPr>
      <w:t xml:space="preserve">   </w:t>
    </w:r>
    <w:r w:rsidR="00C50D6A">
      <w:rPr>
        <w:rFonts w:ascii="Times New Roman" w:hAnsi="Times New Roman" w:cs="Times New Roman"/>
        <w:b/>
        <w:sz w:val="18"/>
        <w:szCs w:val="18"/>
      </w:rPr>
      <w:t xml:space="preserve"> </w:t>
    </w:r>
    <w:r w:rsidR="00F969D1">
      <w:rPr>
        <w:rFonts w:ascii="Times New Roman" w:hAnsi="Times New Roman" w:cs="Times New Roman"/>
        <w:b/>
        <w:sz w:val="18"/>
        <w:szCs w:val="18"/>
      </w:rPr>
      <w:t>TRAINING UPDATE 14-24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0205"/>
    <w:multiLevelType w:val="multilevel"/>
    <w:tmpl w:val="0409001D"/>
    <w:styleLink w:val="Style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2D96061"/>
    <w:multiLevelType w:val="hybridMultilevel"/>
    <w:tmpl w:val="237E24F0"/>
    <w:lvl w:ilvl="0" w:tplc="030E8CD4">
      <w:start w:val="1"/>
      <w:numFmt w:val="decimal"/>
      <w:lvlText w:val="%1."/>
      <w:lvlJc w:val="left"/>
      <w:pPr>
        <w:ind w:left="90" w:hanging="360"/>
      </w:p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">
    <w:nsid w:val="07B8406B"/>
    <w:multiLevelType w:val="hybridMultilevel"/>
    <w:tmpl w:val="EECA3D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7">
      <w:start w:val="1"/>
      <w:numFmt w:val="lowerLetter"/>
      <w:lvlText w:val="%3)"/>
      <w:lvlJc w:val="lef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2766D4A"/>
    <w:multiLevelType w:val="hybridMultilevel"/>
    <w:tmpl w:val="B1186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E44977"/>
    <w:multiLevelType w:val="hybridMultilevel"/>
    <w:tmpl w:val="3A902964"/>
    <w:lvl w:ilvl="0" w:tplc="AD8EAB32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2F199D"/>
    <w:multiLevelType w:val="multilevel"/>
    <w:tmpl w:val="0409001D"/>
    <w:styleLink w:val="Style6"/>
    <w:lvl w:ilvl="0">
      <w:start w:val="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1FC325CF"/>
    <w:multiLevelType w:val="hybridMultilevel"/>
    <w:tmpl w:val="57C813A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5C67F5"/>
    <w:multiLevelType w:val="hybridMultilevel"/>
    <w:tmpl w:val="C652B702"/>
    <w:lvl w:ilvl="0" w:tplc="030E8CD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3EF52E8"/>
    <w:multiLevelType w:val="multilevel"/>
    <w:tmpl w:val="D2CA2D6E"/>
    <w:styleLink w:val="Style9"/>
    <w:lvl w:ilvl="0">
      <w:start w:val="1"/>
      <w:numFmt w:val="none"/>
      <w:lvlText w:val="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27801BDC"/>
    <w:multiLevelType w:val="multilevel"/>
    <w:tmpl w:val="44A25288"/>
    <w:styleLink w:val="Style2"/>
    <w:lvl w:ilvl="0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="Times New Roman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28FD3659"/>
    <w:multiLevelType w:val="hybridMultilevel"/>
    <w:tmpl w:val="5798FB34"/>
    <w:lvl w:ilvl="0" w:tplc="3D2C0F4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1E78E8"/>
    <w:multiLevelType w:val="multilevel"/>
    <w:tmpl w:val="FCE473A2"/>
    <w:styleLink w:val="Style3"/>
    <w:lvl w:ilvl="0">
      <w:start w:val="3"/>
      <w:numFmt w:val="decimal"/>
      <w:lvlText w:val="%1)"/>
      <w:lvlJc w:val="left"/>
      <w:pPr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537D23"/>
    <w:multiLevelType w:val="hybridMultilevel"/>
    <w:tmpl w:val="126057A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>
    <w:nsid w:val="39373475"/>
    <w:multiLevelType w:val="multilevel"/>
    <w:tmpl w:val="5E1256D4"/>
    <w:styleLink w:val="Style1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F130B83"/>
    <w:multiLevelType w:val="hybridMultilevel"/>
    <w:tmpl w:val="B73AD7B8"/>
    <w:lvl w:ilvl="0" w:tplc="0409000F">
      <w:start w:val="1"/>
      <w:numFmt w:val="decimal"/>
      <w:lvlText w:val="%1."/>
      <w:lvlJc w:val="left"/>
      <w:pPr>
        <w:ind w:left="490" w:hanging="360"/>
      </w:pPr>
    </w:lvl>
    <w:lvl w:ilvl="1" w:tplc="04090019">
      <w:start w:val="1"/>
      <w:numFmt w:val="lowerLetter"/>
      <w:lvlText w:val="%2."/>
      <w:lvlJc w:val="left"/>
      <w:pPr>
        <w:ind w:left="1210" w:hanging="360"/>
      </w:pPr>
    </w:lvl>
    <w:lvl w:ilvl="2" w:tplc="0409001B" w:tentative="1">
      <w:start w:val="1"/>
      <w:numFmt w:val="lowerRoman"/>
      <w:lvlText w:val="%3."/>
      <w:lvlJc w:val="right"/>
      <w:pPr>
        <w:ind w:left="1930" w:hanging="180"/>
      </w:pPr>
    </w:lvl>
    <w:lvl w:ilvl="3" w:tplc="0409000F" w:tentative="1">
      <w:start w:val="1"/>
      <w:numFmt w:val="decimal"/>
      <w:lvlText w:val="%4."/>
      <w:lvlJc w:val="left"/>
      <w:pPr>
        <w:ind w:left="2650" w:hanging="360"/>
      </w:pPr>
    </w:lvl>
    <w:lvl w:ilvl="4" w:tplc="04090019" w:tentative="1">
      <w:start w:val="1"/>
      <w:numFmt w:val="lowerLetter"/>
      <w:lvlText w:val="%5."/>
      <w:lvlJc w:val="left"/>
      <w:pPr>
        <w:ind w:left="3370" w:hanging="360"/>
      </w:pPr>
    </w:lvl>
    <w:lvl w:ilvl="5" w:tplc="0409001B" w:tentative="1">
      <w:start w:val="1"/>
      <w:numFmt w:val="lowerRoman"/>
      <w:lvlText w:val="%6."/>
      <w:lvlJc w:val="right"/>
      <w:pPr>
        <w:ind w:left="4090" w:hanging="180"/>
      </w:pPr>
    </w:lvl>
    <w:lvl w:ilvl="6" w:tplc="0409000F" w:tentative="1">
      <w:start w:val="1"/>
      <w:numFmt w:val="decimal"/>
      <w:lvlText w:val="%7."/>
      <w:lvlJc w:val="left"/>
      <w:pPr>
        <w:ind w:left="4810" w:hanging="360"/>
      </w:pPr>
    </w:lvl>
    <w:lvl w:ilvl="7" w:tplc="04090019" w:tentative="1">
      <w:start w:val="1"/>
      <w:numFmt w:val="lowerLetter"/>
      <w:lvlText w:val="%8."/>
      <w:lvlJc w:val="left"/>
      <w:pPr>
        <w:ind w:left="5530" w:hanging="360"/>
      </w:pPr>
    </w:lvl>
    <w:lvl w:ilvl="8" w:tplc="0409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5">
    <w:nsid w:val="40677090"/>
    <w:multiLevelType w:val="hybridMultilevel"/>
    <w:tmpl w:val="5B8A4ED8"/>
    <w:lvl w:ilvl="0" w:tplc="6BDC608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BE549BB"/>
    <w:multiLevelType w:val="multilevel"/>
    <w:tmpl w:val="0409001D"/>
    <w:styleLink w:val="Style7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58725C98"/>
    <w:multiLevelType w:val="multilevel"/>
    <w:tmpl w:val="0409001D"/>
    <w:styleLink w:val="Style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5AFD587E"/>
    <w:multiLevelType w:val="hybridMultilevel"/>
    <w:tmpl w:val="0C5A59FC"/>
    <w:lvl w:ilvl="0" w:tplc="0409000F">
      <w:start w:val="1"/>
      <w:numFmt w:val="decimal"/>
      <w:lvlText w:val="%1."/>
      <w:lvlJc w:val="left"/>
      <w:pPr>
        <w:ind w:left="90" w:hanging="360"/>
      </w:p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9">
    <w:nsid w:val="5D3F00F3"/>
    <w:multiLevelType w:val="hybridMultilevel"/>
    <w:tmpl w:val="4672DE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9831E43"/>
    <w:multiLevelType w:val="hybridMultilevel"/>
    <w:tmpl w:val="CA7206D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4F40C1"/>
    <w:multiLevelType w:val="multilevel"/>
    <w:tmpl w:val="0409001D"/>
    <w:styleLink w:val="Style4"/>
    <w:lvl w:ilvl="0">
      <w:start w:val="3"/>
      <w:numFmt w:val="decimal"/>
      <w:lvlText w:val="%1)"/>
      <w:lvlJc w:val="left"/>
      <w:pPr>
        <w:ind w:left="360" w:hanging="360"/>
      </w:pPr>
      <w:rPr>
        <w:sz w:val="1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>
    <w:nsid w:val="6DDC4E0C"/>
    <w:multiLevelType w:val="hybridMultilevel"/>
    <w:tmpl w:val="54F6D05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>
    <w:nsid w:val="784D6B77"/>
    <w:multiLevelType w:val="hybridMultilevel"/>
    <w:tmpl w:val="04D818CA"/>
    <w:lvl w:ilvl="0" w:tplc="0409000F">
      <w:start w:val="1"/>
      <w:numFmt w:val="decimal"/>
      <w:lvlText w:val="%1."/>
      <w:lvlJc w:val="left"/>
      <w:pPr>
        <w:ind w:left="90" w:hanging="360"/>
      </w:pPr>
    </w:lvl>
    <w:lvl w:ilvl="1" w:tplc="04090017">
      <w:start w:val="1"/>
      <w:numFmt w:val="lowerLetter"/>
      <w:lvlText w:val="%2)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4">
    <w:nsid w:val="790F0514"/>
    <w:multiLevelType w:val="hybridMultilevel"/>
    <w:tmpl w:val="B3A8B2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93412BC"/>
    <w:multiLevelType w:val="hybridMultilevel"/>
    <w:tmpl w:val="7D64F7FA"/>
    <w:lvl w:ilvl="0" w:tplc="1BC0F4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DC27A4"/>
    <w:multiLevelType w:val="hybridMultilevel"/>
    <w:tmpl w:val="D24C38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11"/>
  </w:num>
  <w:num w:numId="5">
    <w:abstractNumId w:val="13"/>
  </w:num>
  <w:num w:numId="6">
    <w:abstractNumId w:val="16"/>
  </w:num>
  <w:num w:numId="7">
    <w:abstractNumId w:val="17"/>
  </w:num>
  <w:num w:numId="8">
    <w:abstractNumId w:val="21"/>
  </w:num>
  <w:num w:numId="9">
    <w:abstractNumId w:val="8"/>
  </w:num>
  <w:num w:numId="10">
    <w:abstractNumId w:val="3"/>
  </w:num>
  <w:num w:numId="11">
    <w:abstractNumId w:val="15"/>
  </w:num>
  <w:num w:numId="12">
    <w:abstractNumId w:val="20"/>
  </w:num>
  <w:num w:numId="13">
    <w:abstractNumId w:val="25"/>
  </w:num>
  <w:num w:numId="14">
    <w:abstractNumId w:val="10"/>
  </w:num>
  <w:num w:numId="15">
    <w:abstractNumId w:val="24"/>
  </w:num>
  <w:num w:numId="16">
    <w:abstractNumId w:val="14"/>
  </w:num>
  <w:num w:numId="17">
    <w:abstractNumId w:val="19"/>
  </w:num>
  <w:num w:numId="18">
    <w:abstractNumId w:val="2"/>
  </w:num>
  <w:num w:numId="19">
    <w:abstractNumId w:val="12"/>
  </w:num>
  <w:num w:numId="20">
    <w:abstractNumId w:val="18"/>
  </w:num>
  <w:num w:numId="21">
    <w:abstractNumId w:val="22"/>
  </w:num>
  <w:num w:numId="22">
    <w:abstractNumId w:val="6"/>
  </w:num>
  <w:num w:numId="23">
    <w:abstractNumId w:val="26"/>
  </w:num>
  <w:num w:numId="24">
    <w:abstractNumId w:val="23"/>
  </w:num>
  <w:num w:numId="25">
    <w:abstractNumId w:val="4"/>
  </w:num>
  <w:num w:numId="26">
    <w:abstractNumId w:val="1"/>
  </w:num>
  <w:num w:numId="27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4"/>
  <w:proofState w:spelling="clean" w:grammar="clean"/>
  <w:defaultTabStop w:val="720"/>
  <w:characterSpacingControl w:val="doNotCompress"/>
  <w:hdrShapeDefaults>
    <o:shapedefaults v:ext="edit" spidmax="139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95E"/>
    <w:rsid w:val="000002B9"/>
    <w:rsid w:val="00001CA4"/>
    <w:rsid w:val="000046FA"/>
    <w:rsid w:val="00004F7C"/>
    <w:rsid w:val="00005237"/>
    <w:rsid w:val="000052BB"/>
    <w:rsid w:val="00006050"/>
    <w:rsid w:val="000061AD"/>
    <w:rsid w:val="00006D18"/>
    <w:rsid w:val="000102D8"/>
    <w:rsid w:val="00011DF1"/>
    <w:rsid w:val="00016213"/>
    <w:rsid w:val="00017B81"/>
    <w:rsid w:val="000215A3"/>
    <w:rsid w:val="0002235B"/>
    <w:rsid w:val="00022B3E"/>
    <w:rsid w:val="00024FA5"/>
    <w:rsid w:val="000268C6"/>
    <w:rsid w:val="00026FB4"/>
    <w:rsid w:val="00030CB1"/>
    <w:rsid w:val="00032985"/>
    <w:rsid w:val="000342B9"/>
    <w:rsid w:val="0003538A"/>
    <w:rsid w:val="00035951"/>
    <w:rsid w:val="000369A0"/>
    <w:rsid w:val="00036BF1"/>
    <w:rsid w:val="00037CF9"/>
    <w:rsid w:val="000423E8"/>
    <w:rsid w:val="00044070"/>
    <w:rsid w:val="000470DC"/>
    <w:rsid w:val="0004793A"/>
    <w:rsid w:val="00051FB0"/>
    <w:rsid w:val="000554DE"/>
    <w:rsid w:val="000555B6"/>
    <w:rsid w:val="00056497"/>
    <w:rsid w:val="00060C94"/>
    <w:rsid w:val="000638E4"/>
    <w:rsid w:val="00066EA8"/>
    <w:rsid w:val="00067678"/>
    <w:rsid w:val="00070B5C"/>
    <w:rsid w:val="00072B40"/>
    <w:rsid w:val="00073E40"/>
    <w:rsid w:val="0007683B"/>
    <w:rsid w:val="000775A6"/>
    <w:rsid w:val="00080C4F"/>
    <w:rsid w:val="00081A5E"/>
    <w:rsid w:val="00081CB2"/>
    <w:rsid w:val="00082290"/>
    <w:rsid w:val="000829D6"/>
    <w:rsid w:val="000841D6"/>
    <w:rsid w:val="00084878"/>
    <w:rsid w:val="0008662A"/>
    <w:rsid w:val="00086911"/>
    <w:rsid w:val="00086C4B"/>
    <w:rsid w:val="00095AC8"/>
    <w:rsid w:val="000968C7"/>
    <w:rsid w:val="000A0B09"/>
    <w:rsid w:val="000A1B2F"/>
    <w:rsid w:val="000A1C99"/>
    <w:rsid w:val="000A2428"/>
    <w:rsid w:val="000A3BB4"/>
    <w:rsid w:val="000A61CE"/>
    <w:rsid w:val="000A73F3"/>
    <w:rsid w:val="000B0274"/>
    <w:rsid w:val="000B074D"/>
    <w:rsid w:val="000B1613"/>
    <w:rsid w:val="000B22ED"/>
    <w:rsid w:val="000B37E1"/>
    <w:rsid w:val="000B4744"/>
    <w:rsid w:val="000B50FA"/>
    <w:rsid w:val="000B5C6B"/>
    <w:rsid w:val="000B76A8"/>
    <w:rsid w:val="000C184D"/>
    <w:rsid w:val="000C3253"/>
    <w:rsid w:val="000D1A10"/>
    <w:rsid w:val="000D24D6"/>
    <w:rsid w:val="000D27B1"/>
    <w:rsid w:val="000D5BE2"/>
    <w:rsid w:val="000D5CC0"/>
    <w:rsid w:val="000D60D3"/>
    <w:rsid w:val="000D65DB"/>
    <w:rsid w:val="000E0781"/>
    <w:rsid w:val="000E3949"/>
    <w:rsid w:val="000E3FD0"/>
    <w:rsid w:val="000E7479"/>
    <w:rsid w:val="000F029C"/>
    <w:rsid w:val="000F047D"/>
    <w:rsid w:val="000F1015"/>
    <w:rsid w:val="000F1071"/>
    <w:rsid w:val="000F2334"/>
    <w:rsid w:val="000F2723"/>
    <w:rsid w:val="000F6C7B"/>
    <w:rsid w:val="0010247F"/>
    <w:rsid w:val="001025CC"/>
    <w:rsid w:val="00102873"/>
    <w:rsid w:val="00102D5B"/>
    <w:rsid w:val="0010344B"/>
    <w:rsid w:val="001048E2"/>
    <w:rsid w:val="0010499C"/>
    <w:rsid w:val="0011000D"/>
    <w:rsid w:val="00110E8B"/>
    <w:rsid w:val="00111FC6"/>
    <w:rsid w:val="00113A3E"/>
    <w:rsid w:val="0011616C"/>
    <w:rsid w:val="001161F0"/>
    <w:rsid w:val="00117BC3"/>
    <w:rsid w:val="0012340F"/>
    <w:rsid w:val="0012371A"/>
    <w:rsid w:val="00123B8E"/>
    <w:rsid w:val="0012461F"/>
    <w:rsid w:val="00126C98"/>
    <w:rsid w:val="0012798A"/>
    <w:rsid w:val="00131965"/>
    <w:rsid w:val="00132C88"/>
    <w:rsid w:val="0013534A"/>
    <w:rsid w:val="001359B8"/>
    <w:rsid w:val="00137C3B"/>
    <w:rsid w:val="00140B4C"/>
    <w:rsid w:val="00141907"/>
    <w:rsid w:val="00142069"/>
    <w:rsid w:val="001440CD"/>
    <w:rsid w:val="00144407"/>
    <w:rsid w:val="00146115"/>
    <w:rsid w:val="00146805"/>
    <w:rsid w:val="001473F2"/>
    <w:rsid w:val="0015095E"/>
    <w:rsid w:val="00150D3D"/>
    <w:rsid w:val="00153BDE"/>
    <w:rsid w:val="00157669"/>
    <w:rsid w:val="00157A02"/>
    <w:rsid w:val="00157CA2"/>
    <w:rsid w:val="00160546"/>
    <w:rsid w:val="001614CE"/>
    <w:rsid w:val="00163650"/>
    <w:rsid w:val="001658F6"/>
    <w:rsid w:val="00170058"/>
    <w:rsid w:val="00170542"/>
    <w:rsid w:val="00172766"/>
    <w:rsid w:val="00174A2B"/>
    <w:rsid w:val="00174B64"/>
    <w:rsid w:val="0017536E"/>
    <w:rsid w:val="0017563B"/>
    <w:rsid w:val="00176DC2"/>
    <w:rsid w:val="001772A6"/>
    <w:rsid w:val="00177381"/>
    <w:rsid w:val="001859D2"/>
    <w:rsid w:val="001874A4"/>
    <w:rsid w:val="00187A77"/>
    <w:rsid w:val="001901F0"/>
    <w:rsid w:val="001933C3"/>
    <w:rsid w:val="00193B12"/>
    <w:rsid w:val="00194C5A"/>
    <w:rsid w:val="00196183"/>
    <w:rsid w:val="0019627F"/>
    <w:rsid w:val="00196FE4"/>
    <w:rsid w:val="001A0136"/>
    <w:rsid w:val="001A2381"/>
    <w:rsid w:val="001A272C"/>
    <w:rsid w:val="001A45DD"/>
    <w:rsid w:val="001A5147"/>
    <w:rsid w:val="001A6431"/>
    <w:rsid w:val="001A65E5"/>
    <w:rsid w:val="001B1FCE"/>
    <w:rsid w:val="001B4B79"/>
    <w:rsid w:val="001B5ECD"/>
    <w:rsid w:val="001B638C"/>
    <w:rsid w:val="001C1AFA"/>
    <w:rsid w:val="001C2A7A"/>
    <w:rsid w:val="001C2F03"/>
    <w:rsid w:val="001C3B83"/>
    <w:rsid w:val="001C6FD2"/>
    <w:rsid w:val="001C7440"/>
    <w:rsid w:val="001D1638"/>
    <w:rsid w:val="001D1B4C"/>
    <w:rsid w:val="001D259A"/>
    <w:rsid w:val="001D423C"/>
    <w:rsid w:val="001D725F"/>
    <w:rsid w:val="001D751C"/>
    <w:rsid w:val="001E1515"/>
    <w:rsid w:val="001E2D1B"/>
    <w:rsid w:val="001E3319"/>
    <w:rsid w:val="001E5934"/>
    <w:rsid w:val="001E598B"/>
    <w:rsid w:val="001E603A"/>
    <w:rsid w:val="001F2655"/>
    <w:rsid w:val="001F3FBC"/>
    <w:rsid w:val="001F4E78"/>
    <w:rsid w:val="001F50FC"/>
    <w:rsid w:val="001F6C5B"/>
    <w:rsid w:val="001F6E81"/>
    <w:rsid w:val="001F7420"/>
    <w:rsid w:val="00201C98"/>
    <w:rsid w:val="00204124"/>
    <w:rsid w:val="00204616"/>
    <w:rsid w:val="002067A2"/>
    <w:rsid w:val="0021037F"/>
    <w:rsid w:val="0021089F"/>
    <w:rsid w:val="00210B34"/>
    <w:rsid w:val="002112B0"/>
    <w:rsid w:val="002115B6"/>
    <w:rsid w:val="00217DB3"/>
    <w:rsid w:val="0022025D"/>
    <w:rsid w:val="00221E83"/>
    <w:rsid w:val="0022373E"/>
    <w:rsid w:val="002259DB"/>
    <w:rsid w:val="00232F52"/>
    <w:rsid w:val="002335D8"/>
    <w:rsid w:val="00234678"/>
    <w:rsid w:val="00235F85"/>
    <w:rsid w:val="002374E8"/>
    <w:rsid w:val="00237E9F"/>
    <w:rsid w:val="00244F70"/>
    <w:rsid w:val="00247895"/>
    <w:rsid w:val="00250364"/>
    <w:rsid w:val="0025148F"/>
    <w:rsid w:val="00251CE0"/>
    <w:rsid w:val="00252294"/>
    <w:rsid w:val="00252939"/>
    <w:rsid w:val="00253162"/>
    <w:rsid w:val="002544BB"/>
    <w:rsid w:val="00254C00"/>
    <w:rsid w:val="0025690D"/>
    <w:rsid w:val="00260975"/>
    <w:rsid w:val="00262191"/>
    <w:rsid w:val="00265A6D"/>
    <w:rsid w:val="00266292"/>
    <w:rsid w:val="00266473"/>
    <w:rsid w:val="0026662B"/>
    <w:rsid w:val="00266CB7"/>
    <w:rsid w:val="00267D64"/>
    <w:rsid w:val="00271906"/>
    <w:rsid w:val="00272A32"/>
    <w:rsid w:val="00274084"/>
    <w:rsid w:val="002753E9"/>
    <w:rsid w:val="002765B6"/>
    <w:rsid w:val="00276C78"/>
    <w:rsid w:val="00276E34"/>
    <w:rsid w:val="00277A57"/>
    <w:rsid w:val="00277A64"/>
    <w:rsid w:val="00283CBE"/>
    <w:rsid w:val="00286300"/>
    <w:rsid w:val="00286F44"/>
    <w:rsid w:val="00287894"/>
    <w:rsid w:val="002878A9"/>
    <w:rsid w:val="00291CBD"/>
    <w:rsid w:val="002953FC"/>
    <w:rsid w:val="002A0F6E"/>
    <w:rsid w:val="002A3EAA"/>
    <w:rsid w:val="002A46D7"/>
    <w:rsid w:val="002A48B3"/>
    <w:rsid w:val="002A4E18"/>
    <w:rsid w:val="002A5820"/>
    <w:rsid w:val="002A78CF"/>
    <w:rsid w:val="002B1D52"/>
    <w:rsid w:val="002B3234"/>
    <w:rsid w:val="002B363F"/>
    <w:rsid w:val="002B37BC"/>
    <w:rsid w:val="002B3EAC"/>
    <w:rsid w:val="002B4B96"/>
    <w:rsid w:val="002B4D5E"/>
    <w:rsid w:val="002B77EA"/>
    <w:rsid w:val="002B7D00"/>
    <w:rsid w:val="002C2B5E"/>
    <w:rsid w:val="002C2D1F"/>
    <w:rsid w:val="002C4C0A"/>
    <w:rsid w:val="002C5358"/>
    <w:rsid w:val="002C5A61"/>
    <w:rsid w:val="002C5B0E"/>
    <w:rsid w:val="002C7493"/>
    <w:rsid w:val="002D2A16"/>
    <w:rsid w:val="002D3478"/>
    <w:rsid w:val="002D5C89"/>
    <w:rsid w:val="002D6C50"/>
    <w:rsid w:val="002E19CA"/>
    <w:rsid w:val="002E25B7"/>
    <w:rsid w:val="002E314A"/>
    <w:rsid w:val="002E3D55"/>
    <w:rsid w:val="002E57BC"/>
    <w:rsid w:val="002F175A"/>
    <w:rsid w:val="002F7B4F"/>
    <w:rsid w:val="0030224C"/>
    <w:rsid w:val="00304B66"/>
    <w:rsid w:val="003052EB"/>
    <w:rsid w:val="0030538D"/>
    <w:rsid w:val="00307C31"/>
    <w:rsid w:val="00307D1D"/>
    <w:rsid w:val="00311268"/>
    <w:rsid w:val="00311B14"/>
    <w:rsid w:val="003121C3"/>
    <w:rsid w:val="003122DF"/>
    <w:rsid w:val="00312CF5"/>
    <w:rsid w:val="003138B3"/>
    <w:rsid w:val="00315290"/>
    <w:rsid w:val="0031795E"/>
    <w:rsid w:val="00320211"/>
    <w:rsid w:val="00320CD8"/>
    <w:rsid w:val="00320F20"/>
    <w:rsid w:val="00322CB2"/>
    <w:rsid w:val="00323C30"/>
    <w:rsid w:val="00325E19"/>
    <w:rsid w:val="00330AD5"/>
    <w:rsid w:val="00330C6C"/>
    <w:rsid w:val="00331174"/>
    <w:rsid w:val="00332DF3"/>
    <w:rsid w:val="00334B52"/>
    <w:rsid w:val="00334D04"/>
    <w:rsid w:val="00334F5C"/>
    <w:rsid w:val="0033546F"/>
    <w:rsid w:val="0033726C"/>
    <w:rsid w:val="003376EF"/>
    <w:rsid w:val="00337E77"/>
    <w:rsid w:val="00341BB3"/>
    <w:rsid w:val="0034451F"/>
    <w:rsid w:val="00345DD7"/>
    <w:rsid w:val="00346C90"/>
    <w:rsid w:val="003472F6"/>
    <w:rsid w:val="00350E76"/>
    <w:rsid w:val="003524F3"/>
    <w:rsid w:val="00356CEA"/>
    <w:rsid w:val="00357F54"/>
    <w:rsid w:val="00360184"/>
    <w:rsid w:val="00360693"/>
    <w:rsid w:val="00360EF7"/>
    <w:rsid w:val="00363061"/>
    <w:rsid w:val="003634A6"/>
    <w:rsid w:val="00363DE4"/>
    <w:rsid w:val="00364F6A"/>
    <w:rsid w:val="003664B3"/>
    <w:rsid w:val="0037091C"/>
    <w:rsid w:val="00370ECD"/>
    <w:rsid w:val="00374277"/>
    <w:rsid w:val="0037644B"/>
    <w:rsid w:val="003764C3"/>
    <w:rsid w:val="00376DBF"/>
    <w:rsid w:val="00383177"/>
    <w:rsid w:val="00383771"/>
    <w:rsid w:val="0038409B"/>
    <w:rsid w:val="0038536F"/>
    <w:rsid w:val="00385F22"/>
    <w:rsid w:val="00386CC8"/>
    <w:rsid w:val="003878DD"/>
    <w:rsid w:val="003906BA"/>
    <w:rsid w:val="00391619"/>
    <w:rsid w:val="00391A3B"/>
    <w:rsid w:val="00391A8A"/>
    <w:rsid w:val="003921A7"/>
    <w:rsid w:val="003931E2"/>
    <w:rsid w:val="003937A0"/>
    <w:rsid w:val="00394FB9"/>
    <w:rsid w:val="00395117"/>
    <w:rsid w:val="0039774E"/>
    <w:rsid w:val="003A0D55"/>
    <w:rsid w:val="003A1196"/>
    <w:rsid w:val="003A19AE"/>
    <w:rsid w:val="003A253F"/>
    <w:rsid w:val="003A3123"/>
    <w:rsid w:val="003A3847"/>
    <w:rsid w:val="003A4D47"/>
    <w:rsid w:val="003A7A88"/>
    <w:rsid w:val="003B08B6"/>
    <w:rsid w:val="003B4B0F"/>
    <w:rsid w:val="003B4D51"/>
    <w:rsid w:val="003B7371"/>
    <w:rsid w:val="003C2069"/>
    <w:rsid w:val="003C2B1C"/>
    <w:rsid w:val="003C38DD"/>
    <w:rsid w:val="003C459E"/>
    <w:rsid w:val="003C486D"/>
    <w:rsid w:val="003C4A58"/>
    <w:rsid w:val="003D300A"/>
    <w:rsid w:val="003D3682"/>
    <w:rsid w:val="003D3CF2"/>
    <w:rsid w:val="003D4184"/>
    <w:rsid w:val="003D5486"/>
    <w:rsid w:val="003D6A86"/>
    <w:rsid w:val="003D7260"/>
    <w:rsid w:val="003D7F26"/>
    <w:rsid w:val="003E0608"/>
    <w:rsid w:val="003E0D0F"/>
    <w:rsid w:val="003E1182"/>
    <w:rsid w:val="003E24CE"/>
    <w:rsid w:val="003E3741"/>
    <w:rsid w:val="003E3EC9"/>
    <w:rsid w:val="003E4CAF"/>
    <w:rsid w:val="003E5AE5"/>
    <w:rsid w:val="003E7D74"/>
    <w:rsid w:val="003F08BA"/>
    <w:rsid w:val="003F443D"/>
    <w:rsid w:val="003F55FE"/>
    <w:rsid w:val="003F61AC"/>
    <w:rsid w:val="003F641B"/>
    <w:rsid w:val="003F7736"/>
    <w:rsid w:val="00400F24"/>
    <w:rsid w:val="004015B1"/>
    <w:rsid w:val="00401E54"/>
    <w:rsid w:val="00401F67"/>
    <w:rsid w:val="00402795"/>
    <w:rsid w:val="004042E1"/>
    <w:rsid w:val="00406EC7"/>
    <w:rsid w:val="00407206"/>
    <w:rsid w:val="004073E6"/>
    <w:rsid w:val="00407DD6"/>
    <w:rsid w:val="004110E9"/>
    <w:rsid w:val="0041216F"/>
    <w:rsid w:val="004160F5"/>
    <w:rsid w:val="00416ACA"/>
    <w:rsid w:val="00416C11"/>
    <w:rsid w:val="00417F01"/>
    <w:rsid w:val="00420B35"/>
    <w:rsid w:val="0042246A"/>
    <w:rsid w:val="00426E22"/>
    <w:rsid w:val="00430389"/>
    <w:rsid w:val="00431939"/>
    <w:rsid w:val="00432E43"/>
    <w:rsid w:val="00433ADB"/>
    <w:rsid w:val="00433DA1"/>
    <w:rsid w:val="00434370"/>
    <w:rsid w:val="0043540F"/>
    <w:rsid w:val="00435CD9"/>
    <w:rsid w:val="004411B6"/>
    <w:rsid w:val="0044133B"/>
    <w:rsid w:val="0044138E"/>
    <w:rsid w:val="00441DBE"/>
    <w:rsid w:val="00443763"/>
    <w:rsid w:val="00443859"/>
    <w:rsid w:val="004454DF"/>
    <w:rsid w:val="00454E12"/>
    <w:rsid w:val="00457FA6"/>
    <w:rsid w:val="004611BE"/>
    <w:rsid w:val="0046183C"/>
    <w:rsid w:val="0046234A"/>
    <w:rsid w:val="0046615D"/>
    <w:rsid w:val="00466C9A"/>
    <w:rsid w:val="0047016A"/>
    <w:rsid w:val="0047019C"/>
    <w:rsid w:val="00472BF8"/>
    <w:rsid w:val="00472D0C"/>
    <w:rsid w:val="00474399"/>
    <w:rsid w:val="00475047"/>
    <w:rsid w:val="00476788"/>
    <w:rsid w:val="00476FDD"/>
    <w:rsid w:val="0047745B"/>
    <w:rsid w:val="00477F1E"/>
    <w:rsid w:val="004809D2"/>
    <w:rsid w:val="004812FF"/>
    <w:rsid w:val="004827A5"/>
    <w:rsid w:val="00482ACE"/>
    <w:rsid w:val="00483559"/>
    <w:rsid w:val="00485C69"/>
    <w:rsid w:val="004873DD"/>
    <w:rsid w:val="0049077A"/>
    <w:rsid w:val="004912C5"/>
    <w:rsid w:val="00492022"/>
    <w:rsid w:val="00492524"/>
    <w:rsid w:val="00492B19"/>
    <w:rsid w:val="0049360D"/>
    <w:rsid w:val="00493B28"/>
    <w:rsid w:val="004940EB"/>
    <w:rsid w:val="004964FB"/>
    <w:rsid w:val="0049672D"/>
    <w:rsid w:val="00497263"/>
    <w:rsid w:val="00497451"/>
    <w:rsid w:val="004A2E3B"/>
    <w:rsid w:val="004A4E40"/>
    <w:rsid w:val="004A5A19"/>
    <w:rsid w:val="004A6299"/>
    <w:rsid w:val="004A6CB7"/>
    <w:rsid w:val="004A701F"/>
    <w:rsid w:val="004B21C3"/>
    <w:rsid w:val="004B5295"/>
    <w:rsid w:val="004B6AE0"/>
    <w:rsid w:val="004C0593"/>
    <w:rsid w:val="004C16C6"/>
    <w:rsid w:val="004C22D8"/>
    <w:rsid w:val="004C6154"/>
    <w:rsid w:val="004C6547"/>
    <w:rsid w:val="004C6B67"/>
    <w:rsid w:val="004C74DB"/>
    <w:rsid w:val="004C765D"/>
    <w:rsid w:val="004D3B20"/>
    <w:rsid w:val="004D3D0B"/>
    <w:rsid w:val="004D6294"/>
    <w:rsid w:val="004D659E"/>
    <w:rsid w:val="004E1B29"/>
    <w:rsid w:val="004E3E9D"/>
    <w:rsid w:val="004E65BD"/>
    <w:rsid w:val="004E738D"/>
    <w:rsid w:val="004E73D6"/>
    <w:rsid w:val="004F14CA"/>
    <w:rsid w:val="004F2213"/>
    <w:rsid w:val="004F2DA0"/>
    <w:rsid w:val="004F646D"/>
    <w:rsid w:val="004F68CF"/>
    <w:rsid w:val="00503CE3"/>
    <w:rsid w:val="00512419"/>
    <w:rsid w:val="00512443"/>
    <w:rsid w:val="00512A51"/>
    <w:rsid w:val="00512CF2"/>
    <w:rsid w:val="00512D16"/>
    <w:rsid w:val="00512E20"/>
    <w:rsid w:val="00513DED"/>
    <w:rsid w:val="005149D3"/>
    <w:rsid w:val="00514D2A"/>
    <w:rsid w:val="005151C6"/>
    <w:rsid w:val="00515413"/>
    <w:rsid w:val="005154A9"/>
    <w:rsid w:val="0051656A"/>
    <w:rsid w:val="005201E7"/>
    <w:rsid w:val="00521412"/>
    <w:rsid w:val="00521514"/>
    <w:rsid w:val="00524252"/>
    <w:rsid w:val="005251D6"/>
    <w:rsid w:val="005258F3"/>
    <w:rsid w:val="00525CEE"/>
    <w:rsid w:val="00527013"/>
    <w:rsid w:val="00530A08"/>
    <w:rsid w:val="00532A7C"/>
    <w:rsid w:val="00534AD3"/>
    <w:rsid w:val="00534C4B"/>
    <w:rsid w:val="0053519B"/>
    <w:rsid w:val="005438B2"/>
    <w:rsid w:val="0054400F"/>
    <w:rsid w:val="00544DBF"/>
    <w:rsid w:val="005463E4"/>
    <w:rsid w:val="00546C8E"/>
    <w:rsid w:val="005509E9"/>
    <w:rsid w:val="00550A08"/>
    <w:rsid w:val="00551B9F"/>
    <w:rsid w:val="00552CF0"/>
    <w:rsid w:val="0055308A"/>
    <w:rsid w:val="00553128"/>
    <w:rsid w:val="0055410F"/>
    <w:rsid w:val="00554148"/>
    <w:rsid w:val="005553C2"/>
    <w:rsid w:val="0055627D"/>
    <w:rsid w:val="00557304"/>
    <w:rsid w:val="00560B55"/>
    <w:rsid w:val="00561E3F"/>
    <w:rsid w:val="00562297"/>
    <w:rsid w:val="005628FC"/>
    <w:rsid w:val="00562F83"/>
    <w:rsid w:val="00565080"/>
    <w:rsid w:val="00567FE0"/>
    <w:rsid w:val="00570B3A"/>
    <w:rsid w:val="0057103B"/>
    <w:rsid w:val="0057704B"/>
    <w:rsid w:val="00580B81"/>
    <w:rsid w:val="00580FB0"/>
    <w:rsid w:val="00581356"/>
    <w:rsid w:val="00581AA1"/>
    <w:rsid w:val="005832FE"/>
    <w:rsid w:val="0058355D"/>
    <w:rsid w:val="00583DCA"/>
    <w:rsid w:val="005861A3"/>
    <w:rsid w:val="005916A4"/>
    <w:rsid w:val="00592EEC"/>
    <w:rsid w:val="00594D32"/>
    <w:rsid w:val="005952C1"/>
    <w:rsid w:val="005A0763"/>
    <w:rsid w:val="005A09AC"/>
    <w:rsid w:val="005A1692"/>
    <w:rsid w:val="005A2BB6"/>
    <w:rsid w:val="005A36C4"/>
    <w:rsid w:val="005A40A6"/>
    <w:rsid w:val="005A4EC0"/>
    <w:rsid w:val="005A5A99"/>
    <w:rsid w:val="005A6A07"/>
    <w:rsid w:val="005A6E03"/>
    <w:rsid w:val="005B10A3"/>
    <w:rsid w:val="005B21D8"/>
    <w:rsid w:val="005B2654"/>
    <w:rsid w:val="005B2693"/>
    <w:rsid w:val="005B5DEE"/>
    <w:rsid w:val="005B7D47"/>
    <w:rsid w:val="005C1601"/>
    <w:rsid w:val="005C4823"/>
    <w:rsid w:val="005C75F8"/>
    <w:rsid w:val="005C77EF"/>
    <w:rsid w:val="005D2E92"/>
    <w:rsid w:val="005D4E84"/>
    <w:rsid w:val="005D51E7"/>
    <w:rsid w:val="005D61E5"/>
    <w:rsid w:val="005E0BAB"/>
    <w:rsid w:val="005E0C05"/>
    <w:rsid w:val="005E0FAA"/>
    <w:rsid w:val="005E158C"/>
    <w:rsid w:val="005E23B2"/>
    <w:rsid w:val="005E2759"/>
    <w:rsid w:val="005E347E"/>
    <w:rsid w:val="005E3D0D"/>
    <w:rsid w:val="005E73A8"/>
    <w:rsid w:val="005E7B70"/>
    <w:rsid w:val="005F13BA"/>
    <w:rsid w:val="005F1F92"/>
    <w:rsid w:val="005F2348"/>
    <w:rsid w:val="005F3560"/>
    <w:rsid w:val="005F3BBE"/>
    <w:rsid w:val="005F4BE2"/>
    <w:rsid w:val="005F68FC"/>
    <w:rsid w:val="005F7464"/>
    <w:rsid w:val="005F7BC3"/>
    <w:rsid w:val="00600C8E"/>
    <w:rsid w:val="00600D3F"/>
    <w:rsid w:val="00603A8B"/>
    <w:rsid w:val="0060637A"/>
    <w:rsid w:val="0060681B"/>
    <w:rsid w:val="00606D51"/>
    <w:rsid w:val="00607690"/>
    <w:rsid w:val="00607EB2"/>
    <w:rsid w:val="006108DD"/>
    <w:rsid w:val="0061141A"/>
    <w:rsid w:val="00611724"/>
    <w:rsid w:val="00614080"/>
    <w:rsid w:val="0061508D"/>
    <w:rsid w:val="00623100"/>
    <w:rsid w:val="006253F4"/>
    <w:rsid w:val="00626EED"/>
    <w:rsid w:val="0062729F"/>
    <w:rsid w:val="00627B94"/>
    <w:rsid w:val="00627E67"/>
    <w:rsid w:val="006336B6"/>
    <w:rsid w:val="00633E7A"/>
    <w:rsid w:val="00635555"/>
    <w:rsid w:val="00636DA4"/>
    <w:rsid w:val="006374E0"/>
    <w:rsid w:val="00643035"/>
    <w:rsid w:val="00645149"/>
    <w:rsid w:val="00646BC5"/>
    <w:rsid w:val="00647495"/>
    <w:rsid w:val="00651D78"/>
    <w:rsid w:val="0065228C"/>
    <w:rsid w:val="00654582"/>
    <w:rsid w:val="00656AEF"/>
    <w:rsid w:val="00656D48"/>
    <w:rsid w:val="00660411"/>
    <w:rsid w:val="006615B7"/>
    <w:rsid w:val="0066292E"/>
    <w:rsid w:val="00662A2C"/>
    <w:rsid w:val="00663B3A"/>
    <w:rsid w:val="00666DAA"/>
    <w:rsid w:val="00667719"/>
    <w:rsid w:val="00672450"/>
    <w:rsid w:val="006729F9"/>
    <w:rsid w:val="00672EEE"/>
    <w:rsid w:val="00673980"/>
    <w:rsid w:val="00675B4D"/>
    <w:rsid w:val="00675C04"/>
    <w:rsid w:val="0067746C"/>
    <w:rsid w:val="0068051E"/>
    <w:rsid w:val="00680D47"/>
    <w:rsid w:val="00681DC5"/>
    <w:rsid w:val="00682E88"/>
    <w:rsid w:val="00684BA4"/>
    <w:rsid w:val="00684C83"/>
    <w:rsid w:val="00685185"/>
    <w:rsid w:val="006852F7"/>
    <w:rsid w:val="00686412"/>
    <w:rsid w:val="0068645D"/>
    <w:rsid w:val="00687DD0"/>
    <w:rsid w:val="00690A3F"/>
    <w:rsid w:val="00692D26"/>
    <w:rsid w:val="0069582C"/>
    <w:rsid w:val="00695A8E"/>
    <w:rsid w:val="0069664E"/>
    <w:rsid w:val="006A074E"/>
    <w:rsid w:val="006A2E3F"/>
    <w:rsid w:val="006A3ABA"/>
    <w:rsid w:val="006A3C8E"/>
    <w:rsid w:val="006A547B"/>
    <w:rsid w:val="006A59F9"/>
    <w:rsid w:val="006A7183"/>
    <w:rsid w:val="006B001D"/>
    <w:rsid w:val="006B0DE5"/>
    <w:rsid w:val="006B1787"/>
    <w:rsid w:val="006B27C5"/>
    <w:rsid w:val="006B3B33"/>
    <w:rsid w:val="006B5FBD"/>
    <w:rsid w:val="006B7DC6"/>
    <w:rsid w:val="006C0442"/>
    <w:rsid w:val="006C0C14"/>
    <w:rsid w:val="006C25B7"/>
    <w:rsid w:val="006C2B55"/>
    <w:rsid w:val="006C307E"/>
    <w:rsid w:val="006C4258"/>
    <w:rsid w:val="006C4600"/>
    <w:rsid w:val="006C4748"/>
    <w:rsid w:val="006C5133"/>
    <w:rsid w:val="006C56E9"/>
    <w:rsid w:val="006D0B19"/>
    <w:rsid w:val="006D1131"/>
    <w:rsid w:val="006D185B"/>
    <w:rsid w:val="006D24BF"/>
    <w:rsid w:val="006D2991"/>
    <w:rsid w:val="006D2D0A"/>
    <w:rsid w:val="006D341B"/>
    <w:rsid w:val="006D3B6B"/>
    <w:rsid w:val="006D4E03"/>
    <w:rsid w:val="006D5445"/>
    <w:rsid w:val="006E053F"/>
    <w:rsid w:val="006E427E"/>
    <w:rsid w:val="006E657D"/>
    <w:rsid w:val="006E7D6A"/>
    <w:rsid w:val="006F07E4"/>
    <w:rsid w:val="006F2029"/>
    <w:rsid w:val="006F2A5D"/>
    <w:rsid w:val="006F3AFA"/>
    <w:rsid w:val="006F4EB3"/>
    <w:rsid w:val="006F517F"/>
    <w:rsid w:val="006F5748"/>
    <w:rsid w:val="006F5ACC"/>
    <w:rsid w:val="006F63B1"/>
    <w:rsid w:val="006F6C55"/>
    <w:rsid w:val="006F7E55"/>
    <w:rsid w:val="007044B9"/>
    <w:rsid w:val="0070503D"/>
    <w:rsid w:val="00705C51"/>
    <w:rsid w:val="00707673"/>
    <w:rsid w:val="00710FC2"/>
    <w:rsid w:val="00712870"/>
    <w:rsid w:val="007128A2"/>
    <w:rsid w:val="00714B07"/>
    <w:rsid w:val="007156B8"/>
    <w:rsid w:val="00715F53"/>
    <w:rsid w:val="00715FAC"/>
    <w:rsid w:val="007161C4"/>
    <w:rsid w:val="0072083B"/>
    <w:rsid w:val="00720EA1"/>
    <w:rsid w:val="00721843"/>
    <w:rsid w:val="007223BD"/>
    <w:rsid w:val="00722F6F"/>
    <w:rsid w:val="00723011"/>
    <w:rsid w:val="0072327A"/>
    <w:rsid w:val="007253CF"/>
    <w:rsid w:val="0073140B"/>
    <w:rsid w:val="00732177"/>
    <w:rsid w:val="0073288C"/>
    <w:rsid w:val="00733142"/>
    <w:rsid w:val="007342E0"/>
    <w:rsid w:val="0073456B"/>
    <w:rsid w:val="00734EE7"/>
    <w:rsid w:val="00734FE4"/>
    <w:rsid w:val="007373B1"/>
    <w:rsid w:val="00737A09"/>
    <w:rsid w:val="007403F3"/>
    <w:rsid w:val="0074231F"/>
    <w:rsid w:val="00742D07"/>
    <w:rsid w:val="00745802"/>
    <w:rsid w:val="00745B63"/>
    <w:rsid w:val="00746065"/>
    <w:rsid w:val="0075101B"/>
    <w:rsid w:val="00752AFF"/>
    <w:rsid w:val="00753B2B"/>
    <w:rsid w:val="00753FB3"/>
    <w:rsid w:val="00755DBA"/>
    <w:rsid w:val="0075743B"/>
    <w:rsid w:val="00760129"/>
    <w:rsid w:val="00760978"/>
    <w:rsid w:val="0076224E"/>
    <w:rsid w:val="007622B1"/>
    <w:rsid w:val="007630AC"/>
    <w:rsid w:val="00763741"/>
    <w:rsid w:val="00763A98"/>
    <w:rsid w:val="00763C96"/>
    <w:rsid w:val="00765B46"/>
    <w:rsid w:val="00766BC7"/>
    <w:rsid w:val="007675F9"/>
    <w:rsid w:val="00770DED"/>
    <w:rsid w:val="00771CDC"/>
    <w:rsid w:val="00772F17"/>
    <w:rsid w:val="00773F62"/>
    <w:rsid w:val="00775C01"/>
    <w:rsid w:val="00776287"/>
    <w:rsid w:val="00777D81"/>
    <w:rsid w:val="00780758"/>
    <w:rsid w:val="00781475"/>
    <w:rsid w:val="00782D8C"/>
    <w:rsid w:val="007840FB"/>
    <w:rsid w:val="00784FF8"/>
    <w:rsid w:val="00786906"/>
    <w:rsid w:val="0079008C"/>
    <w:rsid w:val="00792758"/>
    <w:rsid w:val="00797AFE"/>
    <w:rsid w:val="007A1385"/>
    <w:rsid w:val="007A314D"/>
    <w:rsid w:val="007A4476"/>
    <w:rsid w:val="007A4E1B"/>
    <w:rsid w:val="007A7561"/>
    <w:rsid w:val="007B0BA1"/>
    <w:rsid w:val="007B0E4B"/>
    <w:rsid w:val="007B19FB"/>
    <w:rsid w:val="007B1B27"/>
    <w:rsid w:val="007B2512"/>
    <w:rsid w:val="007B275A"/>
    <w:rsid w:val="007B2B17"/>
    <w:rsid w:val="007B5250"/>
    <w:rsid w:val="007B5604"/>
    <w:rsid w:val="007B574D"/>
    <w:rsid w:val="007B6CC2"/>
    <w:rsid w:val="007B7EC4"/>
    <w:rsid w:val="007C0486"/>
    <w:rsid w:val="007C16E5"/>
    <w:rsid w:val="007C2813"/>
    <w:rsid w:val="007C4835"/>
    <w:rsid w:val="007C5526"/>
    <w:rsid w:val="007C71BB"/>
    <w:rsid w:val="007C754A"/>
    <w:rsid w:val="007D13AC"/>
    <w:rsid w:val="007D3226"/>
    <w:rsid w:val="007D3AEF"/>
    <w:rsid w:val="007D5706"/>
    <w:rsid w:val="007D5AE8"/>
    <w:rsid w:val="007E0ECB"/>
    <w:rsid w:val="007E18FD"/>
    <w:rsid w:val="007E2CBD"/>
    <w:rsid w:val="007E5550"/>
    <w:rsid w:val="007E5666"/>
    <w:rsid w:val="007E6A62"/>
    <w:rsid w:val="007E7845"/>
    <w:rsid w:val="007F05FE"/>
    <w:rsid w:val="007F2FB6"/>
    <w:rsid w:val="007F5A8D"/>
    <w:rsid w:val="007F691D"/>
    <w:rsid w:val="00800DD2"/>
    <w:rsid w:val="00800EEE"/>
    <w:rsid w:val="00804B8A"/>
    <w:rsid w:val="008071C4"/>
    <w:rsid w:val="008101C8"/>
    <w:rsid w:val="0081744C"/>
    <w:rsid w:val="00820B7B"/>
    <w:rsid w:val="00820DF2"/>
    <w:rsid w:val="008214D9"/>
    <w:rsid w:val="00822617"/>
    <w:rsid w:val="0082268B"/>
    <w:rsid w:val="00823CE4"/>
    <w:rsid w:val="00823F41"/>
    <w:rsid w:val="00824FA2"/>
    <w:rsid w:val="008250AC"/>
    <w:rsid w:val="008263CA"/>
    <w:rsid w:val="00826AD5"/>
    <w:rsid w:val="00826FD0"/>
    <w:rsid w:val="00827604"/>
    <w:rsid w:val="00833700"/>
    <w:rsid w:val="00833C28"/>
    <w:rsid w:val="00833C83"/>
    <w:rsid w:val="0083548E"/>
    <w:rsid w:val="00835F98"/>
    <w:rsid w:val="00840EC4"/>
    <w:rsid w:val="00841975"/>
    <w:rsid w:val="00843913"/>
    <w:rsid w:val="0084551D"/>
    <w:rsid w:val="00845D4B"/>
    <w:rsid w:val="00845F5C"/>
    <w:rsid w:val="008462C2"/>
    <w:rsid w:val="00851D63"/>
    <w:rsid w:val="00852FF6"/>
    <w:rsid w:val="008532C2"/>
    <w:rsid w:val="00854EEA"/>
    <w:rsid w:val="0085554A"/>
    <w:rsid w:val="00856350"/>
    <w:rsid w:val="00857B73"/>
    <w:rsid w:val="00860396"/>
    <w:rsid w:val="008604C2"/>
    <w:rsid w:val="00860C62"/>
    <w:rsid w:val="008621D2"/>
    <w:rsid w:val="0086238A"/>
    <w:rsid w:val="00862A7C"/>
    <w:rsid w:val="00863A32"/>
    <w:rsid w:val="0086426E"/>
    <w:rsid w:val="00866418"/>
    <w:rsid w:val="008677A1"/>
    <w:rsid w:val="00867C13"/>
    <w:rsid w:val="00867DAB"/>
    <w:rsid w:val="00870411"/>
    <w:rsid w:val="00871CFB"/>
    <w:rsid w:val="00873B34"/>
    <w:rsid w:val="00874119"/>
    <w:rsid w:val="00875724"/>
    <w:rsid w:val="00876468"/>
    <w:rsid w:val="00877200"/>
    <w:rsid w:val="00877204"/>
    <w:rsid w:val="00877238"/>
    <w:rsid w:val="008813E9"/>
    <w:rsid w:val="00882917"/>
    <w:rsid w:val="00884803"/>
    <w:rsid w:val="008865A0"/>
    <w:rsid w:val="00886FDA"/>
    <w:rsid w:val="008872A8"/>
    <w:rsid w:val="00887AB9"/>
    <w:rsid w:val="00890363"/>
    <w:rsid w:val="008904EE"/>
    <w:rsid w:val="008909B5"/>
    <w:rsid w:val="00890F56"/>
    <w:rsid w:val="0089104F"/>
    <w:rsid w:val="00891D96"/>
    <w:rsid w:val="0089340D"/>
    <w:rsid w:val="00895743"/>
    <w:rsid w:val="008976F0"/>
    <w:rsid w:val="008A033B"/>
    <w:rsid w:val="008A28E7"/>
    <w:rsid w:val="008A3F96"/>
    <w:rsid w:val="008A51C7"/>
    <w:rsid w:val="008A57DA"/>
    <w:rsid w:val="008A77BD"/>
    <w:rsid w:val="008B03CE"/>
    <w:rsid w:val="008B1495"/>
    <w:rsid w:val="008B159A"/>
    <w:rsid w:val="008B16A1"/>
    <w:rsid w:val="008B2FCE"/>
    <w:rsid w:val="008B3343"/>
    <w:rsid w:val="008B3874"/>
    <w:rsid w:val="008B3AA1"/>
    <w:rsid w:val="008B6217"/>
    <w:rsid w:val="008B772D"/>
    <w:rsid w:val="008C096A"/>
    <w:rsid w:val="008C2331"/>
    <w:rsid w:val="008C2624"/>
    <w:rsid w:val="008C2FC0"/>
    <w:rsid w:val="008C4310"/>
    <w:rsid w:val="008C5B81"/>
    <w:rsid w:val="008C651C"/>
    <w:rsid w:val="008C69C5"/>
    <w:rsid w:val="008C6EBA"/>
    <w:rsid w:val="008C7087"/>
    <w:rsid w:val="008D060E"/>
    <w:rsid w:val="008D3D1D"/>
    <w:rsid w:val="008D3F57"/>
    <w:rsid w:val="008D5268"/>
    <w:rsid w:val="008D6BA2"/>
    <w:rsid w:val="008D709C"/>
    <w:rsid w:val="008D7FD4"/>
    <w:rsid w:val="008E0831"/>
    <w:rsid w:val="008E0CDC"/>
    <w:rsid w:val="008E18F5"/>
    <w:rsid w:val="008E2E34"/>
    <w:rsid w:val="008E3531"/>
    <w:rsid w:val="008E428E"/>
    <w:rsid w:val="008E47B3"/>
    <w:rsid w:val="008E5088"/>
    <w:rsid w:val="008E5381"/>
    <w:rsid w:val="008F03E0"/>
    <w:rsid w:val="008F0CAE"/>
    <w:rsid w:val="008F3DB8"/>
    <w:rsid w:val="00901C13"/>
    <w:rsid w:val="009026B2"/>
    <w:rsid w:val="009047E8"/>
    <w:rsid w:val="00907FE2"/>
    <w:rsid w:val="00914794"/>
    <w:rsid w:val="00915519"/>
    <w:rsid w:val="0091592C"/>
    <w:rsid w:val="00915BF1"/>
    <w:rsid w:val="00915C59"/>
    <w:rsid w:val="00917D5D"/>
    <w:rsid w:val="0092330E"/>
    <w:rsid w:val="009236C7"/>
    <w:rsid w:val="009239FF"/>
    <w:rsid w:val="00923CA7"/>
    <w:rsid w:val="00924B25"/>
    <w:rsid w:val="00925457"/>
    <w:rsid w:val="00925965"/>
    <w:rsid w:val="00931F99"/>
    <w:rsid w:val="0093374F"/>
    <w:rsid w:val="00933C1D"/>
    <w:rsid w:val="009353C8"/>
    <w:rsid w:val="0093603E"/>
    <w:rsid w:val="009366F4"/>
    <w:rsid w:val="00940C47"/>
    <w:rsid w:val="00941335"/>
    <w:rsid w:val="00942A5C"/>
    <w:rsid w:val="00944CC6"/>
    <w:rsid w:val="00945C65"/>
    <w:rsid w:val="009471EA"/>
    <w:rsid w:val="0095310D"/>
    <w:rsid w:val="00954337"/>
    <w:rsid w:val="00954EDD"/>
    <w:rsid w:val="009601F2"/>
    <w:rsid w:val="00962561"/>
    <w:rsid w:val="00963B20"/>
    <w:rsid w:val="009648EF"/>
    <w:rsid w:val="0096562A"/>
    <w:rsid w:val="00966242"/>
    <w:rsid w:val="0097053D"/>
    <w:rsid w:val="0097054E"/>
    <w:rsid w:val="00973140"/>
    <w:rsid w:val="00974383"/>
    <w:rsid w:val="00975CED"/>
    <w:rsid w:val="009761A2"/>
    <w:rsid w:val="00980093"/>
    <w:rsid w:val="009821F9"/>
    <w:rsid w:val="00982D6B"/>
    <w:rsid w:val="009873A9"/>
    <w:rsid w:val="0098743B"/>
    <w:rsid w:val="00987AD3"/>
    <w:rsid w:val="009905EF"/>
    <w:rsid w:val="009911E0"/>
    <w:rsid w:val="009914E1"/>
    <w:rsid w:val="00996D2C"/>
    <w:rsid w:val="009A0161"/>
    <w:rsid w:val="009A05C2"/>
    <w:rsid w:val="009A09C2"/>
    <w:rsid w:val="009A1047"/>
    <w:rsid w:val="009A1329"/>
    <w:rsid w:val="009A1572"/>
    <w:rsid w:val="009A53E9"/>
    <w:rsid w:val="009A57D4"/>
    <w:rsid w:val="009A776C"/>
    <w:rsid w:val="009A795F"/>
    <w:rsid w:val="009B02C5"/>
    <w:rsid w:val="009B0C0C"/>
    <w:rsid w:val="009B1403"/>
    <w:rsid w:val="009B1427"/>
    <w:rsid w:val="009B462E"/>
    <w:rsid w:val="009B61C6"/>
    <w:rsid w:val="009C05E0"/>
    <w:rsid w:val="009C23B0"/>
    <w:rsid w:val="009C2790"/>
    <w:rsid w:val="009C356F"/>
    <w:rsid w:val="009C375E"/>
    <w:rsid w:val="009C4EB8"/>
    <w:rsid w:val="009C6F02"/>
    <w:rsid w:val="009C77F6"/>
    <w:rsid w:val="009C7D00"/>
    <w:rsid w:val="009D023B"/>
    <w:rsid w:val="009D024F"/>
    <w:rsid w:val="009D0273"/>
    <w:rsid w:val="009D1CBB"/>
    <w:rsid w:val="009D1D4C"/>
    <w:rsid w:val="009D354B"/>
    <w:rsid w:val="009D4EEF"/>
    <w:rsid w:val="009E1E02"/>
    <w:rsid w:val="009E32CC"/>
    <w:rsid w:val="009E48FD"/>
    <w:rsid w:val="009E502B"/>
    <w:rsid w:val="009E5FD3"/>
    <w:rsid w:val="009E6BC0"/>
    <w:rsid w:val="009F10D6"/>
    <w:rsid w:val="009F1E58"/>
    <w:rsid w:val="009F498E"/>
    <w:rsid w:val="009F74D0"/>
    <w:rsid w:val="00A01FE1"/>
    <w:rsid w:val="00A040C1"/>
    <w:rsid w:val="00A044B7"/>
    <w:rsid w:val="00A04D06"/>
    <w:rsid w:val="00A05802"/>
    <w:rsid w:val="00A060CA"/>
    <w:rsid w:val="00A06B69"/>
    <w:rsid w:val="00A125A0"/>
    <w:rsid w:val="00A140DD"/>
    <w:rsid w:val="00A14796"/>
    <w:rsid w:val="00A14C82"/>
    <w:rsid w:val="00A15779"/>
    <w:rsid w:val="00A1577C"/>
    <w:rsid w:val="00A163F8"/>
    <w:rsid w:val="00A16749"/>
    <w:rsid w:val="00A17ACA"/>
    <w:rsid w:val="00A21F7F"/>
    <w:rsid w:val="00A22A65"/>
    <w:rsid w:val="00A23E18"/>
    <w:rsid w:val="00A2528D"/>
    <w:rsid w:val="00A268FE"/>
    <w:rsid w:val="00A32AD8"/>
    <w:rsid w:val="00A34784"/>
    <w:rsid w:val="00A35D36"/>
    <w:rsid w:val="00A36257"/>
    <w:rsid w:val="00A40B99"/>
    <w:rsid w:val="00A41FB9"/>
    <w:rsid w:val="00A44E1C"/>
    <w:rsid w:val="00A5033E"/>
    <w:rsid w:val="00A50ACE"/>
    <w:rsid w:val="00A51792"/>
    <w:rsid w:val="00A53E7B"/>
    <w:rsid w:val="00A5795E"/>
    <w:rsid w:val="00A6162E"/>
    <w:rsid w:val="00A6348B"/>
    <w:rsid w:val="00A64452"/>
    <w:rsid w:val="00A65B71"/>
    <w:rsid w:val="00A65F00"/>
    <w:rsid w:val="00A66B1C"/>
    <w:rsid w:val="00A66BAA"/>
    <w:rsid w:val="00A66FC2"/>
    <w:rsid w:val="00A70433"/>
    <w:rsid w:val="00A707ED"/>
    <w:rsid w:val="00A72FCC"/>
    <w:rsid w:val="00A812AB"/>
    <w:rsid w:val="00A81746"/>
    <w:rsid w:val="00A82D87"/>
    <w:rsid w:val="00A82D9C"/>
    <w:rsid w:val="00A82E28"/>
    <w:rsid w:val="00A90DEA"/>
    <w:rsid w:val="00A90ECA"/>
    <w:rsid w:val="00A938FF"/>
    <w:rsid w:val="00A94678"/>
    <w:rsid w:val="00A94EFD"/>
    <w:rsid w:val="00A95F26"/>
    <w:rsid w:val="00A96EA8"/>
    <w:rsid w:val="00A97F5A"/>
    <w:rsid w:val="00AA0527"/>
    <w:rsid w:val="00AA0A53"/>
    <w:rsid w:val="00AA152D"/>
    <w:rsid w:val="00AA3A10"/>
    <w:rsid w:val="00AA3F87"/>
    <w:rsid w:val="00AA4455"/>
    <w:rsid w:val="00AA7DC5"/>
    <w:rsid w:val="00AB1610"/>
    <w:rsid w:val="00AB1AD5"/>
    <w:rsid w:val="00AB3856"/>
    <w:rsid w:val="00AB5FE0"/>
    <w:rsid w:val="00AB62D4"/>
    <w:rsid w:val="00AC13FF"/>
    <w:rsid w:val="00AC182C"/>
    <w:rsid w:val="00AC1887"/>
    <w:rsid w:val="00AC1C38"/>
    <w:rsid w:val="00AC262A"/>
    <w:rsid w:val="00AC276D"/>
    <w:rsid w:val="00AC31D9"/>
    <w:rsid w:val="00AC3B68"/>
    <w:rsid w:val="00AC3DD8"/>
    <w:rsid w:val="00AC4F81"/>
    <w:rsid w:val="00AC5B03"/>
    <w:rsid w:val="00AD219B"/>
    <w:rsid w:val="00AD3308"/>
    <w:rsid w:val="00AD38C1"/>
    <w:rsid w:val="00AD3B92"/>
    <w:rsid w:val="00AD3F2D"/>
    <w:rsid w:val="00AD493C"/>
    <w:rsid w:val="00AD4F1E"/>
    <w:rsid w:val="00AD550A"/>
    <w:rsid w:val="00AD6EAC"/>
    <w:rsid w:val="00AD7DF4"/>
    <w:rsid w:val="00AE138A"/>
    <w:rsid w:val="00AE1C23"/>
    <w:rsid w:val="00AE24AC"/>
    <w:rsid w:val="00AE4796"/>
    <w:rsid w:val="00AE615E"/>
    <w:rsid w:val="00AE74B2"/>
    <w:rsid w:val="00AF08BD"/>
    <w:rsid w:val="00AF36F3"/>
    <w:rsid w:val="00AF6507"/>
    <w:rsid w:val="00AF7385"/>
    <w:rsid w:val="00AF7660"/>
    <w:rsid w:val="00AF7C8E"/>
    <w:rsid w:val="00B0109A"/>
    <w:rsid w:val="00B02FAD"/>
    <w:rsid w:val="00B02FCA"/>
    <w:rsid w:val="00B03596"/>
    <w:rsid w:val="00B0363B"/>
    <w:rsid w:val="00B03E4F"/>
    <w:rsid w:val="00B0412D"/>
    <w:rsid w:val="00B054C5"/>
    <w:rsid w:val="00B07903"/>
    <w:rsid w:val="00B10058"/>
    <w:rsid w:val="00B11FD7"/>
    <w:rsid w:val="00B12AE0"/>
    <w:rsid w:val="00B138BE"/>
    <w:rsid w:val="00B142B1"/>
    <w:rsid w:val="00B14CB1"/>
    <w:rsid w:val="00B164AC"/>
    <w:rsid w:val="00B17C8A"/>
    <w:rsid w:val="00B17EA2"/>
    <w:rsid w:val="00B20A44"/>
    <w:rsid w:val="00B217A6"/>
    <w:rsid w:val="00B227B6"/>
    <w:rsid w:val="00B22DC4"/>
    <w:rsid w:val="00B23314"/>
    <w:rsid w:val="00B25564"/>
    <w:rsid w:val="00B25657"/>
    <w:rsid w:val="00B257D5"/>
    <w:rsid w:val="00B26753"/>
    <w:rsid w:val="00B27F58"/>
    <w:rsid w:val="00B3005D"/>
    <w:rsid w:val="00B317E7"/>
    <w:rsid w:val="00B320D0"/>
    <w:rsid w:val="00B329CC"/>
    <w:rsid w:val="00B349F9"/>
    <w:rsid w:val="00B363BB"/>
    <w:rsid w:val="00B36B4C"/>
    <w:rsid w:val="00B373E4"/>
    <w:rsid w:val="00B40216"/>
    <w:rsid w:val="00B403ED"/>
    <w:rsid w:val="00B40482"/>
    <w:rsid w:val="00B406F1"/>
    <w:rsid w:val="00B40F7D"/>
    <w:rsid w:val="00B41B0B"/>
    <w:rsid w:val="00B435C8"/>
    <w:rsid w:val="00B43B68"/>
    <w:rsid w:val="00B44A96"/>
    <w:rsid w:val="00B47E3F"/>
    <w:rsid w:val="00B502C3"/>
    <w:rsid w:val="00B518D8"/>
    <w:rsid w:val="00B5330C"/>
    <w:rsid w:val="00B53A5F"/>
    <w:rsid w:val="00B564B9"/>
    <w:rsid w:val="00B56F74"/>
    <w:rsid w:val="00B57B1E"/>
    <w:rsid w:val="00B61CFF"/>
    <w:rsid w:val="00B6243A"/>
    <w:rsid w:val="00B6252F"/>
    <w:rsid w:val="00B634F5"/>
    <w:rsid w:val="00B64001"/>
    <w:rsid w:val="00B64D17"/>
    <w:rsid w:val="00B66D1B"/>
    <w:rsid w:val="00B675DC"/>
    <w:rsid w:val="00B67DB2"/>
    <w:rsid w:val="00B71B68"/>
    <w:rsid w:val="00B71FB8"/>
    <w:rsid w:val="00B72A9B"/>
    <w:rsid w:val="00B72F9D"/>
    <w:rsid w:val="00B75D6F"/>
    <w:rsid w:val="00B760B0"/>
    <w:rsid w:val="00B7652D"/>
    <w:rsid w:val="00B77F48"/>
    <w:rsid w:val="00B80C92"/>
    <w:rsid w:val="00B81A04"/>
    <w:rsid w:val="00B81C7D"/>
    <w:rsid w:val="00B820F6"/>
    <w:rsid w:val="00B83B4C"/>
    <w:rsid w:val="00B84722"/>
    <w:rsid w:val="00B84D96"/>
    <w:rsid w:val="00B90E85"/>
    <w:rsid w:val="00B91942"/>
    <w:rsid w:val="00B922B1"/>
    <w:rsid w:val="00B93132"/>
    <w:rsid w:val="00B946FD"/>
    <w:rsid w:val="00B94E2D"/>
    <w:rsid w:val="00B96300"/>
    <w:rsid w:val="00B96FA7"/>
    <w:rsid w:val="00BA5805"/>
    <w:rsid w:val="00BA5D12"/>
    <w:rsid w:val="00BA60E8"/>
    <w:rsid w:val="00BA66BB"/>
    <w:rsid w:val="00BA6D08"/>
    <w:rsid w:val="00BB29DC"/>
    <w:rsid w:val="00BB3DF5"/>
    <w:rsid w:val="00BB45E5"/>
    <w:rsid w:val="00BB5E93"/>
    <w:rsid w:val="00BC0368"/>
    <w:rsid w:val="00BC0BFC"/>
    <w:rsid w:val="00BC24C9"/>
    <w:rsid w:val="00BC2659"/>
    <w:rsid w:val="00BC41AA"/>
    <w:rsid w:val="00BC453C"/>
    <w:rsid w:val="00BC4E49"/>
    <w:rsid w:val="00BC552F"/>
    <w:rsid w:val="00BC676F"/>
    <w:rsid w:val="00BC6C2D"/>
    <w:rsid w:val="00BC6D26"/>
    <w:rsid w:val="00BD0C90"/>
    <w:rsid w:val="00BD14B5"/>
    <w:rsid w:val="00BD3342"/>
    <w:rsid w:val="00BD4045"/>
    <w:rsid w:val="00BD41E3"/>
    <w:rsid w:val="00BD44AA"/>
    <w:rsid w:val="00BD4B4F"/>
    <w:rsid w:val="00BD4BD9"/>
    <w:rsid w:val="00BE15FA"/>
    <w:rsid w:val="00BE166F"/>
    <w:rsid w:val="00BE1828"/>
    <w:rsid w:val="00BE28AA"/>
    <w:rsid w:val="00BE349E"/>
    <w:rsid w:val="00BE4CB0"/>
    <w:rsid w:val="00BE51A6"/>
    <w:rsid w:val="00BE5273"/>
    <w:rsid w:val="00BE6A44"/>
    <w:rsid w:val="00BE7975"/>
    <w:rsid w:val="00BF386F"/>
    <w:rsid w:val="00BF4EF0"/>
    <w:rsid w:val="00BF6365"/>
    <w:rsid w:val="00BF6F68"/>
    <w:rsid w:val="00BF7399"/>
    <w:rsid w:val="00BF75DE"/>
    <w:rsid w:val="00C02ECF"/>
    <w:rsid w:val="00C03D1D"/>
    <w:rsid w:val="00C07D37"/>
    <w:rsid w:val="00C121D0"/>
    <w:rsid w:val="00C12885"/>
    <w:rsid w:val="00C14CC2"/>
    <w:rsid w:val="00C16807"/>
    <w:rsid w:val="00C1698B"/>
    <w:rsid w:val="00C22368"/>
    <w:rsid w:val="00C23850"/>
    <w:rsid w:val="00C23FFC"/>
    <w:rsid w:val="00C259E2"/>
    <w:rsid w:val="00C2705D"/>
    <w:rsid w:val="00C323FA"/>
    <w:rsid w:val="00C328B4"/>
    <w:rsid w:val="00C33B7F"/>
    <w:rsid w:val="00C34F70"/>
    <w:rsid w:val="00C35BAD"/>
    <w:rsid w:val="00C36065"/>
    <w:rsid w:val="00C36D29"/>
    <w:rsid w:val="00C37A8B"/>
    <w:rsid w:val="00C40C20"/>
    <w:rsid w:val="00C424AD"/>
    <w:rsid w:val="00C4591F"/>
    <w:rsid w:val="00C466D3"/>
    <w:rsid w:val="00C46F16"/>
    <w:rsid w:val="00C47310"/>
    <w:rsid w:val="00C50263"/>
    <w:rsid w:val="00C50D4D"/>
    <w:rsid w:val="00C50D6A"/>
    <w:rsid w:val="00C51352"/>
    <w:rsid w:val="00C51BA4"/>
    <w:rsid w:val="00C53D7E"/>
    <w:rsid w:val="00C54375"/>
    <w:rsid w:val="00C54790"/>
    <w:rsid w:val="00C55E0A"/>
    <w:rsid w:val="00C56020"/>
    <w:rsid w:val="00C56176"/>
    <w:rsid w:val="00C56E45"/>
    <w:rsid w:val="00C609FD"/>
    <w:rsid w:val="00C62C5D"/>
    <w:rsid w:val="00C63C42"/>
    <w:rsid w:val="00C65253"/>
    <w:rsid w:val="00C65600"/>
    <w:rsid w:val="00C665C9"/>
    <w:rsid w:val="00C66885"/>
    <w:rsid w:val="00C675A1"/>
    <w:rsid w:val="00C67DA1"/>
    <w:rsid w:val="00C72DEC"/>
    <w:rsid w:val="00C739EE"/>
    <w:rsid w:val="00C73EC1"/>
    <w:rsid w:val="00C7421A"/>
    <w:rsid w:val="00C75954"/>
    <w:rsid w:val="00C7608E"/>
    <w:rsid w:val="00C761FF"/>
    <w:rsid w:val="00C77A58"/>
    <w:rsid w:val="00C80BA0"/>
    <w:rsid w:val="00C8348C"/>
    <w:rsid w:val="00C83F19"/>
    <w:rsid w:val="00C847A4"/>
    <w:rsid w:val="00C8488F"/>
    <w:rsid w:val="00C90024"/>
    <w:rsid w:val="00C9027E"/>
    <w:rsid w:val="00C90443"/>
    <w:rsid w:val="00C92980"/>
    <w:rsid w:val="00C9534A"/>
    <w:rsid w:val="00C96D62"/>
    <w:rsid w:val="00C97602"/>
    <w:rsid w:val="00C97BAA"/>
    <w:rsid w:val="00CA1BD2"/>
    <w:rsid w:val="00CA2359"/>
    <w:rsid w:val="00CA47F5"/>
    <w:rsid w:val="00CA500D"/>
    <w:rsid w:val="00CA5F14"/>
    <w:rsid w:val="00CB1CE5"/>
    <w:rsid w:val="00CB3472"/>
    <w:rsid w:val="00CB3A16"/>
    <w:rsid w:val="00CB5FA3"/>
    <w:rsid w:val="00CB6C91"/>
    <w:rsid w:val="00CC0D35"/>
    <w:rsid w:val="00CC2592"/>
    <w:rsid w:val="00CC2890"/>
    <w:rsid w:val="00CC2EE7"/>
    <w:rsid w:val="00CC3756"/>
    <w:rsid w:val="00CC4C4F"/>
    <w:rsid w:val="00CC4DD7"/>
    <w:rsid w:val="00CC4E26"/>
    <w:rsid w:val="00CC591B"/>
    <w:rsid w:val="00CC5F5D"/>
    <w:rsid w:val="00CC6237"/>
    <w:rsid w:val="00CC7B39"/>
    <w:rsid w:val="00CD31A3"/>
    <w:rsid w:val="00CD3256"/>
    <w:rsid w:val="00CD4092"/>
    <w:rsid w:val="00CD4D10"/>
    <w:rsid w:val="00CD5E51"/>
    <w:rsid w:val="00CD5FC9"/>
    <w:rsid w:val="00CE03B3"/>
    <w:rsid w:val="00CE2084"/>
    <w:rsid w:val="00CE6173"/>
    <w:rsid w:val="00CE66C1"/>
    <w:rsid w:val="00CE7F99"/>
    <w:rsid w:val="00CF4B76"/>
    <w:rsid w:val="00CF720E"/>
    <w:rsid w:val="00D01188"/>
    <w:rsid w:val="00D02958"/>
    <w:rsid w:val="00D02EDA"/>
    <w:rsid w:val="00D03DF8"/>
    <w:rsid w:val="00D046C9"/>
    <w:rsid w:val="00D04844"/>
    <w:rsid w:val="00D05318"/>
    <w:rsid w:val="00D05DEC"/>
    <w:rsid w:val="00D074E9"/>
    <w:rsid w:val="00D07FCA"/>
    <w:rsid w:val="00D108BB"/>
    <w:rsid w:val="00D12CB7"/>
    <w:rsid w:val="00D13FC2"/>
    <w:rsid w:val="00D157B8"/>
    <w:rsid w:val="00D15ECA"/>
    <w:rsid w:val="00D1606A"/>
    <w:rsid w:val="00D165D8"/>
    <w:rsid w:val="00D20691"/>
    <w:rsid w:val="00D20999"/>
    <w:rsid w:val="00D2239B"/>
    <w:rsid w:val="00D22502"/>
    <w:rsid w:val="00D2263C"/>
    <w:rsid w:val="00D23334"/>
    <w:rsid w:val="00D23471"/>
    <w:rsid w:val="00D247DA"/>
    <w:rsid w:val="00D2480B"/>
    <w:rsid w:val="00D25049"/>
    <w:rsid w:val="00D25884"/>
    <w:rsid w:val="00D27011"/>
    <w:rsid w:val="00D273AE"/>
    <w:rsid w:val="00D345B1"/>
    <w:rsid w:val="00D34642"/>
    <w:rsid w:val="00D40C9A"/>
    <w:rsid w:val="00D40F99"/>
    <w:rsid w:val="00D41202"/>
    <w:rsid w:val="00D4160E"/>
    <w:rsid w:val="00D41F30"/>
    <w:rsid w:val="00D42268"/>
    <w:rsid w:val="00D42998"/>
    <w:rsid w:val="00D44DC8"/>
    <w:rsid w:val="00D46DC9"/>
    <w:rsid w:val="00D471F5"/>
    <w:rsid w:val="00D47516"/>
    <w:rsid w:val="00D51177"/>
    <w:rsid w:val="00D51ABE"/>
    <w:rsid w:val="00D5280C"/>
    <w:rsid w:val="00D5321B"/>
    <w:rsid w:val="00D53845"/>
    <w:rsid w:val="00D55907"/>
    <w:rsid w:val="00D570BE"/>
    <w:rsid w:val="00D576BC"/>
    <w:rsid w:val="00D57E88"/>
    <w:rsid w:val="00D606C2"/>
    <w:rsid w:val="00D62555"/>
    <w:rsid w:val="00D64462"/>
    <w:rsid w:val="00D65888"/>
    <w:rsid w:val="00D677A7"/>
    <w:rsid w:val="00D70627"/>
    <w:rsid w:val="00D725E5"/>
    <w:rsid w:val="00D729CB"/>
    <w:rsid w:val="00D74585"/>
    <w:rsid w:val="00D7471C"/>
    <w:rsid w:val="00D74727"/>
    <w:rsid w:val="00D770F9"/>
    <w:rsid w:val="00D828CA"/>
    <w:rsid w:val="00D837D4"/>
    <w:rsid w:val="00D843FD"/>
    <w:rsid w:val="00D84A3B"/>
    <w:rsid w:val="00D8770A"/>
    <w:rsid w:val="00D87937"/>
    <w:rsid w:val="00D87E9F"/>
    <w:rsid w:val="00D90280"/>
    <w:rsid w:val="00D929CD"/>
    <w:rsid w:val="00D9386E"/>
    <w:rsid w:val="00D942BD"/>
    <w:rsid w:val="00D9780E"/>
    <w:rsid w:val="00DA1F3E"/>
    <w:rsid w:val="00DA636F"/>
    <w:rsid w:val="00DA63FD"/>
    <w:rsid w:val="00DA71FE"/>
    <w:rsid w:val="00DA72A4"/>
    <w:rsid w:val="00DB021B"/>
    <w:rsid w:val="00DB0950"/>
    <w:rsid w:val="00DB0BDF"/>
    <w:rsid w:val="00DB2D36"/>
    <w:rsid w:val="00DB4911"/>
    <w:rsid w:val="00DB4DF9"/>
    <w:rsid w:val="00DB5715"/>
    <w:rsid w:val="00DB5763"/>
    <w:rsid w:val="00DC03E2"/>
    <w:rsid w:val="00DC083D"/>
    <w:rsid w:val="00DC1750"/>
    <w:rsid w:val="00DC1F11"/>
    <w:rsid w:val="00DC313C"/>
    <w:rsid w:val="00DC337F"/>
    <w:rsid w:val="00DC3F60"/>
    <w:rsid w:val="00DC5C53"/>
    <w:rsid w:val="00DD115B"/>
    <w:rsid w:val="00DD43EA"/>
    <w:rsid w:val="00DD5465"/>
    <w:rsid w:val="00DD6D55"/>
    <w:rsid w:val="00DD6E03"/>
    <w:rsid w:val="00DD753A"/>
    <w:rsid w:val="00DD7720"/>
    <w:rsid w:val="00DE15DD"/>
    <w:rsid w:val="00DE3318"/>
    <w:rsid w:val="00DE3E19"/>
    <w:rsid w:val="00DE3E39"/>
    <w:rsid w:val="00DF0078"/>
    <w:rsid w:val="00DF0B41"/>
    <w:rsid w:val="00DF37F3"/>
    <w:rsid w:val="00DF487C"/>
    <w:rsid w:val="00DF4EC0"/>
    <w:rsid w:val="00DF5802"/>
    <w:rsid w:val="00DF7DEE"/>
    <w:rsid w:val="00E00D8B"/>
    <w:rsid w:val="00E01A8D"/>
    <w:rsid w:val="00E01B3E"/>
    <w:rsid w:val="00E03577"/>
    <w:rsid w:val="00E0397D"/>
    <w:rsid w:val="00E11530"/>
    <w:rsid w:val="00E13ED2"/>
    <w:rsid w:val="00E14303"/>
    <w:rsid w:val="00E17DAE"/>
    <w:rsid w:val="00E206EF"/>
    <w:rsid w:val="00E20988"/>
    <w:rsid w:val="00E20B3A"/>
    <w:rsid w:val="00E21E45"/>
    <w:rsid w:val="00E23AFE"/>
    <w:rsid w:val="00E25249"/>
    <w:rsid w:val="00E26C6A"/>
    <w:rsid w:val="00E27D2F"/>
    <w:rsid w:val="00E33774"/>
    <w:rsid w:val="00E34CCA"/>
    <w:rsid w:val="00E35CFE"/>
    <w:rsid w:val="00E372E1"/>
    <w:rsid w:val="00E3745D"/>
    <w:rsid w:val="00E407F4"/>
    <w:rsid w:val="00E40EA5"/>
    <w:rsid w:val="00E425DD"/>
    <w:rsid w:val="00E45D58"/>
    <w:rsid w:val="00E47408"/>
    <w:rsid w:val="00E50663"/>
    <w:rsid w:val="00E5257D"/>
    <w:rsid w:val="00E538E2"/>
    <w:rsid w:val="00E54006"/>
    <w:rsid w:val="00E5424E"/>
    <w:rsid w:val="00E54449"/>
    <w:rsid w:val="00E55BE7"/>
    <w:rsid w:val="00E57DA5"/>
    <w:rsid w:val="00E60063"/>
    <w:rsid w:val="00E60A3A"/>
    <w:rsid w:val="00E63159"/>
    <w:rsid w:val="00E635DA"/>
    <w:rsid w:val="00E64EA7"/>
    <w:rsid w:val="00E654EF"/>
    <w:rsid w:val="00E659F3"/>
    <w:rsid w:val="00E66266"/>
    <w:rsid w:val="00E67EC3"/>
    <w:rsid w:val="00E70FE1"/>
    <w:rsid w:val="00E72ECC"/>
    <w:rsid w:val="00E7400E"/>
    <w:rsid w:val="00E763D4"/>
    <w:rsid w:val="00E77C42"/>
    <w:rsid w:val="00E8000C"/>
    <w:rsid w:val="00E81C98"/>
    <w:rsid w:val="00E829BB"/>
    <w:rsid w:val="00E82DB6"/>
    <w:rsid w:val="00E83623"/>
    <w:rsid w:val="00E84533"/>
    <w:rsid w:val="00E867C7"/>
    <w:rsid w:val="00E87A2D"/>
    <w:rsid w:val="00E87F11"/>
    <w:rsid w:val="00E91417"/>
    <w:rsid w:val="00E91B78"/>
    <w:rsid w:val="00E91B7C"/>
    <w:rsid w:val="00E93885"/>
    <w:rsid w:val="00E97186"/>
    <w:rsid w:val="00E97CA9"/>
    <w:rsid w:val="00EA14F1"/>
    <w:rsid w:val="00EA1B8B"/>
    <w:rsid w:val="00EA2F4F"/>
    <w:rsid w:val="00EA48C6"/>
    <w:rsid w:val="00EB1F8A"/>
    <w:rsid w:val="00EB201A"/>
    <w:rsid w:val="00EB2BFC"/>
    <w:rsid w:val="00EB3173"/>
    <w:rsid w:val="00EB4CAB"/>
    <w:rsid w:val="00EB5F0A"/>
    <w:rsid w:val="00EB62AC"/>
    <w:rsid w:val="00EB65C1"/>
    <w:rsid w:val="00EB72A3"/>
    <w:rsid w:val="00EC11BF"/>
    <w:rsid w:val="00EC1CFC"/>
    <w:rsid w:val="00EC445F"/>
    <w:rsid w:val="00EC6B67"/>
    <w:rsid w:val="00ED0794"/>
    <w:rsid w:val="00ED0BF2"/>
    <w:rsid w:val="00ED12E7"/>
    <w:rsid w:val="00ED321A"/>
    <w:rsid w:val="00ED3F27"/>
    <w:rsid w:val="00EE0CE4"/>
    <w:rsid w:val="00EE1216"/>
    <w:rsid w:val="00EE3476"/>
    <w:rsid w:val="00EE351F"/>
    <w:rsid w:val="00EE4369"/>
    <w:rsid w:val="00EF0652"/>
    <w:rsid w:val="00EF1A07"/>
    <w:rsid w:val="00EF275B"/>
    <w:rsid w:val="00EF35BA"/>
    <w:rsid w:val="00EF5BB7"/>
    <w:rsid w:val="00F00780"/>
    <w:rsid w:val="00F0306D"/>
    <w:rsid w:val="00F031F8"/>
    <w:rsid w:val="00F033F6"/>
    <w:rsid w:val="00F03B7D"/>
    <w:rsid w:val="00F03CEE"/>
    <w:rsid w:val="00F03DE8"/>
    <w:rsid w:val="00F042D4"/>
    <w:rsid w:val="00F04CBE"/>
    <w:rsid w:val="00F05C22"/>
    <w:rsid w:val="00F129DF"/>
    <w:rsid w:val="00F1693E"/>
    <w:rsid w:val="00F20E8E"/>
    <w:rsid w:val="00F221B7"/>
    <w:rsid w:val="00F22509"/>
    <w:rsid w:val="00F231D0"/>
    <w:rsid w:val="00F23245"/>
    <w:rsid w:val="00F24B06"/>
    <w:rsid w:val="00F25BBA"/>
    <w:rsid w:val="00F263B4"/>
    <w:rsid w:val="00F26523"/>
    <w:rsid w:val="00F2675B"/>
    <w:rsid w:val="00F26BB8"/>
    <w:rsid w:val="00F26C2C"/>
    <w:rsid w:val="00F3159A"/>
    <w:rsid w:val="00F338B1"/>
    <w:rsid w:val="00F3480B"/>
    <w:rsid w:val="00F349BF"/>
    <w:rsid w:val="00F35382"/>
    <w:rsid w:val="00F35F12"/>
    <w:rsid w:val="00F360FA"/>
    <w:rsid w:val="00F3782B"/>
    <w:rsid w:val="00F40952"/>
    <w:rsid w:val="00F43947"/>
    <w:rsid w:val="00F473FA"/>
    <w:rsid w:val="00F47410"/>
    <w:rsid w:val="00F47DD9"/>
    <w:rsid w:val="00F50276"/>
    <w:rsid w:val="00F502C5"/>
    <w:rsid w:val="00F503F6"/>
    <w:rsid w:val="00F5083B"/>
    <w:rsid w:val="00F517B2"/>
    <w:rsid w:val="00F51882"/>
    <w:rsid w:val="00F51DD9"/>
    <w:rsid w:val="00F5574C"/>
    <w:rsid w:val="00F5691C"/>
    <w:rsid w:val="00F56B95"/>
    <w:rsid w:val="00F5760A"/>
    <w:rsid w:val="00F578BC"/>
    <w:rsid w:val="00F57C28"/>
    <w:rsid w:val="00F57CB4"/>
    <w:rsid w:val="00F60130"/>
    <w:rsid w:val="00F607F8"/>
    <w:rsid w:val="00F61054"/>
    <w:rsid w:val="00F64AF3"/>
    <w:rsid w:val="00F66EA6"/>
    <w:rsid w:val="00F704E4"/>
    <w:rsid w:val="00F70D63"/>
    <w:rsid w:val="00F72031"/>
    <w:rsid w:val="00F73056"/>
    <w:rsid w:val="00F7310E"/>
    <w:rsid w:val="00F7476D"/>
    <w:rsid w:val="00F800FC"/>
    <w:rsid w:val="00F80520"/>
    <w:rsid w:val="00F80AE8"/>
    <w:rsid w:val="00F81979"/>
    <w:rsid w:val="00F823B9"/>
    <w:rsid w:val="00F87DBC"/>
    <w:rsid w:val="00F9074E"/>
    <w:rsid w:val="00F910A5"/>
    <w:rsid w:val="00F92481"/>
    <w:rsid w:val="00F9389A"/>
    <w:rsid w:val="00F95A88"/>
    <w:rsid w:val="00F960A2"/>
    <w:rsid w:val="00F969D1"/>
    <w:rsid w:val="00FA1067"/>
    <w:rsid w:val="00FA3884"/>
    <w:rsid w:val="00FA412E"/>
    <w:rsid w:val="00FA49E7"/>
    <w:rsid w:val="00FA7612"/>
    <w:rsid w:val="00FB09D1"/>
    <w:rsid w:val="00FB32A2"/>
    <w:rsid w:val="00FB4EE8"/>
    <w:rsid w:val="00FB6217"/>
    <w:rsid w:val="00FB7539"/>
    <w:rsid w:val="00FC12B8"/>
    <w:rsid w:val="00FC314D"/>
    <w:rsid w:val="00FC3550"/>
    <w:rsid w:val="00FC417D"/>
    <w:rsid w:val="00FC5F38"/>
    <w:rsid w:val="00FC688B"/>
    <w:rsid w:val="00FC79C4"/>
    <w:rsid w:val="00FC7D0A"/>
    <w:rsid w:val="00FD0CE0"/>
    <w:rsid w:val="00FD36F0"/>
    <w:rsid w:val="00FD442D"/>
    <w:rsid w:val="00FD5185"/>
    <w:rsid w:val="00FD5DEC"/>
    <w:rsid w:val="00FD5FCB"/>
    <w:rsid w:val="00FD7F2A"/>
    <w:rsid w:val="00FE0D3B"/>
    <w:rsid w:val="00FE1FB7"/>
    <w:rsid w:val="00FE3342"/>
    <w:rsid w:val="00FE3350"/>
    <w:rsid w:val="00FE34BB"/>
    <w:rsid w:val="00FE3949"/>
    <w:rsid w:val="00FE3BCD"/>
    <w:rsid w:val="00FE417E"/>
    <w:rsid w:val="00FF0A0E"/>
    <w:rsid w:val="00FF0C42"/>
    <w:rsid w:val="00FF1E36"/>
    <w:rsid w:val="00FF3445"/>
    <w:rsid w:val="00FF6234"/>
    <w:rsid w:val="00FF71B5"/>
    <w:rsid w:val="00FF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169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uiPriority w:val="99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725E5"/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A812A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FE1FB7"/>
    <w:rPr>
      <w:b/>
      <w:bCs/>
    </w:rPr>
  </w:style>
  <w:style w:type="character" w:styleId="Emphasis">
    <w:name w:val="Emphasis"/>
    <w:basedOn w:val="DefaultParagraphFont"/>
    <w:uiPriority w:val="20"/>
    <w:qFormat/>
    <w:rsid w:val="00FE1FB7"/>
    <w:rPr>
      <w:i/>
      <w:iCs/>
    </w:rPr>
  </w:style>
  <w:style w:type="character" w:styleId="Hyperlink">
    <w:name w:val="Hyperlink"/>
    <w:basedOn w:val="DefaultParagraphFont"/>
    <w:uiPriority w:val="99"/>
    <w:unhideWhenUsed/>
    <w:rsid w:val="00D7472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4727"/>
    <w:rPr>
      <w:color w:val="800080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53F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53F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61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616C"/>
    <w:rPr>
      <w:rFonts w:ascii="Courier New" w:eastAsia="Times New Roman" w:hAnsi="Courier New" w:cs="Courier New"/>
      <w:sz w:val="20"/>
      <w:szCs w:val="20"/>
    </w:rPr>
  </w:style>
  <w:style w:type="paragraph" w:customStyle="1" w:styleId="selectallbutton">
    <w:name w:val="selectallbutton"/>
    <w:basedOn w:val="Normal"/>
    <w:uiPriority w:val="99"/>
    <w:semiHidden/>
    <w:rsid w:val="0011616C"/>
    <w:pPr>
      <w:spacing w:before="96" w:after="96"/>
      <w:ind w:left="34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clearallbutton">
    <w:name w:val="clearallbutton"/>
    <w:basedOn w:val="Normal"/>
    <w:uiPriority w:val="99"/>
    <w:semiHidden/>
    <w:rsid w:val="0011616C"/>
    <w:pPr>
      <w:spacing w:before="96" w:after="96"/>
      <w:ind w:left="9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applybutton">
    <w:name w:val="applybutton"/>
    <w:basedOn w:val="Normal"/>
    <w:uiPriority w:val="99"/>
    <w:semiHidden/>
    <w:rsid w:val="0011616C"/>
    <w:pPr>
      <w:spacing w:before="100" w:beforeAutospacing="1" w:after="192" w:line="576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">
    <w:name w:val="cancelbutton"/>
    <w:basedOn w:val="Normal"/>
    <w:uiPriority w:val="99"/>
    <w:semiHidden/>
    <w:rsid w:val="0011616C"/>
    <w:pPr>
      <w:spacing w:before="100" w:beforeAutospacing="1" w:after="192" w:line="576" w:lineRule="atLeast"/>
      <w:ind w:lef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button">
    <w:name w:val="print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button">
    <w:name w:val="email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Normal"/>
    <w:uiPriority w:val="99"/>
    <w:semiHidden/>
    <w:rsid w:val="0011616C"/>
    <w:pPr>
      <w:spacing w:before="192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xedwidth">
    <w:name w:val="fixedwidth"/>
    <w:basedOn w:val="Normal"/>
    <w:uiPriority w:val="99"/>
    <w:semiHidden/>
    <w:rsid w:val="0011616C"/>
    <w:pPr>
      <w:spacing w:before="4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lectjurisdictions">
    <w:name w:val="selectjurisdicti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">
    <w:name w:val="authoritycheck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">
    <w:name w:val="tool"/>
    <w:basedOn w:val="Normal"/>
    <w:uiPriority w:val="99"/>
    <w:semiHidden/>
    <w:rsid w:val="0011616C"/>
    <w:pPr>
      <w:pBdr>
        <w:right w:val="single" w:sz="8" w:space="5" w:color="FFFFFF"/>
      </w:pBd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playnone">
    <w:name w:val="displaynon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menu">
    <w:name w:val="nomenu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i/>
      <w:iCs/>
      <w:color w:val="C8E3FF"/>
      <w:sz w:val="26"/>
      <w:szCs w:val="26"/>
    </w:rPr>
  </w:style>
  <w:style w:type="paragraph" w:customStyle="1" w:styleId="documenttext">
    <w:name w:val="documenttext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sz w:val="26"/>
      <w:szCs w:val="26"/>
    </w:rPr>
  </w:style>
  <w:style w:type="paragraph" w:customStyle="1" w:styleId="tools">
    <w:name w:val="tools"/>
    <w:basedOn w:val="Normal"/>
    <w:uiPriority w:val="99"/>
    <w:semiHidden/>
    <w:rsid w:val="0011616C"/>
    <w:pPr>
      <w:pBdr>
        <w:left w:val="single" w:sz="8" w:space="0" w:color="C4CFD6"/>
        <w:bottom w:val="single" w:sz="8" w:space="0" w:color="999999"/>
      </w:pBdr>
      <w:shd w:val="clear" w:color="auto" w:fill="D2DAD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citationheader">
    <w:name w:val="citationheader"/>
    <w:basedOn w:val="Normal"/>
    <w:uiPriority w:val="99"/>
    <w:semiHidden/>
    <w:rsid w:val="0011616C"/>
    <w:pPr>
      <w:pBdr>
        <w:bottom w:val="single" w:sz="8" w:space="0" w:color="C0C0C0"/>
      </w:pBdr>
      <w:shd w:val="clear" w:color="auto" w:fill="D2DADF"/>
      <w:spacing w:before="100" w:beforeAutospacing="1" w:after="192"/>
      <w:jc w:val="center"/>
    </w:pPr>
    <w:rPr>
      <w:rFonts w:ascii="Times New Roman" w:eastAsia="Times New Roman" w:hAnsi="Times New Roman" w:cs="Times New Roman"/>
      <w:b/>
      <w:bCs/>
      <w:color w:val="999999"/>
      <w:sz w:val="24"/>
      <w:szCs w:val="24"/>
    </w:rPr>
  </w:style>
  <w:style w:type="paragraph" w:customStyle="1" w:styleId="documenttexttable">
    <w:name w:val="documenttexttab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">
    <w:name w:val="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lide">
    <w:name w:val="btn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note">
    <w:name w:val="note"/>
    <w:basedOn w:val="Normal"/>
    <w:uiPriority w:val="99"/>
    <w:semiHidden/>
    <w:rsid w:val="0011616C"/>
    <w:pPr>
      <w:shd w:val="clear" w:color="auto" w:fill="FFCC66"/>
      <w:spacing w:before="384" w:after="384"/>
      <w:ind w:left="384" w:right="3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etop">
    <w:name w:val="notetop"/>
    <w:basedOn w:val="Normal"/>
    <w:uiPriority w:val="99"/>
    <w:semiHidden/>
    <w:rsid w:val="0011616C"/>
    <w:pPr>
      <w:shd w:val="clear" w:color="auto" w:fill="FFFFCC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">
    <w:name w:val="info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FF9900"/>
      <w:sz w:val="19"/>
      <w:szCs w:val="19"/>
      <w:u w:val="single"/>
    </w:rPr>
  </w:style>
  <w:style w:type="paragraph" w:customStyle="1" w:styleId="messagelist">
    <w:name w:val="message_list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head">
    <w:name w:val="message_head"/>
    <w:basedOn w:val="Normal"/>
    <w:uiPriority w:val="99"/>
    <w:semiHidden/>
    <w:rsid w:val="0011616C"/>
    <w:pPr>
      <w:pBdr>
        <w:bottom w:val="single" w:sz="8" w:space="5" w:color="F3EED6"/>
      </w:pBdr>
    </w:pPr>
    <w:rPr>
      <w:rFonts w:ascii="Times New Roman" w:eastAsia="Times New Roman" w:hAnsi="Times New Roman" w:cs="Times New Roman"/>
      <w:color w:val="542D03"/>
      <w:sz w:val="24"/>
      <w:szCs w:val="24"/>
    </w:rPr>
  </w:style>
  <w:style w:type="paragraph" w:customStyle="1" w:styleId="messageexpand">
    <w:name w:val="message_expan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inactive">
    <w:name w:val="expand_in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body">
    <w:name w:val="message_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s">
    <w:name w:val="collapse_butt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allmessage">
    <w:name w:val="show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recentonly">
    <w:name w:val="show_recent_onl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ollpaseallmessage">
    <w:name w:val="collpase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color w:val="666666"/>
      <w:sz w:val="24"/>
      <w:szCs w:val="24"/>
    </w:rPr>
  </w:style>
  <w:style w:type="paragraph" w:customStyle="1" w:styleId="clear">
    <w:name w:val="clea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mmary-slide">
    <w:name w:val="summary-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ummary-slide">
    <w:name w:val="btn-summary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radmenu">
    <w:name w:val="rad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xtmenu">
    <w:name w:val="context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admenufastcase">
    <w:name w:val="radmenu_fastcase"/>
    <w:basedOn w:val="Normal"/>
    <w:uiPriority w:val="99"/>
    <w:semiHidden/>
    <w:rsid w:val="0011616C"/>
    <w:pPr>
      <w:shd w:val="clear" w:color="auto" w:fill="555555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dmenufastcasecontext">
    <w:name w:val="radmenu_fastcase_con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active">
    <w:name w:val="expand_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tamp">
    <w:name w:val="timestam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tecount">
    <w:name w:val="citecoun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">
    <w:name w:val="lef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">
    <w:name w:val="top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">
    <w:name w:val="bottom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">
    <w:name w:val="righ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">
    <w:name w:val="lef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">
    <w:name w:val="top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">
    <w:name w:val="bottom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">
    <w:name w:val="righ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">
    <w:name w:val="leftim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">
    <w:name w:val="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cused">
    <w:name w:val="focus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">
    <w:name w:val="expand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">
    <w:name w:val="grou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">
    <w:name w:val="expandlef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">
    <w:name w:val="expandrigh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">
    <w:name w:val="item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">
    <w:name w:val="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">
    <w:name w:val="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">
    <w:name w:val="uiwidgetheading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body">
    <w:name w:val="uiwidget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title">
    <w:name w:val="result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">
    <w:name w:val="resultdat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">
    <w:name w:val="printsa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">
    <w:name w:val="addtolibrar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">
    <w:name w:val="emaildoc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">
    <w:name w:val="resul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">
    <w:name w:val="resultnumbe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link">
    <w:name w:val="result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0">
    <w:name w:val="titl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b/>
      <w:bCs/>
      <w:color w:val="3F3F3F"/>
      <w:sz w:val="29"/>
      <w:szCs w:val="29"/>
    </w:rPr>
  </w:style>
  <w:style w:type="paragraph" w:customStyle="1" w:styleId="message1">
    <w:name w:val="messag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1">
    <w:name w:val="uiwidgetheading1"/>
    <w:basedOn w:val="Normal"/>
    <w:uiPriority w:val="99"/>
    <w:semiHidden/>
    <w:rsid w:val="0011616C"/>
    <w:pPr>
      <w:spacing w:before="100" w:beforeAutospacing="1" w:after="192" w:line="480" w:lineRule="atLeast"/>
    </w:pPr>
    <w:rPr>
      <w:rFonts w:ascii="Times New Roman" w:eastAsia="Times New Roman" w:hAnsi="Times New Roman" w:cs="Times New Roman"/>
      <w:b/>
      <w:bCs/>
      <w:color w:val="3F3F3F"/>
      <w:sz w:val="24"/>
      <w:szCs w:val="24"/>
    </w:rPr>
  </w:style>
  <w:style w:type="paragraph" w:customStyle="1" w:styleId="uiwidgetbody1">
    <w:name w:val="uiwidgetbod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1">
    <w:name w:val="result1"/>
    <w:basedOn w:val="Normal"/>
    <w:uiPriority w:val="99"/>
    <w:semiHidden/>
    <w:rsid w:val="0011616C"/>
    <w:pPr>
      <w:pBdr>
        <w:bottom w:val="single" w:sz="8" w:space="0" w:color="FFFFFF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1">
    <w:name w:val="resultnumber1"/>
    <w:basedOn w:val="Normal"/>
    <w:uiPriority w:val="99"/>
    <w:semiHidden/>
    <w:rsid w:val="0011616C"/>
    <w:pPr>
      <w:shd w:val="clear" w:color="auto" w:fill="E7E7E7"/>
      <w:spacing w:before="100" w:beforeAutospacing="1" w:after="192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resultlink1">
    <w:name w:val="resultlink1"/>
    <w:basedOn w:val="Normal"/>
    <w:uiPriority w:val="99"/>
    <w:semiHidden/>
    <w:rsid w:val="0011616C"/>
    <w:pPr>
      <w:shd w:val="clear" w:color="auto" w:fill="F5F5F5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link2">
    <w:name w:val="resultlink2"/>
    <w:basedOn w:val="Normal"/>
    <w:uiPriority w:val="99"/>
    <w:semiHidden/>
    <w:rsid w:val="0011616C"/>
    <w:pP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2">
    <w:name w:val="result2"/>
    <w:basedOn w:val="Normal"/>
    <w:uiPriority w:val="99"/>
    <w:semiHidden/>
    <w:rsid w:val="0011616C"/>
    <w:pPr>
      <w:pBdr>
        <w:top w:val="single" w:sz="8" w:space="0" w:color="CCCCCC"/>
        <w:left w:val="single" w:sz="8" w:space="0" w:color="CCCCCC"/>
        <w:bottom w:val="single" w:sz="8" w:space="0" w:color="CCCCCC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1">
    <w:name w:val="tool1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1">
    <w:name w:val="printsav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1">
    <w:name w:val="addtolibrar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1">
    <w:name w:val="emaildoc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1">
    <w:name w:val="authoritycheck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2">
    <w:name w:val="tool2"/>
    <w:basedOn w:val="Normal"/>
    <w:uiPriority w:val="99"/>
    <w:semiHidden/>
    <w:rsid w:val="0011616C"/>
    <w:pP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3">
    <w:name w:val="tool3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2">
    <w:name w:val="printsav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2">
    <w:name w:val="addtolibrary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2">
    <w:name w:val="emaildoc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2">
    <w:name w:val="authoritychecktitl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resulttitle1">
    <w:name w:val="result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1">
    <w:name w:val="resultdat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6600"/>
      <w:sz w:val="24"/>
      <w:szCs w:val="24"/>
    </w:rPr>
  </w:style>
  <w:style w:type="paragraph" w:customStyle="1" w:styleId="timestamp1">
    <w:name w:val="timestamp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666666"/>
      <w:sz w:val="23"/>
      <w:szCs w:val="23"/>
    </w:rPr>
  </w:style>
  <w:style w:type="paragraph" w:customStyle="1" w:styleId="citecount1">
    <w:name w:val="citecoun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FFFF"/>
      <w:sz w:val="23"/>
      <w:szCs w:val="23"/>
    </w:rPr>
  </w:style>
  <w:style w:type="paragraph" w:customStyle="1" w:styleId="item1">
    <w:name w:val="item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2">
    <w:name w:val="item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1">
    <w:name w:val="slide1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ext1">
    <w:name w:val="tex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1">
    <w:name w:val="lef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1">
    <w:name w:val="top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1">
    <w:name w:val="bottomarrow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1">
    <w:name w:val="righ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1">
    <w:name w:val="lef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oparrowdisabled1">
    <w:name w:val="top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ottomarrowdisabled1">
    <w:name w:val="bottomarrowdisabled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ightarrowdisabled1">
    <w:name w:val="righ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leftimage1">
    <w:name w:val="leftimag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2">
    <w:name w:val="leftimag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3">
    <w:name w:val="leftimage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2">
    <w:name w:val="link2"/>
    <w:basedOn w:val="Normal"/>
    <w:uiPriority w:val="99"/>
    <w:semiHidden/>
    <w:rsid w:val="0011616C"/>
    <w:pPr>
      <w:pBdr>
        <w:top w:val="single" w:sz="8" w:space="0" w:color="555555"/>
        <w:left w:val="single" w:sz="8" w:space="3" w:color="555555"/>
        <w:bottom w:val="single" w:sz="8" w:space="0" w:color="555555"/>
        <w:right w:val="single" w:sz="8" w:space="3" w:color="555555"/>
      </w:pBdr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link3">
    <w:name w:val="link3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focused1">
    <w:name w:val="focus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1">
    <w:name w:val="expand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1">
    <w:name w:val="disabled1"/>
    <w:basedOn w:val="Normal"/>
    <w:uiPriority w:val="99"/>
    <w:semiHidden/>
    <w:rsid w:val="0011616C"/>
    <w:pP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1">
    <w:name w:val="group1"/>
    <w:basedOn w:val="Normal"/>
    <w:uiPriority w:val="99"/>
    <w:semiHidden/>
    <w:rsid w:val="0011616C"/>
    <w:pPr>
      <w:pBdr>
        <w:top w:val="single" w:sz="8" w:space="0" w:color="6699CC"/>
        <w:left w:val="single" w:sz="24" w:space="0" w:color="FF6600"/>
        <w:bottom w:val="single" w:sz="8" w:space="0" w:color="6699CC"/>
        <w:right w:val="single" w:sz="8" w:space="0" w:color="6699CC"/>
      </w:pBd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4">
    <w:name w:val="link4"/>
    <w:basedOn w:val="Normal"/>
    <w:uiPriority w:val="99"/>
    <w:semiHidden/>
    <w:rsid w:val="0011616C"/>
    <w:pPr>
      <w:shd w:val="clear" w:color="auto" w:fill="FFFFFF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link5">
    <w:name w:val="link5"/>
    <w:basedOn w:val="Normal"/>
    <w:uiPriority w:val="99"/>
    <w:semiHidden/>
    <w:rsid w:val="0011616C"/>
    <w:pPr>
      <w:shd w:val="clear" w:color="auto" w:fill="A7CFE8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focused2">
    <w:name w:val="focus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2">
    <w:name w:val="expand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2">
    <w:name w:val="disabled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disabled3">
    <w:name w:val="disabled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leftimage4">
    <w:name w:val="leftimage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2">
    <w:name w:val="lef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2">
    <w:name w:val="righ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2">
    <w:name w:val="top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2">
    <w:name w:val="bottom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2">
    <w:name w:val="lef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2">
    <w:name w:val="righ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2">
    <w:name w:val="top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2">
    <w:name w:val="bottom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2">
    <w:name w:val="text2"/>
    <w:basedOn w:val="Normal"/>
    <w:uiPriority w:val="99"/>
    <w:semiHidden/>
    <w:rsid w:val="0011616C"/>
    <w:pPr>
      <w:shd w:val="clear" w:color="auto" w:fill="EFEFEF"/>
      <w:spacing w:before="100" w:beforeAutospacing="1" w:after="192"/>
    </w:pPr>
    <w:rPr>
      <w:rFonts w:ascii="Times New Roman" w:eastAsia="Times New Roman" w:hAnsi="Times New Roman" w:cs="Times New Roman"/>
      <w:sz w:val="2"/>
      <w:szCs w:val="2"/>
    </w:rPr>
  </w:style>
  <w:style w:type="paragraph" w:customStyle="1" w:styleId="expandleft1">
    <w:name w:val="expandlef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1">
    <w:name w:val="expandrigh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2">
    <w:name w:val="expandlef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2">
    <w:name w:val="expandrigh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3">
    <w:name w:val="expandlef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3">
    <w:name w:val="expandrigh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4">
    <w:name w:val="expandlef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4">
    <w:name w:val="expandrigh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5">
    <w:name w:val="expandlef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5">
    <w:name w:val="expandrigh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6">
    <w:name w:val="expandlef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6">
    <w:name w:val="expandrigh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7">
    <w:name w:val="expandlef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7">
    <w:name w:val="expandrigh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616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616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numbering" w:customStyle="1" w:styleId="Style8">
    <w:name w:val="Style8"/>
    <w:uiPriority w:val="99"/>
    <w:rsid w:val="0011616C"/>
    <w:pPr>
      <w:numPr>
        <w:numId w:val="1"/>
      </w:numPr>
    </w:pPr>
  </w:style>
  <w:style w:type="numbering" w:customStyle="1" w:styleId="Style6">
    <w:name w:val="Style6"/>
    <w:uiPriority w:val="99"/>
    <w:rsid w:val="0011616C"/>
    <w:pPr>
      <w:numPr>
        <w:numId w:val="2"/>
      </w:numPr>
    </w:pPr>
  </w:style>
  <w:style w:type="numbering" w:customStyle="1" w:styleId="Style2">
    <w:name w:val="Style2"/>
    <w:uiPriority w:val="99"/>
    <w:rsid w:val="0011616C"/>
    <w:pPr>
      <w:numPr>
        <w:numId w:val="3"/>
      </w:numPr>
    </w:pPr>
  </w:style>
  <w:style w:type="numbering" w:customStyle="1" w:styleId="Style3">
    <w:name w:val="Style3"/>
    <w:uiPriority w:val="99"/>
    <w:rsid w:val="0011616C"/>
    <w:pPr>
      <w:numPr>
        <w:numId w:val="4"/>
      </w:numPr>
    </w:pPr>
  </w:style>
  <w:style w:type="numbering" w:customStyle="1" w:styleId="Style1">
    <w:name w:val="Style1"/>
    <w:uiPriority w:val="99"/>
    <w:rsid w:val="0011616C"/>
    <w:pPr>
      <w:numPr>
        <w:numId w:val="5"/>
      </w:numPr>
    </w:pPr>
  </w:style>
  <w:style w:type="numbering" w:customStyle="1" w:styleId="Style7">
    <w:name w:val="Style7"/>
    <w:uiPriority w:val="99"/>
    <w:rsid w:val="0011616C"/>
    <w:pPr>
      <w:numPr>
        <w:numId w:val="6"/>
      </w:numPr>
    </w:pPr>
  </w:style>
  <w:style w:type="numbering" w:customStyle="1" w:styleId="Style5">
    <w:name w:val="Style5"/>
    <w:uiPriority w:val="99"/>
    <w:rsid w:val="0011616C"/>
    <w:pPr>
      <w:numPr>
        <w:numId w:val="7"/>
      </w:numPr>
    </w:pPr>
  </w:style>
  <w:style w:type="numbering" w:customStyle="1" w:styleId="Style4">
    <w:name w:val="Style4"/>
    <w:uiPriority w:val="99"/>
    <w:rsid w:val="0011616C"/>
    <w:pPr>
      <w:numPr>
        <w:numId w:val="8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C169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Indent">
    <w:name w:val="Body Text Indent"/>
    <w:basedOn w:val="Normal"/>
    <w:link w:val="BodyTextIndentChar"/>
    <w:uiPriority w:val="99"/>
    <w:unhideWhenUsed/>
    <w:rsid w:val="00C169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698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1698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1698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1698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1698B"/>
    <w:rPr>
      <w:sz w:val="16"/>
      <w:szCs w:val="16"/>
    </w:rPr>
  </w:style>
  <w:style w:type="paragraph" w:styleId="FootnoteText">
    <w:name w:val="footnote text"/>
    <w:basedOn w:val="Normal"/>
    <w:link w:val="FootnoteTextChar"/>
    <w:rsid w:val="00C1698B"/>
    <w:pPr>
      <w:spacing w:line="276" w:lineRule="auto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1698B"/>
    <w:rPr>
      <w:rFonts w:ascii="Arial" w:eastAsia="Arial" w:hAnsi="Arial" w:cs="Arial"/>
      <w:color w:val="000000"/>
      <w:sz w:val="20"/>
      <w:szCs w:val="20"/>
    </w:rPr>
  </w:style>
  <w:style w:type="character" w:styleId="FootnoteReference">
    <w:name w:val="footnote reference"/>
    <w:basedOn w:val="DefaultParagraphFont"/>
    <w:rsid w:val="00C1698B"/>
    <w:rPr>
      <w:vertAlign w:val="superscript"/>
    </w:rPr>
  </w:style>
  <w:style w:type="paragraph" w:styleId="Title">
    <w:name w:val="Title"/>
    <w:basedOn w:val="Normal"/>
    <w:link w:val="TitleChar"/>
    <w:qFormat/>
    <w:rsid w:val="00272A32"/>
    <w:pPr>
      <w:jc w:val="center"/>
    </w:pPr>
    <w:rPr>
      <w:rFonts w:ascii="Courier New" w:eastAsia="Times New Roman" w:hAnsi="Courier New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72A32"/>
    <w:rPr>
      <w:rFonts w:ascii="Courier New" w:eastAsia="Times New Roman" w:hAnsi="Courier New" w:cs="Times New Roman"/>
      <w:b/>
      <w:bCs/>
      <w:sz w:val="24"/>
      <w:szCs w:val="24"/>
    </w:rPr>
  </w:style>
  <w:style w:type="paragraph" w:customStyle="1" w:styleId="first1">
    <w:name w:val="first1"/>
    <w:basedOn w:val="Normal"/>
    <w:rsid w:val="00272A32"/>
    <w:pPr>
      <w:spacing w:before="48" w:after="120" w:line="312" w:lineRule="atLeast"/>
      <w:ind w:firstLine="480"/>
    </w:pPr>
    <w:rPr>
      <w:rFonts w:ascii="Times New Roman" w:eastAsia="Times New Roman" w:hAnsi="Times New Roman" w:cs="Times New Roman"/>
      <w:spacing w:val="7"/>
      <w:sz w:val="24"/>
      <w:szCs w:val="24"/>
    </w:rPr>
  </w:style>
  <w:style w:type="numbering" w:customStyle="1" w:styleId="Style9">
    <w:name w:val="Style9"/>
    <w:uiPriority w:val="99"/>
    <w:rsid w:val="00B53A5F"/>
    <w:pPr>
      <w:numPr>
        <w:numId w:val="9"/>
      </w:numPr>
    </w:pPr>
  </w:style>
  <w:style w:type="paragraph" w:customStyle="1" w:styleId="first2">
    <w:name w:val="first2"/>
    <w:basedOn w:val="Normal"/>
    <w:rsid w:val="002A5820"/>
    <w:pPr>
      <w:spacing w:before="48" w:after="120" w:line="300" w:lineRule="atLeast"/>
      <w:ind w:firstLine="480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169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uiPriority w:val="99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725E5"/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A812A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FE1FB7"/>
    <w:rPr>
      <w:b/>
      <w:bCs/>
    </w:rPr>
  </w:style>
  <w:style w:type="character" w:styleId="Emphasis">
    <w:name w:val="Emphasis"/>
    <w:basedOn w:val="DefaultParagraphFont"/>
    <w:uiPriority w:val="20"/>
    <w:qFormat/>
    <w:rsid w:val="00FE1FB7"/>
    <w:rPr>
      <w:i/>
      <w:iCs/>
    </w:rPr>
  </w:style>
  <w:style w:type="character" w:styleId="Hyperlink">
    <w:name w:val="Hyperlink"/>
    <w:basedOn w:val="DefaultParagraphFont"/>
    <w:uiPriority w:val="99"/>
    <w:unhideWhenUsed/>
    <w:rsid w:val="00D7472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4727"/>
    <w:rPr>
      <w:color w:val="800080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53F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53F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61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616C"/>
    <w:rPr>
      <w:rFonts w:ascii="Courier New" w:eastAsia="Times New Roman" w:hAnsi="Courier New" w:cs="Courier New"/>
      <w:sz w:val="20"/>
      <w:szCs w:val="20"/>
    </w:rPr>
  </w:style>
  <w:style w:type="paragraph" w:customStyle="1" w:styleId="selectallbutton">
    <w:name w:val="selectallbutton"/>
    <w:basedOn w:val="Normal"/>
    <w:uiPriority w:val="99"/>
    <w:semiHidden/>
    <w:rsid w:val="0011616C"/>
    <w:pPr>
      <w:spacing w:before="96" w:after="96"/>
      <w:ind w:left="34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clearallbutton">
    <w:name w:val="clearallbutton"/>
    <w:basedOn w:val="Normal"/>
    <w:uiPriority w:val="99"/>
    <w:semiHidden/>
    <w:rsid w:val="0011616C"/>
    <w:pPr>
      <w:spacing w:before="96" w:after="96"/>
      <w:ind w:left="9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applybutton">
    <w:name w:val="applybutton"/>
    <w:basedOn w:val="Normal"/>
    <w:uiPriority w:val="99"/>
    <w:semiHidden/>
    <w:rsid w:val="0011616C"/>
    <w:pPr>
      <w:spacing w:before="100" w:beforeAutospacing="1" w:after="192" w:line="576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">
    <w:name w:val="cancelbutton"/>
    <w:basedOn w:val="Normal"/>
    <w:uiPriority w:val="99"/>
    <w:semiHidden/>
    <w:rsid w:val="0011616C"/>
    <w:pPr>
      <w:spacing w:before="100" w:beforeAutospacing="1" w:after="192" w:line="576" w:lineRule="atLeast"/>
      <w:ind w:lef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button">
    <w:name w:val="print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button">
    <w:name w:val="email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Normal"/>
    <w:uiPriority w:val="99"/>
    <w:semiHidden/>
    <w:rsid w:val="0011616C"/>
    <w:pPr>
      <w:spacing w:before="192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xedwidth">
    <w:name w:val="fixedwidth"/>
    <w:basedOn w:val="Normal"/>
    <w:uiPriority w:val="99"/>
    <w:semiHidden/>
    <w:rsid w:val="0011616C"/>
    <w:pPr>
      <w:spacing w:before="4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lectjurisdictions">
    <w:name w:val="selectjurisdicti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">
    <w:name w:val="authoritycheck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">
    <w:name w:val="tool"/>
    <w:basedOn w:val="Normal"/>
    <w:uiPriority w:val="99"/>
    <w:semiHidden/>
    <w:rsid w:val="0011616C"/>
    <w:pPr>
      <w:pBdr>
        <w:right w:val="single" w:sz="8" w:space="5" w:color="FFFFFF"/>
      </w:pBd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playnone">
    <w:name w:val="displaynon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menu">
    <w:name w:val="nomenu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i/>
      <w:iCs/>
      <w:color w:val="C8E3FF"/>
      <w:sz w:val="26"/>
      <w:szCs w:val="26"/>
    </w:rPr>
  </w:style>
  <w:style w:type="paragraph" w:customStyle="1" w:styleId="documenttext">
    <w:name w:val="documenttext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sz w:val="26"/>
      <w:szCs w:val="26"/>
    </w:rPr>
  </w:style>
  <w:style w:type="paragraph" w:customStyle="1" w:styleId="tools">
    <w:name w:val="tools"/>
    <w:basedOn w:val="Normal"/>
    <w:uiPriority w:val="99"/>
    <w:semiHidden/>
    <w:rsid w:val="0011616C"/>
    <w:pPr>
      <w:pBdr>
        <w:left w:val="single" w:sz="8" w:space="0" w:color="C4CFD6"/>
        <w:bottom w:val="single" w:sz="8" w:space="0" w:color="999999"/>
      </w:pBdr>
      <w:shd w:val="clear" w:color="auto" w:fill="D2DAD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citationheader">
    <w:name w:val="citationheader"/>
    <w:basedOn w:val="Normal"/>
    <w:uiPriority w:val="99"/>
    <w:semiHidden/>
    <w:rsid w:val="0011616C"/>
    <w:pPr>
      <w:pBdr>
        <w:bottom w:val="single" w:sz="8" w:space="0" w:color="C0C0C0"/>
      </w:pBdr>
      <w:shd w:val="clear" w:color="auto" w:fill="D2DADF"/>
      <w:spacing w:before="100" w:beforeAutospacing="1" w:after="192"/>
      <w:jc w:val="center"/>
    </w:pPr>
    <w:rPr>
      <w:rFonts w:ascii="Times New Roman" w:eastAsia="Times New Roman" w:hAnsi="Times New Roman" w:cs="Times New Roman"/>
      <w:b/>
      <w:bCs/>
      <w:color w:val="999999"/>
      <w:sz w:val="24"/>
      <w:szCs w:val="24"/>
    </w:rPr>
  </w:style>
  <w:style w:type="paragraph" w:customStyle="1" w:styleId="documenttexttable">
    <w:name w:val="documenttexttab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">
    <w:name w:val="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lide">
    <w:name w:val="btn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note">
    <w:name w:val="note"/>
    <w:basedOn w:val="Normal"/>
    <w:uiPriority w:val="99"/>
    <w:semiHidden/>
    <w:rsid w:val="0011616C"/>
    <w:pPr>
      <w:shd w:val="clear" w:color="auto" w:fill="FFCC66"/>
      <w:spacing w:before="384" w:after="384"/>
      <w:ind w:left="384" w:right="3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etop">
    <w:name w:val="notetop"/>
    <w:basedOn w:val="Normal"/>
    <w:uiPriority w:val="99"/>
    <w:semiHidden/>
    <w:rsid w:val="0011616C"/>
    <w:pPr>
      <w:shd w:val="clear" w:color="auto" w:fill="FFFFCC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">
    <w:name w:val="info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FF9900"/>
      <w:sz w:val="19"/>
      <w:szCs w:val="19"/>
      <w:u w:val="single"/>
    </w:rPr>
  </w:style>
  <w:style w:type="paragraph" w:customStyle="1" w:styleId="messagelist">
    <w:name w:val="message_list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head">
    <w:name w:val="message_head"/>
    <w:basedOn w:val="Normal"/>
    <w:uiPriority w:val="99"/>
    <w:semiHidden/>
    <w:rsid w:val="0011616C"/>
    <w:pPr>
      <w:pBdr>
        <w:bottom w:val="single" w:sz="8" w:space="5" w:color="F3EED6"/>
      </w:pBdr>
    </w:pPr>
    <w:rPr>
      <w:rFonts w:ascii="Times New Roman" w:eastAsia="Times New Roman" w:hAnsi="Times New Roman" w:cs="Times New Roman"/>
      <w:color w:val="542D03"/>
      <w:sz w:val="24"/>
      <w:szCs w:val="24"/>
    </w:rPr>
  </w:style>
  <w:style w:type="paragraph" w:customStyle="1" w:styleId="messageexpand">
    <w:name w:val="message_expan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inactive">
    <w:name w:val="expand_in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body">
    <w:name w:val="message_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s">
    <w:name w:val="collapse_butt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allmessage">
    <w:name w:val="show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recentonly">
    <w:name w:val="show_recent_onl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ollpaseallmessage">
    <w:name w:val="collpase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color w:val="666666"/>
      <w:sz w:val="24"/>
      <w:szCs w:val="24"/>
    </w:rPr>
  </w:style>
  <w:style w:type="paragraph" w:customStyle="1" w:styleId="clear">
    <w:name w:val="clea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mmary-slide">
    <w:name w:val="summary-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ummary-slide">
    <w:name w:val="btn-summary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radmenu">
    <w:name w:val="rad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xtmenu">
    <w:name w:val="context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admenufastcase">
    <w:name w:val="radmenu_fastcase"/>
    <w:basedOn w:val="Normal"/>
    <w:uiPriority w:val="99"/>
    <w:semiHidden/>
    <w:rsid w:val="0011616C"/>
    <w:pPr>
      <w:shd w:val="clear" w:color="auto" w:fill="555555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dmenufastcasecontext">
    <w:name w:val="radmenu_fastcase_con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active">
    <w:name w:val="expand_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tamp">
    <w:name w:val="timestam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tecount">
    <w:name w:val="citecoun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">
    <w:name w:val="lef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">
    <w:name w:val="top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">
    <w:name w:val="bottom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">
    <w:name w:val="righ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">
    <w:name w:val="lef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">
    <w:name w:val="top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">
    <w:name w:val="bottom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">
    <w:name w:val="righ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">
    <w:name w:val="leftim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">
    <w:name w:val="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cused">
    <w:name w:val="focus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">
    <w:name w:val="expand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">
    <w:name w:val="grou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">
    <w:name w:val="expandlef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">
    <w:name w:val="expandrigh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">
    <w:name w:val="item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">
    <w:name w:val="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">
    <w:name w:val="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">
    <w:name w:val="uiwidgetheading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body">
    <w:name w:val="uiwidget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title">
    <w:name w:val="result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">
    <w:name w:val="resultdat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">
    <w:name w:val="printsa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">
    <w:name w:val="addtolibrar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">
    <w:name w:val="emaildoc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">
    <w:name w:val="resul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">
    <w:name w:val="resultnumbe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link">
    <w:name w:val="result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0">
    <w:name w:val="titl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b/>
      <w:bCs/>
      <w:color w:val="3F3F3F"/>
      <w:sz w:val="29"/>
      <w:szCs w:val="29"/>
    </w:rPr>
  </w:style>
  <w:style w:type="paragraph" w:customStyle="1" w:styleId="message1">
    <w:name w:val="messag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1">
    <w:name w:val="uiwidgetheading1"/>
    <w:basedOn w:val="Normal"/>
    <w:uiPriority w:val="99"/>
    <w:semiHidden/>
    <w:rsid w:val="0011616C"/>
    <w:pPr>
      <w:spacing w:before="100" w:beforeAutospacing="1" w:after="192" w:line="480" w:lineRule="atLeast"/>
    </w:pPr>
    <w:rPr>
      <w:rFonts w:ascii="Times New Roman" w:eastAsia="Times New Roman" w:hAnsi="Times New Roman" w:cs="Times New Roman"/>
      <w:b/>
      <w:bCs/>
      <w:color w:val="3F3F3F"/>
      <w:sz w:val="24"/>
      <w:szCs w:val="24"/>
    </w:rPr>
  </w:style>
  <w:style w:type="paragraph" w:customStyle="1" w:styleId="uiwidgetbody1">
    <w:name w:val="uiwidgetbod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1">
    <w:name w:val="result1"/>
    <w:basedOn w:val="Normal"/>
    <w:uiPriority w:val="99"/>
    <w:semiHidden/>
    <w:rsid w:val="0011616C"/>
    <w:pPr>
      <w:pBdr>
        <w:bottom w:val="single" w:sz="8" w:space="0" w:color="FFFFFF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1">
    <w:name w:val="resultnumber1"/>
    <w:basedOn w:val="Normal"/>
    <w:uiPriority w:val="99"/>
    <w:semiHidden/>
    <w:rsid w:val="0011616C"/>
    <w:pPr>
      <w:shd w:val="clear" w:color="auto" w:fill="E7E7E7"/>
      <w:spacing w:before="100" w:beforeAutospacing="1" w:after="192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resultlink1">
    <w:name w:val="resultlink1"/>
    <w:basedOn w:val="Normal"/>
    <w:uiPriority w:val="99"/>
    <w:semiHidden/>
    <w:rsid w:val="0011616C"/>
    <w:pPr>
      <w:shd w:val="clear" w:color="auto" w:fill="F5F5F5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link2">
    <w:name w:val="resultlink2"/>
    <w:basedOn w:val="Normal"/>
    <w:uiPriority w:val="99"/>
    <w:semiHidden/>
    <w:rsid w:val="0011616C"/>
    <w:pP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2">
    <w:name w:val="result2"/>
    <w:basedOn w:val="Normal"/>
    <w:uiPriority w:val="99"/>
    <w:semiHidden/>
    <w:rsid w:val="0011616C"/>
    <w:pPr>
      <w:pBdr>
        <w:top w:val="single" w:sz="8" w:space="0" w:color="CCCCCC"/>
        <w:left w:val="single" w:sz="8" w:space="0" w:color="CCCCCC"/>
        <w:bottom w:val="single" w:sz="8" w:space="0" w:color="CCCCCC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1">
    <w:name w:val="tool1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1">
    <w:name w:val="printsav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1">
    <w:name w:val="addtolibrar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1">
    <w:name w:val="emaildoc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1">
    <w:name w:val="authoritycheck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2">
    <w:name w:val="tool2"/>
    <w:basedOn w:val="Normal"/>
    <w:uiPriority w:val="99"/>
    <w:semiHidden/>
    <w:rsid w:val="0011616C"/>
    <w:pP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3">
    <w:name w:val="tool3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2">
    <w:name w:val="printsav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2">
    <w:name w:val="addtolibrary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2">
    <w:name w:val="emaildoc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2">
    <w:name w:val="authoritychecktitl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resulttitle1">
    <w:name w:val="result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1">
    <w:name w:val="resultdat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6600"/>
      <w:sz w:val="24"/>
      <w:szCs w:val="24"/>
    </w:rPr>
  </w:style>
  <w:style w:type="paragraph" w:customStyle="1" w:styleId="timestamp1">
    <w:name w:val="timestamp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666666"/>
      <w:sz w:val="23"/>
      <w:szCs w:val="23"/>
    </w:rPr>
  </w:style>
  <w:style w:type="paragraph" w:customStyle="1" w:styleId="citecount1">
    <w:name w:val="citecoun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FFFF"/>
      <w:sz w:val="23"/>
      <w:szCs w:val="23"/>
    </w:rPr>
  </w:style>
  <w:style w:type="paragraph" w:customStyle="1" w:styleId="item1">
    <w:name w:val="item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2">
    <w:name w:val="item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1">
    <w:name w:val="slide1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ext1">
    <w:name w:val="tex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1">
    <w:name w:val="lef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1">
    <w:name w:val="top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1">
    <w:name w:val="bottomarrow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1">
    <w:name w:val="righ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1">
    <w:name w:val="lef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oparrowdisabled1">
    <w:name w:val="top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ottomarrowdisabled1">
    <w:name w:val="bottomarrowdisabled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ightarrowdisabled1">
    <w:name w:val="righ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leftimage1">
    <w:name w:val="leftimag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2">
    <w:name w:val="leftimag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3">
    <w:name w:val="leftimage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2">
    <w:name w:val="link2"/>
    <w:basedOn w:val="Normal"/>
    <w:uiPriority w:val="99"/>
    <w:semiHidden/>
    <w:rsid w:val="0011616C"/>
    <w:pPr>
      <w:pBdr>
        <w:top w:val="single" w:sz="8" w:space="0" w:color="555555"/>
        <w:left w:val="single" w:sz="8" w:space="3" w:color="555555"/>
        <w:bottom w:val="single" w:sz="8" w:space="0" w:color="555555"/>
        <w:right w:val="single" w:sz="8" w:space="3" w:color="555555"/>
      </w:pBdr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link3">
    <w:name w:val="link3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focused1">
    <w:name w:val="focus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1">
    <w:name w:val="expand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1">
    <w:name w:val="disabled1"/>
    <w:basedOn w:val="Normal"/>
    <w:uiPriority w:val="99"/>
    <w:semiHidden/>
    <w:rsid w:val="0011616C"/>
    <w:pP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1">
    <w:name w:val="group1"/>
    <w:basedOn w:val="Normal"/>
    <w:uiPriority w:val="99"/>
    <w:semiHidden/>
    <w:rsid w:val="0011616C"/>
    <w:pPr>
      <w:pBdr>
        <w:top w:val="single" w:sz="8" w:space="0" w:color="6699CC"/>
        <w:left w:val="single" w:sz="24" w:space="0" w:color="FF6600"/>
        <w:bottom w:val="single" w:sz="8" w:space="0" w:color="6699CC"/>
        <w:right w:val="single" w:sz="8" w:space="0" w:color="6699CC"/>
      </w:pBd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4">
    <w:name w:val="link4"/>
    <w:basedOn w:val="Normal"/>
    <w:uiPriority w:val="99"/>
    <w:semiHidden/>
    <w:rsid w:val="0011616C"/>
    <w:pPr>
      <w:shd w:val="clear" w:color="auto" w:fill="FFFFFF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link5">
    <w:name w:val="link5"/>
    <w:basedOn w:val="Normal"/>
    <w:uiPriority w:val="99"/>
    <w:semiHidden/>
    <w:rsid w:val="0011616C"/>
    <w:pPr>
      <w:shd w:val="clear" w:color="auto" w:fill="A7CFE8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focused2">
    <w:name w:val="focus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2">
    <w:name w:val="expand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2">
    <w:name w:val="disabled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disabled3">
    <w:name w:val="disabled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leftimage4">
    <w:name w:val="leftimage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2">
    <w:name w:val="lef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2">
    <w:name w:val="righ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2">
    <w:name w:val="top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2">
    <w:name w:val="bottom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2">
    <w:name w:val="lef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2">
    <w:name w:val="righ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2">
    <w:name w:val="top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2">
    <w:name w:val="bottom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2">
    <w:name w:val="text2"/>
    <w:basedOn w:val="Normal"/>
    <w:uiPriority w:val="99"/>
    <w:semiHidden/>
    <w:rsid w:val="0011616C"/>
    <w:pPr>
      <w:shd w:val="clear" w:color="auto" w:fill="EFEFEF"/>
      <w:spacing w:before="100" w:beforeAutospacing="1" w:after="192"/>
    </w:pPr>
    <w:rPr>
      <w:rFonts w:ascii="Times New Roman" w:eastAsia="Times New Roman" w:hAnsi="Times New Roman" w:cs="Times New Roman"/>
      <w:sz w:val="2"/>
      <w:szCs w:val="2"/>
    </w:rPr>
  </w:style>
  <w:style w:type="paragraph" w:customStyle="1" w:styleId="expandleft1">
    <w:name w:val="expandlef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1">
    <w:name w:val="expandrigh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2">
    <w:name w:val="expandlef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2">
    <w:name w:val="expandrigh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3">
    <w:name w:val="expandlef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3">
    <w:name w:val="expandrigh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4">
    <w:name w:val="expandlef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4">
    <w:name w:val="expandrigh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5">
    <w:name w:val="expandlef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5">
    <w:name w:val="expandrigh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6">
    <w:name w:val="expandlef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6">
    <w:name w:val="expandrigh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7">
    <w:name w:val="expandlef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7">
    <w:name w:val="expandrigh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616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616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numbering" w:customStyle="1" w:styleId="Style8">
    <w:name w:val="Style8"/>
    <w:uiPriority w:val="99"/>
    <w:rsid w:val="0011616C"/>
    <w:pPr>
      <w:numPr>
        <w:numId w:val="1"/>
      </w:numPr>
    </w:pPr>
  </w:style>
  <w:style w:type="numbering" w:customStyle="1" w:styleId="Style6">
    <w:name w:val="Style6"/>
    <w:uiPriority w:val="99"/>
    <w:rsid w:val="0011616C"/>
    <w:pPr>
      <w:numPr>
        <w:numId w:val="2"/>
      </w:numPr>
    </w:pPr>
  </w:style>
  <w:style w:type="numbering" w:customStyle="1" w:styleId="Style2">
    <w:name w:val="Style2"/>
    <w:uiPriority w:val="99"/>
    <w:rsid w:val="0011616C"/>
    <w:pPr>
      <w:numPr>
        <w:numId w:val="3"/>
      </w:numPr>
    </w:pPr>
  </w:style>
  <w:style w:type="numbering" w:customStyle="1" w:styleId="Style3">
    <w:name w:val="Style3"/>
    <w:uiPriority w:val="99"/>
    <w:rsid w:val="0011616C"/>
    <w:pPr>
      <w:numPr>
        <w:numId w:val="4"/>
      </w:numPr>
    </w:pPr>
  </w:style>
  <w:style w:type="numbering" w:customStyle="1" w:styleId="Style1">
    <w:name w:val="Style1"/>
    <w:uiPriority w:val="99"/>
    <w:rsid w:val="0011616C"/>
    <w:pPr>
      <w:numPr>
        <w:numId w:val="5"/>
      </w:numPr>
    </w:pPr>
  </w:style>
  <w:style w:type="numbering" w:customStyle="1" w:styleId="Style7">
    <w:name w:val="Style7"/>
    <w:uiPriority w:val="99"/>
    <w:rsid w:val="0011616C"/>
    <w:pPr>
      <w:numPr>
        <w:numId w:val="6"/>
      </w:numPr>
    </w:pPr>
  </w:style>
  <w:style w:type="numbering" w:customStyle="1" w:styleId="Style5">
    <w:name w:val="Style5"/>
    <w:uiPriority w:val="99"/>
    <w:rsid w:val="0011616C"/>
    <w:pPr>
      <w:numPr>
        <w:numId w:val="7"/>
      </w:numPr>
    </w:pPr>
  </w:style>
  <w:style w:type="numbering" w:customStyle="1" w:styleId="Style4">
    <w:name w:val="Style4"/>
    <w:uiPriority w:val="99"/>
    <w:rsid w:val="0011616C"/>
    <w:pPr>
      <w:numPr>
        <w:numId w:val="8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C169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Indent">
    <w:name w:val="Body Text Indent"/>
    <w:basedOn w:val="Normal"/>
    <w:link w:val="BodyTextIndentChar"/>
    <w:uiPriority w:val="99"/>
    <w:unhideWhenUsed/>
    <w:rsid w:val="00C169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698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1698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1698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1698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1698B"/>
    <w:rPr>
      <w:sz w:val="16"/>
      <w:szCs w:val="16"/>
    </w:rPr>
  </w:style>
  <w:style w:type="paragraph" w:styleId="FootnoteText">
    <w:name w:val="footnote text"/>
    <w:basedOn w:val="Normal"/>
    <w:link w:val="FootnoteTextChar"/>
    <w:rsid w:val="00C1698B"/>
    <w:pPr>
      <w:spacing w:line="276" w:lineRule="auto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1698B"/>
    <w:rPr>
      <w:rFonts w:ascii="Arial" w:eastAsia="Arial" w:hAnsi="Arial" w:cs="Arial"/>
      <w:color w:val="000000"/>
      <w:sz w:val="20"/>
      <w:szCs w:val="20"/>
    </w:rPr>
  </w:style>
  <w:style w:type="character" w:styleId="FootnoteReference">
    <w:name w:val="footnote reference"/>
    <w:basedOn w:val="DefaultParagraphFont"/>
    <w:rsid w:val="00C1698B"/>
    <w:rPr>
      <w:vertAlign w:val="superscript"/>
    </w:rPr>
  </w:style>
  <w:style w:type="paragraph" w:styleId="Title">
    <w:name w:val="Title"/>
    <w:basedOn w:val="Normal"/>
    <w:link w:val="TitleChar"/>
    <w:qFormat/>
    <w:rsid w:val="00272A32"/>
    <w:pPr>
      <w:jc w:val="center"/>
    </w:pPr>
    <w:rPr>
      <w:rFonts w:ascii="Courier New" w:eastAsia="Times New Roman" w:hAnsi="Courier New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72A32"/>
    <w:rPr>
      <w:rFonts w:ascii="Courier New" w:eastAsia="Times New Roman" w:hAnsi="Courier New" w:cs="Times New Roman"/>
      <w:b/>
      <w:bCs/>
      <w:sz w:val="24"/>
      <w:szCs w:val="24"/>
    </w:rPr>
  </w:style>
  <w:style w:type="paragraph" w:customStyle="1" w:styleId="first1">
    <w:name w:val="first1"/>
    <w:basedOn w:val="Normal"/>
    <w:rsid w:val="00272A32"/>
    <w:pPr>
      <w:spacing w:before="48" w:after="120" w:line="312" w:lineRule="atLeast"/>
      <w:ind w:firstLine="480"/>
    </w:pPr>
    <w:rPr>
      <w:rFonts w:ascii="Times New Roman" w:eastAsia="Times New Roman" w:hAnsi="Times New Roman" w:cs="Times New Roman"/>
      <w:spacing w:val="7"/>
      <w:sz w:val="24"/>
      <w:szCs w:val="24"/>
    </w:rPr>
  </w:style>
  <w:style w:type="numbering" w:customStyle="1" w:styleId="Style9">
    <w:name w:val="Style9"/>
    <w:uiPriority w:val="99"/>
    <w:rsid w:val="00B53A5F"/>
    <w:pPr>
      <w:numPr>
        <w:numId w:val="9"/>
      </w:numPr>
    </w:pPr>
  </w:style>
  <w:style w:type="paragraph" w:customStyle="1" w:styleId="first2">
    <w:name w:val="first2"/>
    <w:basedOn w:val="Normal"/>
    <w:rsid w:val="002A5820"/>
    <w:pPr>
      <w:spacing w:before="48" w:after="120" w:line="300" w:lineRule="atLeast"/>
      <w:ind w:firstLine="48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5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08567">
                  <w:marLeft w:val="184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62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8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435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48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0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870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732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131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4935">
              <w:marLeft w:val="0"/>
              <w:marRight w:val="0"/>
              <w:marTop w:val="0"/>
              <w:marBottom w:val="0"/>
              <w:divBdr>
                <w:top w:val="single" w:sz="12" w:space="0" w:color="666666"/>
                <w:left w:val="single" w:sz="12" w:space="0" w:color="666666"/>
                <w:bottom w:val="single" w:sz="12" w:space="0" w:color="550E00"/>
                <w:right w:val="single" w:sz="12" w:space="0" w:color="666666"/>
              </w:divBdr>
              <w:divsChild>
                <w:div w:id="294651142">
                  <w:marLeft w:val="0"/>
                  <w:marRight w:val="0"/>
                  <w:marTop w:val="96"/>
                  <w:marBottom w:val="0"/>
                  <w:divBdr>
                    <w:top w:val="single" w:sz="36" w:space="0" w:color="550E00"/>
                    <w:left w:val="none" w:sz="0" w:space="0" w:color="auto"/>
                    <w:bottom w:val="none" w:sz="0" w:space="0" w:color="auto"/>
                    <w:right w:val="single" w:sz="8" w:space="0" w:color="EEEEEE"/>
                  </w:divBdr>
                  <w:divsChild>
                    <w:div w:id="93848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995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5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9915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7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23160">
                      <w:marLeft w:val="0"/>
                      <w:marRight w:val="0"/>
                      <w:marTop w:val="4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04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0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23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02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1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9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1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8" w:space="0" w:color="BBBBBB"/>
                    <w:bottom w:val="none" w:sz="0" w:space="0" w:color="auto"/>
                    <w:right w:val="single" w:sz="8" w:space="0" w:color="BBBBBB"/>
                  </w:divBdr>
                  <w:divsChild>
                    <w:div w:id="179945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20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2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29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50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27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478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977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270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3631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882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016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151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0378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45205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7750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7900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2696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6840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8965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4472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13296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873238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9300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8705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449896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3290117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59971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560848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24633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551568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4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554657">
                  <w:marLeft w:val="130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8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2518">
                              <w:marLeft w:val="0"/>
                              <w:marRight w:val="0"/>
                              <w:marTop w:val="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96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8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7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5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55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80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6203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5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3658">
          <w:marLeft w:val="384"/>
          <w:marRight w:val="3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3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7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89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82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835399">
                                  <w:marLeft w:val="0"/>
                                  <w:marRight w:val="0"/>
                                  <w:marTop w:val="115"/>
                                  <w:marBottom w:val="30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089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PendletonUpdates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PendletonUpdates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ndletonUpdates.com" TargetMode="External"/><Relationship Id="rId1" Type="http://schemas.openxmlformats.org/officeDocument/2006/relationships/hyperlink" Target="mailto:alan.pendleton@courts.state.mn.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ndletonUpdat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1D9168-3BF3-486D-A77C-24F450ABC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Minnesota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10th Judicial District</dc:creator>
  <cp:lastModifiedBy>Tyler, John</cp:lastModifiedBy>
  <cp:revision>9</cp:revision>
  <cp:lastPrinted>2014-11-07T21:56:00Z</cp:lastPrinted>
  <dcterms:created xsi:type="dcterms:W3CDTF">2014-11-24T23:39:00Z</dcterms:created>
  <dcterms:modified xsi:type="dcterms:W3CDTF">2014-12-18T22:33:00Z</dcterms:modified>
</cp:coreProperties>
</file>